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2B" w:rsidRPr="00920FBA" w:rsidRDefault="0010452B" w:rsidP="0010452B">
      <w:pPr>
        <w:jc w:val="center"/>
        <w:rPr>
          <w:b/>
          <w:caps/>
          <w:sz w:val="28"/>
          <w:szCs w:val="28"/>
          <w:lang w:val="uk-UA"/>
        </w:rPr>
      </w:pPr>
      <w:r w:rsidRPr="00920FBA">
        <w:rPr>
          <w:b/>
          <w:caps/>
          <w:sz w:val="28"/>
          <w:szCs w:val="28"/>
          <w:lang w:val="uk-UA"/>
        </w:rPr>
        <w:t>Міністерство освіти і науки України</w:t>
      </w:r>
    </w:p>
    <w:p w:rsidR="0010452B" w:rsidRPr="00920FBA" w:rsidRDefault="0010452B" w:rsidP="0010452B">
      <w:pPr>
        <w:jc w:val="right"/>
        <w:rPr>
          <w:caps/>
          <w:sz w:val="28"/>
          <w:szCs w:val="28"/>
          <w:lang w:val="uk-UA"/>
        </w:rPr>
      </w:pPr>
    </w:p>
    <w:p w:rsidR="0010452B" w:rsidRDefault="0010452B" w:rsidP="0010452B">
      <w:pPr>
        <w:jc w:val="center"/>
        <w:rPr>
          <w:b/>
          <w:bCs/>
          <w:iCs/>
          <w:caps/>
          <w:sz w:val="28"/>
          <w:szCs w:val="28"/>
          <w:lang w:val="uk-UA"/>
        </w:rPr>
      </w:pPr>
      <w:r>
        <w:rPr>
          <w:b/>
          <w:bCs/>
          <w:iCs/>
          <w:caps/>
          <w:sz w:val="28"/>
          <w:szCs w:val="28"/>
          <w:lang w:val="uk-UA"/>
        </w:rPr>
        <w:t xml:space="preserve">МИКОЛАЇВСЬКИЙ </w:t>
      </w:r>
      <w:r w:rsidRPr="00920FBA">
        <w:rPr>
          <w:b/>
          <w:bCs/>
          <w:iCs/>
          <w:caps/>
          <w:sz w:val="28"/>
          <w:szCs w:val="28"/>
          <w:lang w:val="uk-UA"/>
        </w:rPr>
        <w:t>Національний уні</w:t>
      </w:r>
      <w:r>
        <w:rPr>
          <w:b/>
          <w:bCs/>
          <w:iCs/>
          <w:caps/>
          <w:sz w:val="28"/>
          <w:szCs w:val="28"/>
          <w:lang w:val="uk-UA"/>
        </w:rPr>
        <w:t>верситет</w:t>
      </w:r>
    </w:p>
    <w:p w:rsidR="0010452B" w:rsidRPr="00F27EFA" w:rsidRDefault="0010452B" w:rsidP="0010452B">
      <w:pPr>
        <w:jc w:val="center"/>
        <w:rPr>
          <w:b/>
          <w:bCs/>
          <w:iCs/>
          <w:caps/>
          <w:sz w:val="28"/>
          <w:szCs w:val="28"/>
          <w:lang w:val="uk-UA"/>
        </w:rPr>
      </w:pPr>
      <w:r>
        <w:rPr>
          <w:b/>
          <w:bCs/>
          <w:iCs/>
          <w:caps/>
          <w:sz w:val="28"/>
          <w:szCs w:val="28"/>
          <w:lang w:val="uk-UA"/>
        </w:rPr>
        <w:t xml:space="preserve">імені В.О. Сухомлинського </w:t>
      </w:r>
    </w:p>
    <w:p w:rsidR="0010452B" w:rsidRPr="00920FBA" w:rsidRDefault="0010452B" w:rsidP="0010452B">
      <w:pPr>
        <w:jc w:val="both"/>
        <w:rPr>
          <w:b/>
          <w:bCs/>
          <w:iCs/>
          <w:sz w:val="28"/>
          <w:szCs w:val="28"/>
          <w:lang w:val="uk-UA"/>
        </w:rPr>
      </w:pPr>
    </w:p>
    <w:p w:rsidR="0010452B" w:rsidRPr="00920FBA" w:rsidRDefault="0010452B" w:rsidP="0010452B">
      <w:pPr>
        <w:jc w:val="center"/>
        <w:rPr>
          <w:bCs/>
          <w:iCs/>
          <w:sz w:val="28"/>
          <w:szCs w:val="28"/>
          <w:lang w:val="uk-UA"/>
        </w:rPr>
      </w:pPr>
      <w:r w:rsidRPr="00920FBA">
        <w:rPr>
          <w:bCs/>
          <w:iCs/>
          <w:sz w:val="28"/>
          <w:szCs w:val="28"/>
          <w:lang w:val="uk-UA"/>
        </w:rPr>
        <w:t xml:space="preserve">Кафедра </w:t>
      </w:r>
      <w:r>
        <w:rPr>
          <w:bCs/>
          <w:iCs/>
          <w:sz w:val="28"/>
          <w:szCs w:val="28"/>
          <w:lang w:val="uk-UA"/>
        </w:rPr>
        <w:t>історії та археології</w:t>
      </w:r>
    </w:p>
    <w:p w:rsidR="0010452B" w:rsidRPr="00920FBA" w:rsidRDefault="0010452B" w:rsidP="0010452B">
      <w:pPr>
        <w:pBdr>
          <w:bottom w:val="single" w:sz="12" w:space="1" w:color="auto"/>
        </w:pBdr>
        <w:jc w:val="both"/>
        <w:rPr>
          <w:b/>
          <w:bCs/>
          <w:iCs/>
          <w:sz w:val="28"/>
          <w:szCs w:val="28"/>
          <w:lang w:val="uk-UA"/>
        </w:rPr>
      </w:pPr>
    </w:p>
    <w:p w:rsidR="0010452B" w:rsidRDefault="0010452B" w:rsidP="0010452B">
      <w:pPr>
        <w:pBdr>
          <w:bottom w:val="single" w:sz="12" w:space="1" w:color="auto"/>
        </w:pBdr>
        <w:jc w:val="center"/>
        <w:rPr>
          <w:b/>
          <w:bCs/>
          <w:iCs/>
          <w:caps/>
          <w:sz w:val="28"/>
          <w:szCs w:val="28"/>
          <w:lang w:val="uk-UA"/>
        </w:rPr>
      </w:pPr>
    </w:p>
    <w:p w:rsidR="0010452B" w:rsidRDefault="0010452B" w:rsidP="0010452B">
      <w:pPr>
        <w:pBdr>
          <w:bottom w:val="single" w:sz="12" w:space="1" w:color="auto"/>
        </w:pBdr>
        <w:jc w:val="center"/>
        <w:rPr>
          <w:b/>
          <w:bCs/>
          <w:iCs/>
          <w:caps/>
          <w:sz w:val="28"/>
          <w:szCs w:val="28"/>
          <w:lang w:val="uk-UA"/>
        </w:rPr>
      </w:pPr>
    </w:p>
    <w:p w:rsidR="0010452B" w:rsidRDefault="0010452B" w:rsidP="0010452B">
      <w:pPr>
        <w:pBdr>
          <w:bottom w:val="single" w:sz="12" w:space="1" w:color="auto"/>
        </w:pBdr>
        <w:jc w:val="center"/>
        <w:rPr>
          <w:b/>
          <w:bCs/>
          <w:iCs/>
          <w:caps/>
          <w:sz w:val="28"/>
          <w:szCs w:val="28"/>
          <w:lang w:val="uk-UA"/>
        </w:rPr>
      </w:pPr>
    </w:p>
    <w:p w:rsidR="0010452B" w:rsidRPr="00920FBA" w:rsidRDefault="0010452B" w:rsidP="0010452B">
      <w:pPr>
        <w:pBdr>
          <w:bottom w:val="single" w:sz="12" w:space="1" w:color="auto"/>
        </w:pBdr>
        <w:jc w:val="center"/>
        <w:rPr>
          <w:b/>
          <w:bCs/>
          <w:iCs/>
          <w:caps/>
          <w:sz w:val="28"/>
          <w:szCs w:val="28"/>
          <w:lang w:val="uk-UA"/>
        </w:rPr>
      </w:pPr>
      <w:r w:rsidRPr="00920FBA">
        <w:rPr>
          <w:b/>
          <w:bCs/>
          <w:iCs/>
          <w:caps/>
          <w:sz w:val="28"/>
          <w:szCs w:val="28"/>
          <w:lang w:val="uk-UA"/>
        </w:rPr>
        <w:t>Навчально-методичний комплекс</w:t>
      </w:r>
    </w:p>
    <w:p w:rsidR="0010452B" w:rsidRPr="00920FBA" w:rsidRDefault="0010452B" w:rsidP="0010452B">
      <w:pPr>
        <w:pBdr>
          <w:bottom w:val="single" w:sz="12" w:space="1" w:color="auto"/>
        </w:pBdr>
        <w:jc w:val="center"/>
        <w:rPr>
          <w:b/>
          <w:bCs/>
          <w:iCs/>
          <w:caps/>
          <w:sz w:val="28"/>
          <w:szCs w:val="28"/>
          <w:lang w:val="uk-UA"/>
        </w:rPr>
      </w:pPr>
      <w:r w:rsidRPr="00920FBA">
        <w:rPr>
          <w:b/>
          <w:bCs/>
          <w:iCs/>
          <w:caps/>
          <w:sz w:val="28"/>
          <w:szCs w:val="28"/>
          <w:lang w:val="uk-UA"/>
        </w:rPr>
        <w:t>навчальної дисципліни</w:t>
      </w:r>
    </w:p>
    <w:p w:rsidR="0010452B" w:rsidRPr="00920FBA" w:rsidRDefault="0010452B" w:rsidP="0010452B">
      <w:pPr>
        <w:pBdr>
          <w:bottom w:val="single" w:sz="12" w:space="1" w:color="auto"/>
        </w:pBdr>
        <w:jc w:val="center"/>
        <w:rPr>
          <w:b/>
          <w:bCs/>
          <w:iCs/>
          <w:sz w:val="28"/>
          <w:szCs w:val="28"/>
          <w:lang w:val="uk-UA"/>
        </w:rPr>
      </w:pPr>
    </w:p>
    <w:p w:rsidR="0010452B" w:rsidRPr="00AD395D" w:rsidRDefault="0010452B" w:rsidP="0010452B">
      <w:pPr>
        <w:pBdr>
          <w:bottom w:val="single" w:sz="12" w:space="1" w:color="auto"/>
        </w:pBdr>
        <w:jc w:val="center"/>
        <w:rPr>
          <w:b/>
          <w:bCs/>
          <w:iCs/>
          <w:caps/>
          <w:sz w:val="48"/>
          <w:szCs w:val="28"/>
          <w:lang w:val="uk-UA"/>
        </w:rPr>
      </w:pPr>
      <w:r>
        <w:rPr>
          <w:b/>
          <w:bCs/>
          <w:iCs/>
          <w:caps/>
          <w:sz w:val="48"/>
          <w:szCs w:val="28"/>
          <w:lang w:val="uk-UA"/>
        </w:rPr>
        <w:t>ЕТНОПОЛІТОЛОГІЯ</w:t>
      </w:r>
    </w:p>
    <w:p w:rsidR="0010452B" w:rsidRPr="00920FBA" w:rsidRDefault="0010452B" w:rsidP="0010452B">
      <w:pPr>
        <w:jc w:val="both"/>
        <w:rPr>
          <w:bCs/>
          <w:iCs/>
          <w:sz w:val="28"/>
          <w:szCs w:val="28"/>
          <w:lang w:val="uk-UA"/>
        </w:rPr>
      </w:pPr>
    </w:p>
    <w:p w:rsidR="0010452B" w:rsidRDefault="0010452B" w:rsidP="0010452B">
      <w:pPr>
        <w:jc w:val="both"/>
        <w:rPr>
          <w:bCs/>
          <w:iCs/>
          <w:sz w:val="28"/>
          <w:szCs w:val="28"/>
          <w:lang w:val="uk-UA"/>
        </w:rPr>
      </w:pPr>
    </w:p>
    <w:p w:rsidR="0010452B" w:rsidRPr="000E6AAA" w:rsidRDefault="0010452B" w:rsidP="0010452B">
      <w:pPr>
        <w:jc w:val="center"/>
        <w:rPr>
          <w:bCs/>
          <w:iCs/>
        </w:rPr>
      </w:pPr>
      <w:r w:rsidRPr="000E6AAA">
        <w:rPr>
          <w:bCs/>
          <w:iCs/>
          <w:lang w:val="uk-UA"/>
        </w:rPr>
        <w:t>Для напряму/спеціальності:</w:t>
      </w:r>
      <w:r w:rsidRPr="000E6AAA">
        <w:rPr>
          <w:bCs/>
          <w:iCs/>
        </w:rPr>
        <w:t xml:space="preserve"> </w:t>
      </w:r>
    </w:p>
    <w:p w:rsidR="0010452B" w:rsidRPr="000E6AAA" w:rsidRDefault="0010452B" w:rsidP="0010452B">
      <w:pPr>
        <w:jc w:val="center"/>
        <w:rPr>
          <w:bCs/>
          <w:iCs/>
        </w:rPr>
      </w:pPr>
    </w:p>
    <w:p w:rsidR="0010452B" w:rsidRPr="000E6AAA" w:rsidRDefault="0010452B" w:rsidP="0010452B">
      <w:pPr>
        <w:spacing w:line="360" w:lineRule="auto"/>
        <w:jc w:val="center"/>
        <w:rPr>
          <w:lang w:val="uk-UA"/>
        </w:rPr>
      </w:pPr>
      <w:r w:rsidRPr="000E6AAA">
        <w:rPr>
          <w:lang w:val="uk-UA"/>
        </w:rPr>
        <w:t>Галузь знань: 03 Гуманітарні науки</w:t>
      </w:r>
    </w:p>
    <w:p w:rsidR="0010452B" w:rsidRPr="000E6AAA" w:rsidRDefault="0010452B" w:rsidP="0010452B">
      <w:pPr>
        <w:spacing w:line="360" w:lineRule="auto"/>
        <w:jc w:val="center"/>
        <w:rPr>
          <w:lang w:val="uk-UA"/>
        </w:rPr>
      </w:pPr>
      <w:r w:rsidRPr="000E6AAA">
        <w:rPr>
          <w:lang w:val="uk-UA"/>
        </w:rPr>
        <w:t>за спеціальністю 032 Історія та археологія</w:t>
      </w:r>
    </w:p>
    <w:p w:rsidR="0010452B" w:rsidRPr="000E6AAA" w:rsidRDefault="0010452B" w:rsidP="0010452B">
      <w:pPr>
        <w:spacing w:line="360" w:lineRule="auto"/>
        <w:jc w:val="center"/>
        <w:rPr>
          <w:lang w:val="uk-UA"/>
        </w:rPr>
      </w:pPr>
      <w:r w:rsidRPr="000E6AAA">
        <w:rPr>
          <w:lang w:val="uk-UA"/>
        </w:rPr>
        <w:t>Спеціалізація Етнологія (для магістрів)</w:t>
      </w:r>
    </w:p>
    <w:p w:rsidR="0010452B" w:rsidRPr="000E6AAA" w:rsidRDefault="0010452B" w:rsidP="0010452B">
      <w:pPr>
        <w:jc w:val="center"/>
        <w:rPr>
          <w:bCs/>
          <w:iCs/>
          <w:u w:val="single"/>
          <w:lang w:val="uk-UA"/>
        </w:rPr>
      </w:pPr>
      <w:r w:rsidRPr="000E6AAA">
        <w:rPr>
          <w:bCs/>
          <w:iCs/>
          <w:u w:val="single"/>
          <w:lang w:val="uk-UA"/>
        </w:rPr>
        <w:t xml:space="preserve">Кваліфікація:  </w:t>
      </w:r>
      <w:r w:rsidR="000E6AAA" w:rsidRPr="000E6AAA">
        <w:rPr>
          <w:bCs/>
          <w:iCs/>
          <w:u w:val="single"/>
          <w:lang w:val="uk-UA"/>
        </w:rPr>
        <w:t>магістр історії та археології, етнолог</w:t>
      </w:r>
    </w:p>
    <w:p w:rsidR="000E6AAA" w:rsidRDefault="000E6AAA" w:rsidP="000E6AAA">
      <w:pPr>
        <w:spacing w:line="360" w:lineRule="auto"/>
        <w:jc w:val="center"/>
        <w:rPr>
          <w:szCs w:val="28"/>
          <w:lang w:val="uk-UA"/>
        </w:rPr>
      </w:pPr>
    </w:p>
    <w:p w:rsidR="000E6AAA" w:rsidRDefault="000E6AAA" w:rsidP="000E6AAA">
      <w:pPr>
        <w:spacing w:line="360" w:lineRule="auto"/>
        <w:jc w:val="center"/>
        <w:rPr>
          <w:szCs w:val="28"/>
          <w:lang w:val="uk-UA"/>
        </w:rPr>
      </w:pPr>
      <w:r>
        <w:rPr>
          <w:szCs w:val="28"/>
          <w:lang w:val="uk-UA"/>
        </w:rPr>
        <w:t>Ступінь бакалавра</w:t>
      </w:r>
    </w:p>
    <w:p w:rsidR="000E6AAA" w:rsidRPr="006E045C" w:rsidRDefault="000E6AAA" w:rsidP="000E6AAA">
      <w:pPr>
        <w:spacing w:line="360" w:lineRule="auto"/>
        <w:jc w:val="center"/>
        <w:rPr>
          <w:szCs w:val="28"/>
          <w:lang w:val="uk-UA"/>
        </w:rPr>
      </w:pPr>
      <w:r w:rsidRPr="006E045C">
        <w:rPr>
          <w:szCs w:val="28"/>
          <w:lang w:val="uk-UA"/>
        </w:rPr>
        <w:t>Галузь знань 0</w:t>
      </w:r>
      <w:r>
        <w:rPr>
          <w:szCs w:val="28"/>
          <w:lang w:val="uk-UA"/>
        </w:rPr>
        <w:t>3</w:t>
      </w:r>
      <w:r w:rsidRPr="006E045C">
        <w:rPr>
          <w:szCs w:val="28"/>
          <w:lang w:val="uk-UA"/>
        </w:rPr>
        <w:t xml:space="preserve"> </w:t>
      </w:r>
      <w:r>
        <w:rPr>
          <w:szCs w:val="28"/>
          <w:lang w:val="uk-UA"/>
        </w:rPr>
        <w:t>Гуманітарні науки</w:t>
      </w:r>
    </w:p>
    <w:p w:rsidR="000E6AAA" w:rsidRPr="006E045C" w:rsidRDefault="000E6AAA" w:rsidP="000E6AAA">
      <w:pPr>
        <w:jc w:val="center"/>
        <w:rPr>
          <w:szCs w:val="28"/>
          <w:u w:val="single"/>
          <w:lang w:val="uk-UA"/>
        </w:rPr>
      </w:pPr>
      <w:r w:rsidRPr="006E045C">
        <w:rPr>
          <w:szCs w:val="28"/>
          <w:u w:val="single"/>
          <w:lang w:val="uk-UA"/>
        </w:rPr>
        <w:t>0</w:t>
      </w:r>
      <w:r>
        <w:rPr>
          <w:szCs w:val="28"/>
          <w:u w:val="single"/>
          <w:lang w:val="uk-UA"/>
        </w:rPr>
        <w:t>32</w:t>
      </w:r>
      <w:r w:rsidRPr="006E045C">
        <w:rPr>
          <w:szCs w:val="28"/>
          <w:u w:val="single"/>
          <w:lang w:val="uk-UA"/>
        </w:rPr>
        <w:t xml:space="preserve"> </w:t>
      </w:r>
      <w:r>
        <w:rPr>
          <w:szCs w:val="28"/>
          <w:u w:val="single"/>
          <w:lang w:val="uk-UA"/>
        </w:rPr>
        <w:t>Історія та археологія</w:t>
      </w:r>
    </w:p>
    <w:p w:rsidR="000E6AAA" w:rsidRPr="006E045C" w:rsidRDefault="000E6AAA" w:rsidP="000E6AAA">
      <w:pPr>
        <w:spacing w:line="360" w:lineRule="auto"/>
        <w:jc w:val="center"/>
        <w:rPr>
          <w:sz w:val="16"/>
          <w:szCs w:val="16"/>
          <w:lang w:val="uk-UA"/>
        </w:rPr>
      </w:pPr>
      <w:r w:rsidRPr="006E045C">
        <w:rPr>
          <w:sz w:val="16"/>
          <w:szCs w:val="16"/>
          <w:lang w:val="uk-UA"/>
        </w:rPr>
        <w:t>Код та найменування спеціальності</w:t>
      </w:r>
    </w:p>
    <w:p w:rsidR="000E6AAA" w:rsidRDefault="000E6AAA" w:rsidP="000E6AAA">
      <w:pPr>
        <w:jc w:val="center"/>
        <w:rPr>
          <w:szCs w:val="28"/>
          <w:u w:val="single"/>
          <w:lang w:val="uk-UA"/>
        </w:rPr>
      </w:pPr>
      <w:r>
        <w:rPr>
          <w:szCs w:val="28"/>
          <w:u w:val="single"/>
          <w:lang w:val="uk-UA"/>
        </w:rPr>
        <w:t>Історія та археологія</w:t>
      </w:r>
    </w:p>
    <w:p w:rsidR="000E6AAA" w:rsidRDefault="000E6AAA" w:rsidP="000E6AAA">
      <w:pPr>
        <w:spacing w:line="360" w:lineRule="auto"/>
        <w:jc w:val="center"/>
        <w:rPr>
          <w:sz w:val="16"/>
          <w:szCs w:val="16"/>
          <w:lang w:val="uk-UA"/>
        </w:rPr>
      </w:pPr>
      <w:r w:rsidRPr="006E045C">
        <w:rPr>
          <w:sz w:val="16"/>
          <w:szCs w:val="16"/>
          <w:lang w:val="uk-UA"/>
        </w:rPr>
        <w:t xml:space="preserve">Освітня програма </w:t>
      </w:r>
    </w:p>
    <w:p w:rsidR="000E6AAA" w:rsidRPr="006E045C" w:rsidRDefault="000E6AAA" w:rsidP="000E6AAA">
      <w:pPr>
        <w:spacing w:line="360" w:lineRule="auto"/>
        <w:jc w:val="center"/>
        <w:rPr>
          <w:szCs w:val="28"/>
          <w:lang w:val="uk-UA"/>
        </w:rPr>
      </w:pPr>
      <w:r w:rsidRPr="006E045C">
        <w:rPr>
          <w:szCs w:val="28"/>
          <w:lang w:val="uk-UA"/>
        </w:rPr>
        <w:t>Галузь знань 0</w:t>
      </w:r>
      <w:r>
        <w:rPr>
          <w:szCs w:val="28"/>
          <w:lang w:val="uk-UA"/>
        </w:rPr>
        <w:t>5</w:t>
      </w:r>
      <w:r w:rsidRPr="006E045C">
        <w:rPr>
          <w:szCs w:val="28"/>
          <w:lang w:val="uk-UA"/>
        </w:rPr>
        <w:t xml:space="preserve"> </w:t>
      </w:r>
      <w:r>
        <w:rPr>
          <w:szCs w:val="28"/>
          <w:lang w:val="uk-UA"/>
        </w:rPr>
        <w:t>Соціальні та поведінкові науки</w:t>
      </w:r>
    </w:p>
    <w:p w:rsidR="000E6AAA" w:rsidRPr="006E045C" w:rsidRDefault="000E6AAA" w:rsidP="000E6AAA">
      <w:pPr>
        <w:jc w:val="center"/>
        <w:rPr>
          <w:szCs w:val="28"/>
          <w:u w:val="single"/>
          <w:lang w:val="uk-UA"/>
        </w:rPr>
      </w:pPr>
      <w:r w:rsidRPr="006E045C">
        <w:rPr>
          <w:szCs w:val="28"/>
          <w:u w:val="single"/>
          <w:lang w:val="uk-UA"/>
        </w:rPr>
        <w:t>0</w:t>
      </w:r>
      <w:r>
        <w:rPr>
          <w:szCs w:val="28"/>
          <w:u w:val="single"/>
          <w:lang w:val="uk-UA"/>
        </w:rPr>
        <w:t>52</w:t>
      </w:r>
      <w:r w:rsidRPr="006E045C">
        <w:rPr>
          <w:szCs w:val="28"/>
          <w:u w:val="single"/>
          <w:lang w:val="uk-UA"/>
        </w:rPr>
        <w:t xml:space="preserve"> </w:t>
      </w:r>
      <w:r>
        <w:rPr>
          <w:szCs w:val="28"/>
          <w:u w:val="single"/>
          <w:lang w:val="uk-UA"/>
        </w:rPr>
        <w:t>Політологія</w:t>
      </w:r>
    </w:p>
    <w:p w:rsidR="000E6AAA" w:rsidRPr="006E045C" w:rsidRDefault="000E6AAA" w:rsidP="000E6AAA">
      <w:pPr>
        <w:spacing w:line="360" w:lineRule="auto"/>
        <w:jc w:val="center"/>
        <w:rPr>
          <w:sz w:val="16"/>
          <w:szCs w:val="16"/>
          <w:lang w:val="uk-UA"/>
        </w:rPr>
      </w:pPr>
      <w:r w:rsidRPr="006E045C">
        <w:rPr>
          <w:sz w:val="16"/>
          <w:szCs w:val="16"/>
          <w:lang w:val="uk-UA"/>
        </w:rPr>
        <w:t>Код та найменування спеціальності</w:t>
      </w:r>
    </w:p>
    <w:p w:rsidR="000E6AAA" w:rsidRDefault="000E6AAA" w:rsidP="000E6AAA">
      <w:pPr>
        <w:jc w:val="center"/>
        <w:rPr>
          <w:szCs w:val="28"/>
          <w:u w:val="single"/>
          <w:lang w:val="uk-UA"/>
        </w:rPr>
      </w:pPr>
      <w:r>
        <w:rPr>
          <w:szCs w:val="28"/>
          <w:u w:val="single"/>
          <w:lang w:val="uk-UA"/>
        </w:rPr>
        <w:t>Політологія: прикладна політологія, європейські студії</w:t>
      </w:r>
    </w:p>
    <w:p w:rsidR="000E6AAA" w:rsidRDefault="000E6AAA" w:rsidP="000E6AAA">
      <w:pPr>
        <w:spacing w:line="360" w:lineRule="auto"/>
        <w:jc w:val="center"/>
        <w:rPr>
          <w:sz w:val="16"/>
          <w:szCs w:val="16"/>
          <w:lang w:val="uk-UA"/>
        </w:rPr>
      </w:pPr>
      <w:r w:rsidRPr="006E045C">
        <w:rPr>
          <w:sz w:val="16"/>
          <w:szCs w:val="16"/>
          <w:lang w:val="uk-UA"/>
        </w:rPr>
        <w:t xml:space="preserve">Освітня програма </w:t>
      </w:r>
    </w:p>
    <w:p w:rsidR="000E6AAA" w:rsidRPr="00413B6F" w:rsidRDefault="000E6AAA" w:rsidP="0010452B">
      <w:pPr>
        <w:jc w:val="center"/>
        <w:rPr>
          <w:b/>
          <w:bCs/>
          <w:iCs/>
          <w:sz w:val="28"/>
          <w:szCs w:val="28"/>
          <w:u w:val="single"/>
          <w:lang w:val="uk-UA"/>
        </w:rPr>
      </w:pPr>
    </w:p>
    <w:p w:rsidR="0010452B" w:rsidRPr="00413B6F" w:rsidRDefault="0010452B" w:rsidP="0010452B">
      <w:pPr>
        <w:jc w:val="both"/>
        <w:rPr>
          <w:b/>
          <w:bCs/>
          <w:iCs/>
          <w:sz w:val="28"/>
          <w:szCs w:val="28"/>
          <w:lang w:val="uk-UA"/>
        </w:rPr>
      </w:pPr>
    </w:p>
    <w:p w:rsidR="0010452B" w:rsidRDefault="0010452B" w:rsidP="0010452B">
      <w:pPr>
        <w:rPr>
          <w:bCs/>
          <w:iCs/>
          <w:sz w:val="28"/>
          <w:szCs w:val="28"/>
          <w:lang w:val="uk-UA"/>
        </w:rPr>
      </w:pPr>
    </w:p>
    <w:p w:rsidR="0010452B" w:rsidRPr="00920FBA" w:rsidRDefault="0010452B" w:rsidP="0010452B">
      <w:pPr>
        <w:jc w:val="right"/>
        <w:rPr>
          <w:bCs/>
          <w:iCs/>
          <w:sz w:val="28"/>
          <w:szCs w:val="28"/>
          <w:lang w:val="uk-UA"/>
        </w:rPr>
      </w:pPr>
      <w:r>
        <w:rPr>
          <w:bCs/>
          <w:iCs/>
          <w:sz w:val="28"/>
          <w:szCs w:val="28"/>
          <w:lang w:val="uk-UA"/>
        </w:rPr>
        <w:t>Автор</w:t>
      </w:r>
      <w:r w:rsidRPr="00920FBA">
        <w:rPr>
          <w:bCs/>
          <w:iCs/>
          <w:sz w:val="28"/>
          <w:szCs w:val="28"/>
          <w:lang w:val="uk-UA"/>
        </w:rPr>
        <w:t>:</w:t>
      </w:r>
    </w:p>
    <w:p w:rsidR="0010452B" w:rsidRDefault="0010452B" w:rsidP="0010452B">
      <w:pPr>
        <w:jc w:val="right"/>
        <w:rPr>
          <w:bCs/>
          <w:iCs/>
          <w:sz w:val="28"/>
          <w:szCs w:val="28"/>
          <w:u w:val="single"/>
          <w:lang w:val="uk-UA"/>
        </w:rPr>
      </w:pPr>
      <w:r>
        <w:rPr>
          <w:bCs/>
          <w:iCs/>
          <w:sz w:val="28"/>
          <w:szCs w:val="28"/>
          <w:u w:val="single"/>
          <w:lang w:val="uk-UA"/>
        </w:rPr>
        <w:t>доцент кафедри історії та археології</w:t>
      </w:r>
    </w:p>
    <w:p w:rsidR="0010452B" w:rsidRPr="00F608CE" w:rsidRDefault="0010452B" w:rsidP="0010452B">
      <w:pPr>
        <w:jc w:val="right"/>
        <w:rPr>
          <w:bCs/>
          <w:iCs/>
          <w:sz w:val="28"/>
          <w:szCs w:val="28"/>
          <w:u w:val="single"/>
          <w:lang w:val="uk-UA"/>
        </w:rPr>
      </w:pPr>
      <w:r>
        <w:rPr>
          <w:bCs/>
          <w:iCs/>
          <w:sz w:val="28"/>
          <w:szCs w:val="28"/>
          <w:u w:val="single"/>
          <w:lang w:val="uk-UA"/>
        </w:rPr>
        <w:t>Хрящевська Л.М.</w:t>
      </w:r>
    </w:p>
    <w:p w:rsidR="0010452B" w:rsidRPr="00920FBA" w:rsidRDefault="0010452B" w:rsidP="0010452B">
      <w:pPr>
        <w:jc w:val="right"/>
        <w:rPr>
          <w:bCs/>
          <w:iCs/>
          <w:sz w:val="28"/>
          <w:szCs w:val="28"/>
          <w:lang w:val="uk-UA"/>
        </w:rPr>
      </w:pPr>
    </w:p>
    <w:p w:rsidR="0010452B" w:rsidRDefault="0010452B" w:rsidP="0010452B">
      <w:pPr>
        <w:jc w:val="both"/>
        <w:rPr>
          <w:bCs/>
          <w:iCs/>
          <w:sz w:val="28"/>
          <w:szCs w:val="28"/>
          <w:lang w:val="uk-UA"/>
        </w:rPr>
      </w:pPr>
    </w:p>
    <w:p w:rsidR="0010452B" w:rsidRPr="00920FBA" w:rsidRDefault="000E6AAA" w:rsidP="0010452B">
      <w:pPr>
        <w:rPr>
          <w:sz w:val="28"/>
          <w:szCs w:val="28"/>
          <w:lang w:val="uk-UA"/>
        </w:rPr>
      </w:pPr>
      <w:r>
        <w:rPr>
          <w:sz w:val="28"/>
          <w:szCs w:val="28"/>
          <w:lang w:val="uk-UA"/>
        </w:rPr>
        <w:t>З</w:t>
      </w:r>
      <w:r w:rsidR="0010452B" w:rsidRPr="00920FBA">
        <w:rPr>
          <w:sz w:val="28"/>
          <w:szCs w:val="28"/>
          <w:lang w:val="uk-UA"/>
        </w:rPr>
        <w:t>атверджено</w:t>
      </w:r>
      <w:r w:rsidR="0010452B">
        <w:rPr>
          <w:sz w:val="28"/>
          <w:szCs w:val="28"/>
          <w:lang w:val="uk-UA"/>
        </w:rPr>
        <w:t xml:space="preserve"> на засіданні кафедри від «___</w:t>
      </w:r>
      <w:r w:rsidR="0010452B" w:rsidRPr="00920FBA">
        <w:rPr>
          <w:sz w:val="28"/>
          <w:szCs w:val="28"/>
          <w:lang w:val="uk-UA"/>
        </w:rPr>
        <w:t>» ________ 20</w:t>
      </w:r>
      <w:r w:rsidR="0010452B" w:rsidRPr="00682348">
        <w:rPr>
          <w:sz w:val="28"/>
          <w:szCs w:val="28"/>
        </w:rPr>
        <w:t>1</w:t>
      </w:r>
      <w:r>
        <w:rPr>
          <w:sz w:val="28"/>
          <w:szCs w:val="28"/>
          <w:lang w:val="uk-UA"/>
        </w:rPr>
        <w:t>8</w:t>
      </w:r>
      <w:r w:rsidR="0010452B" w:rsidRPr="00682348">
        <w:rPr>
          <w:sz w:val="28"/>
          <w:szCs w:val="28"/>
        </w:rPr>
        <w:t xml:space="preserve"> </w:t>
      </w:r>
      <w:r w:rsidR="0010452B" w:rsidRPr="00920FBA">
        <w:rPr>
          <w:sz w:val="28"/>
          <w:szCs w:val="28"/>
          <w:lang w:val="uk-UA"/>
        </w:rPr>
        <w:t>р.</w:t>
      </w:r>
    </w:p>
    <w:p w:rsidR="0010452B" w:rsidRDefault="0010452B" w:rsidP="0010452B">
      <w:pPr>
        <w:spacing w:before="120"/>
        <w:jc w:val="center"/>
      </w:pPr>
      <w:r>
        <w:rPr>
          <w:sz w:val="28"/>
          <w:szCs w:val="28"/>
          <w:lang w:val="uk-UA"/>
        </w:rPr>
        <w:t>Миколаїв</w:t>
      </w:r>
      <w:r w:rsidRPr="00920FBA">
        <w:rPr>
          <w:sz w:val="28"/>
          <w:szCs w:val="28"/>
          <w:lang w:val="uk-UA"/>
        </w:rPr>
        <w:t xml:space="preserve"> </w:t>
      </w:r>
      <w:r>
        <w:rPr>
          <w:sz w:val="28"/>
          <w:szCs w:val="28"/>
          <w:lang w:val="en-US"/>
        </w:rPr>
        <w:t xml:space="preserve">– </w:t>
      </w:r>
      <w:r w:rsidRPr="00920FBA">
        <w:rPr>
          <w:sz w:val="28"/>
          <w:szCs w:val="28"/>
          <w:lang w:val="uk-UA"/>
        </w:rPr>
        <w:t>20</w:t>
      </w:r>
      <w:r>
        <w:rPr>
          <w:sz w:val="28"/>
          <w:szCs w:val="28"/>
          <w:lang w:val="uk-UA"/>
        </w:rPr>
        <w:t>1</w:t>
      </w:r>
      <w:r w:rsidR="000E6AAA">
        <w:rPr>
          <w:sz w:val="28"/>
          <w:szCs w:val="28"/>
          <w:lang w:val="uk-UA"/>
        </w:rPr>
        <w:t>8</w:t>
      </w:r>
      <w:r>
        <w:rPr>
          <w:sz w:val="28"/>
          <w:szCs w:val="28"/>
          <w:lang w:val="uk-UA"/>
        </w:rPr>
        <w:t>-201</w:t>
      </w:r>
      <w:r w:rsidR="000E6AAA">
        <w:rPr>
          <w:sz w:val="28"/>
          <w:szCs w:val="28"/>
          <w:lang w:val="uk-UA"/>
        </w:rPr>
        <w:t>9</w:t>
      </w:r>
    </w:p>
    <w:p w:rsidR="00C47E45" w:rsidRDefault="00C47E45" w:rsidP="0010452B"/>
    <w:p w:rsidR="0010452B" w:rsidRDefault="0010452B" w:rsidP="0010452B"/>
    <w:p w:rsidR="0010452B" w:rsidRDefault="0010452B" w:rsidP="0010452B">
      <w:pPr>
        <w:spacing w:line="276" w:lineRule="auto"/>
        <w:ind w:firstLine="540"/>
        <w:jc w:val="center"/>
        <w:rPr>
          <w:b/>
          <w:sz w:val="28"/>
          <w:szCs w:val="28"/>
          <w:lang w:val="uk-UA"/>
        </w:rPr>
      </w:pPr>
      <w:r>
        <w:rPr>
          <w:b/>
          <w:sz w:val="28"/>
          <w:szCs w:val="28"/>
          <w:lang w:val="uk-UA"/>
        </w:rPr>
        <w:t>ЗМІСТ НМК</w:t>
      </w:r>
    </w:p>
    <w:p w:rsidR="0010452B" w:rsidRDefault="0010452B" w:rsidP="0010452B">
      <w:pPr>
        <w:spacing w:line="276" w:lineRule="auto"/>
        <w:ind w:firstLine="540"/>
        <w:jc w:val="center"/>
        <w:rPr>
          <w:b/>
          <w:sz w:val="28"/>
          <w:szCs w:val="28"/>
          <w:lang w:val="uk-UA"/>
        </w:rPr>
      </w:pPr>
    </w:p>
    <w:p w:rsidR="0010452B" w:rsidRPr="007077FB" w:rsidRDefault="0010452B" w:rsidP="0010452B">
      <w:pPr>
        <w:spacing w:line="276" w:lineRule="auto"/>
        <w:ind w:firstLine="540"/>
        <w:jc w:val="center"/>
        <w:rPr>
          <w:b/>
          <w:sz w:val="28"/>
          <w:szCs w:val="28"/>
          <w:lang w:val="uk-UA"/>
        </w:rPr>
      </w:pPr>
    </w:p>
    <w:p w:rsidR="0010452B" w:rsidRPr="007077FB" w:rsidRDefault="0010452B" w:rsidP="0010452B">
      <w:pPr>
        <w:numPr>
          <w:ilvl w:val="0"/>
          <w:numId w:val="1"/>
        </w:numPr>
        <w:spacing w:line="276" w:lineRule="auto"/>
        <w:jc w:val="both"/>
        <w:rPr>
          <w:sz w:val="28"/>
          <w:szCs w:val="28"/>
          <w:lang w:val="uk-UA"/>
        </w:rPr>
      </w:pPr>
      <w:r w:rsidRPr="00AB794D">
        <w:rPr>
          <w:b/>
          <w:sz w:val="28"/>
          <w:szCs w:val="28"/>
        </w:rPr>
        <w:t>Т</w:t>
      </w:r>
      <w:r w:rsidRPr="00AB794D">
        <w:rPr>
          <w:b/>
          <w:sz w:val="28"/>
          <w:szCs w:val="28"/>
          <w:lang w:val="uk-UA"/>
        </w:rPr>
        <w:t>итульну сторінку</w:t>
      </w:r>
      <w:r w:rsidRPr="007077FB">
        <w:rPr>
          <w:sz w:val="28"/>
          <w:szCs w:val="28"/>
          <w:lang w:val="uk-UA"/>
        </w:rPr>
        <w:t>;</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 xml:space="preserve">Зміст НМК </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Витяги з ОКХ, ОПП спеціальності;</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Навчальна  програма дисципліни;</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Робоча навчальна програма дисципліни;</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Програми навчальної, технологічної і професійної практик;</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Засоби діагностики навчальних досягнень студентів;</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Навчальні-наочні посібники, технічні засоби навчання тощо;</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Конспект лекцій з дисципліни;</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Інструктивно-методичні матеріали до семінарських, практичних і лабораторних занять;</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Завдання на курсові та дипломні проекти</w:t>
      </w:r>
      <w:r>
        <w:rPr>
          <w:sz w:val="28"/>
          <w:szCs w:val="28"/>
          <w:lang w:val="uk-UA"/>
        </w:rPr>
        <w:t xml:space="preserve"> – не передбачено навчальним планом</w:t>
      </w:r>
      <w:r w:rsidRPr="007077FB">
        <w:rPr>
          <w:sz w:val="28"/>
          <w:szCs w:val="28"/>
          <w:lang w:val="uk-UA"/>
        </w:rPr>
        <w:t>;</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Контрольні завдання до семінарських, практичних і лабораторних занять, завдання для заліків.</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Питання до екзаменаційних білетів, екзаменаційні білети;</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Методичні рекомендації та розробки викладача;</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Методичні матеріали, що забезпечують самостійну роботу студентів;</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Методичні матеріали щодо виконання контрольних робіт для заочної форми навчання;</w:t>
      </w:r>
    </w:p>
    <w:p w:rsidR="0010452B" w:rsidRPr="007077FB" w:rsidRDefault="0010452B" w:rsidP="0010452B">
      <w:pPr>
        <w:numPr>
          <w:ilvl w:val="0"/>
          <w:numId w:val="1"/>
        </w:numPr>
        <w:spacing w:line="276" w:lineRule="auto"/>
        <w:jc w:val="both"/>
        <w:rPr>
          <w:sz w:val="28"/>
          <w:szCs w:val="28"/>
          <w:lang w:val="uk-UA"/>
        </w:rPr>
      </w:pPr>
      <w:r w:rsidRPr="007077FB">
        <w:rPr>
          <w:sz w:val="28"/>
          <w:szCs w:val="28"/>
          <w:lang w:val="uk-UA"/>
        </w:rPr>
        <w:t>Інші матеріали.</w:t>
      </w:r>
    </w:p>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 w:rsidR="0010452B" w:rsidRDefault="0010452B" w:rsidP="0010452B">
      <w:pPr>
        <w:jc w:val="center"/>
        <w:rPr>
          <w:b/>
          <w:sz w:val="28"/>
          <w:szCs w:val="28"/>
          <w:lang w:val="uk-UA"/>
        </w:rPr>
      </w:pPr>
      <w:r w:rsidRPr="0010452B">
        <w:rPr>
          <w:b/>
          <w:sz w:val="28"/>
          <w:szCs w:val="28"/>
        </w:rPr>
        <w:t>Витяги з ОКХ, ОПП спец</w:t>
      </w:r>
      <w:r w:rsidRPr="0010452B">
        <w:rPr>
          <w:b/>
          <w:sz w:val="28"/>
          <w:szCs w:val="28"/>
          <w:lang w:val="uk-UA"/>
        </w:rPr>
        <w:t>і</w:t>
      </w:r>
      <w:r w:rsidRPr="0010452B">
        <w:rPr>
          <w:b/>
          <w:sz w:val="28"/>
          <w:szCs w:val="28"/>
        </w:rPr>
        <w:t>альност</w:t>
      </w:r>
      <w:r w:rsidRPr="0010452B">
        <w:rPr>
          <w:b/>
          <w:sz w:val="28"/>
          <w:szCs w:val="28"/>
          <w:lang w:val="uk-UA"/>
        </w:rPr>
        <w:t>і</w:t>
      </w:r>
    </w:p>
    <w:p w:rsidR="0010452B" w:rsidRDefault="0010452B" w:rsidP="0010452B">
      <w:pPr>
        <w:jc w:val="center"/>
        <w:rPr>
          <w:b/>
          <w:sz w:val="28"/>
          <w:szCs w:val="28"/>
          <w:lang w:val="uk-UA"/>
        </w:rPr>
      </w:pPr>
    </w:p>
    <w:p w:rsidR="0010452B" w:rsidRDefault="0010452B" w:rsidP="0010452B">
      <w:pPr>
        <w:pStyle w:val="a8"/>
        <w:spacing w:line="240" w:lineRule="auto"/>
        <w:rPr>
          <w:b/>
          <w:color w:val="000000"/>
          <w:lang w:val="uk-UA"/>
        </w:rPr>
      </w:pPr>
      <w:r>
        <w:rPr>
          <w:b/>
          <w:color w:val="000000"/>
          <w:lang w:val="uk-UA"/>
        </w:rPr>
        <w:t>У процесі засвоєння матеріалу студенти повинні вміти:</w:t>
      </w:r>
    </w:p>
    <w:p w:rsidR="0010452B" w:rsidRDefault="0010452B" w:rsidP="0010452B">
      <w:pPr>
        <w:pStyle w:val="a8"/>
        <w:numPr>
          <w:ilvl w:val="0"/>
          <w:numId w:val="2"/>
        </w:numPr>
        <w:spacing w:line="240" w:lineRule="auto"/>
        <w:rPr>
          <w:lang w:val="uk-UA"/>
        </w:rPr>
      </w:pPr>
      <w:r>
        <w:rPr>
          <w:lang w:val="uk-UA"/>
        </w:rPr>
        <w:t>володіти найновішою методологією аналізу етнополітичних процесів;</w:t>
      </w:r>
    </w:p>
    <w:p w:rsidR="0010452B" w:rsidRDefault="0010452B" w:rsidP="0010452B">
      <w:pPr>
        <w:pStyle w:val="a8"/>
        <w:numPr>
          <w:ilvl w:val="0"/>
          <w:numId w:val="2"/>
        </w:numPr>
        <w:spacing w:line="240" w:lineRule="auto"/>
        <w:rPr>
          <w:lang w:val="uk-UA"/>
        </w:rPr>
      </w:pPr>
      <w:r>
        <w:rPr>
          <w:lang w:val="uk-UA"/>
        </w:rPr>
        <w:t>орієнтуватись у складних і суперечливих етнополітичних процесах сучасності;</w:t>
      </w:r>
    </w:p>
    <w:p w:rsidR="0010452B" w:rsidRDefault="0010452B" w:rsidP="0010452B">
      <w:pPr>
        <w:pStyle w:val="a8"/>
        <w:numPr>
          <w:ilvl w:val="0"/>
          <w:numId w:val="2"/>
        </w:numPr>
        <w:spacing w:line="240" w:lineRule="auto"/>
        <w:rPr>
          <w:lang w:val="uk-UA"/>
        </w:rPr>
      </w:pPr>
      <w:r>
        <w:rPr>
          <w:lang w:val="uk-UA"/>
        </w:rPr>
        <w:t>відстоювати права етнічної спільноти та підтримувати справді демократичну етнонаціональну політику;</w:t>
      </w:r>
    </w:p>
    <w:p w:rsidR="0010452B" w:rsidRDefault="0010452B" w:rsidP="0010452B">
      <w:pPr>
        <w:pStyle w:val="a8"/>
        <w:numPr>
          <w:ilvl w:val="0"/>
          <w:numId w:val="2"/>
        </w:numPr>
        <w:spacing w:line="240" w:lineRule="auto"/>
        <w:rPr>
          <w:lang w:val="uk-UA"/>
        </w:rPr>
      </w:pPr>
      <w:r>
        <w:rPr>
          <w:lang w:val="uk-UA"/>
        </w:rPr>
        <w:t>об</w:t>
      </w:r>
      <w:r>
        <w:t>’</w:t>
      </w:r>
      <w:r>
        <w:rPr>
          <w:lang w:val="uk-UA"/>
        </w:rPr>
        <w:t>єктивно оцінювати проблеми інтеграції України до Європейського союзу та світового співтовариства;</w:t>
      </w:r>
    </w:p>
    <w:p w:rsidR="0010452B" w:rsidRDefault="0010452B" w:rsidP="0010452B">
      <w:pPr>
        <w:pStyle w:val="a8"/>
        <w:numPr>
          <w:ilvl w:val="0"/>
          <w:numId w:val="2"/>
        </w:numPr>
        <w:spacing w:line="240" w:lineRule="auto"/>
        <w:rPr>
          <w:lang w:val="uk-UA"/>
        </w:rPr>
      </w:pPr>
      <w:r>
        <w:rPr>
          <w:lang w:val="uk-UA"/>
        </w:rPr>
        <w:t xml:space="preserve"> аналізувати програмні положення і практичні дії різних політичних партій, рухів, організацій в етнополітичній сфері;</w:t>
      </w:r>
    </w:p>
    <w:p w:rsidR="0010452B" w:rsidRDefault="0010452B" w:rsidP="0010452B">
      <w:pPr>
        <w:pStyle w:val="a8"/>
        <w:numPr>
          <w:ilvl w:val="0"/>
          <w:numId w:val="2"/>
        </w:numPr>
        <w:spacing w:line="240" w:lineRule="auto"/>
        <w:rPr>
          <w:lang w:val="uk-UA"/>
        </w:rPr>
      </w:pPr>
      <w:r>
        <w:rPr>
          <w:lang w:val="uk-UA"/>
        </w:rPr>
        <w:t>відрізняти національну ідею, національні інтереси, патріотизм та націоналізм від шовінізму;</w:t>
      </w:r>
    </w:p>
    <w:p w:rsidR="0010452B" w:rsidRDefault="0010452B" w:rsidP="0010452B">
      <w:pPr>
        <w:pStyle w:val="a8"/>
        <w:numPr>
          <w:ilvl w:val="0"/>
          <w:numId w:val="2"/>
        </w:numPr>
        <w:spacing w:line="240" w:lineRule="auto"/>
        <w:rPr>
          <w:lang w:val="uk-UA"/>
        </w:rPr>
      </w:pPr>
      <w:r>
        <w:rPr>
          <w:lang w:val="uk-UA"/>
        </w:rPr>
        <w:t>виявляти інтерес і повагу до культурного надбання інших етнічних спільнот, що проживають на території України;</w:t>
      </w:r>
    </w:p>
    <w:p w:rsidR="0010452B" w:rsidRDefault="0010452B" w:rsidP="0010452B">
      <w:pPr>
        <w:pStyle w:val="a8"/>
        <w:numPr>
          <w:ilvl w:val="0"/>
          <w:numId w:val="2"/>
        </w:numPr>
        <w:spacing w:line="240" w:lineRule="auto"/>
        <w:rPr>
          <w:lang w:val="uk-UA"/>
        </w:rPr>
      </w:pPr>
      <w:r>
        <w:rPr>
          <w:lang w:val="uk-UA"/>
        </w:rPr>
        <w:t>застосовувати юридичні та політичні шляхи і методи врегулювання етнополітичних конфліктів;</w:t>
      </w:r>
    </w:p>
    <w:p w:rsidR="0010452B" w:rsidRDefault="0010452B" w:rsidP="0010452B">
      <w:pPr>
        <w:pStyle w:val="a8"/>
        <w:numPr>
          <w:ilvl w:val="0"/>
          <w:numId w:val="2"/>
        </w:numPr>
        <w:spacing w:line="240" w:lineRule="auto"/>
        <w:rPr>
          <w:lang w:val="uk-UA"/>
        </w:rPr>
      </w:pPr>
      <w:r>
        <w:rPr>
          <w:lang w:val="uk-UA"/>
        </w:rPr>
        <w:t>підвищувати свою етнополітичну культуру, сприяти її поширенню в студентському середовищі зокрема.</w:t>
      </w:r>
    </w:p>
    <w:p w:rsidR="0010452B" w:rsidRDefault="0010452B" w:rsidP="0010452B">
      <w:pPr>
        <w:pStyle w:val="a8"/>
        <w:spacing w:line="240" w:lineRule="auto"/>
        <w:rPr>
          <w:lang w:val="uk-UA"/>
        </w:rPr>
      </w:pPr>
    </w:p>
    <w:p w:rsidR="0010452B" w:rsidRDefault="0010452B" w:rsidP="0010452B">
      <w:pPr>
        <w:pStyle w:val="a8"/>
        <w:spacing w:line="240" w:lineRule="auto"/>
        <w:rPr>
          <w:b/>
          <w:lang w:val="uk-UA"/>
        </w:rPr>
      </w:pPr>
      <w:r>
        <w:rPr>
          <w:b/>
          <w:lang w:val="uk-UA"/>
        </w:rPr>
        <w:t>Студенти повинні знати:</w:t>
      </w:r>
    </w:p>
    <w:p w:rsidR="0010452B" w:rsidRDefault="0010452B" w:rsidP="0010452B">
      <w:pPr>
        <w:pStyle w:val="a8"/>
        <w:numPr>
          <w:ilvl w:val="0"/>
          <w:numId w:val="3"/>
        </w:numPr>
        <w:spacing w:line="240" w:lineRule="auto"/>
        <w:rPr>
          <w:lang w:val="uk-UA"/>
        </w:rPr>
      </w:pPr>
      <w:r>
        <w:rPr>
          <w:lang w:val="uk-UA"/>
        </w:rPr>
        <w:t>предмет і об’єкт етнополітології, сучасну методологію предмету;</w:t>
      </w:r>
    </w:p>
    <w:p w:rsidR="0010452B" w:rsidRDefault="0010452B" w:rsidP="0010452B">
      <w:pPr>
        <w:pStyle w:val="a8"/>
        <w:numPr>
          <w:ilvl w:val="0"/>
          <w:numId w:val="3"/>
        </w:numPr>
        <w:spacing w:line="240" w:lineRule="auto"/>
        <w:rPr>
          <w:lang w:val="uk-UA"/>
        </w:rPr>
      </w:pPr>
      <w:r>
        <w:rPr>
          <w:lang w:val="uk-UA"/>
        </w:rPr>
        <w:t>історію становлення і розвитку вітчизняної і зарубіжної етнополітичної думки, їх взаємовплив та взаємозбагачення;</w:t>
      </w:r>
    </w:p>
    <w:p w:rsidR="0010452B" w:rsidRDefault="0010452B" w:rsidP="0010452B">
      <w:pPr>
        <w:pStyle w:val="a8"/>
        <w:numPr>
          <w:ilvl w:val="0"/>
          <w:numId w:val="3"/>
        </w:numPr>
        <w:spacing w:line="240" w:lineRule="auto"/>
        <w:rPr>
          <w:lang w:val="uk-UA"/>
        </w:rPr>
      </w:pPr>
      <w:r>
        <w:rPr>
          <w:lang w:val="uk-UA"/>
        </w:rPr>
        <w:t>найновіші вітчизняні та зарубіжні етнополітичні теорії, концепції та моделі етнополітичного розвитку;</w:t>
      </w:r>
    </w:p>
    <w:p w:rsidR="0010452B" w:rsidRDefault="0010452B" w:rsidP="0010452B">
      <w:pPr>
        <w:pStyle w:val="a8"/>
        <w:numPr>
          <w:ilvl w:val="0"/>
          <w:numId w:val="3"/>
        </w:numPr>
        <w:spacing w:line="240" w:lineRule="auto"/>
        <w:rPr>
          <w:lang w:val="uk-UA"/>
        </w:rPr>
      </w:pPr>
      <w:r>
        <w:rPr>
          <w:lang w:val="uk-UA"/>
        </w:rPr>
        <w:t>головні закономірності і тенденції сучасних етнополітичних процесів і національно-державного будівництва та особливості їх проявів в Україні;</w:t>
      </w:r>
    </w:p>
    <w:p w:rsidR="0010452B" w:rsidRDefault="0010452B" w:rsidP="0010452B">
      <w:pPr>
        <w:pStyle w:val="a8"/>
        <w:numPr>
          <w:ilvl w:val="0"/>
          <w:numId w:val="3"/>
        </w:numPr>
        <w:spacing w:line="240" w:lineRule="auto"/>
        <w:rPr>
          <w:lang w:val="uk-UA"/>
        </w:rPr>
      </w:pPr>
      <w:r>
        <w:rPr>
          <w:lang w:val="uk-UA"/>
        </w:rPr>
        <w:t>форми існування етносів, їх справжнє місце і роль у розвитку людської цивілізації та політичному житті суспільства;</w:t>
      </w:r>
    </w:p>
    <w:p w:rsidR="0010452B" w:rsidRDefault="0010452B" w:rsidP="0010452B">
      <w:pPr>
        <w:pStyle w:val="a8"/>
        <w:numPr>
          <w:ilvl w:val="0"/>
          <w:numId w:val="3"/>
        </w:numPr>
        <w:spacing w:line="240" w:lineRule="auto"/>
        <w:rPr>
          <w:lang w:val="uk-UA"/>
        </w:rPr>
      </w:pPr>
      <w:r>
        <w:rPr>
          <w:lang w:val="uk-UA"/>
        </w:rPr>
        <w:t>етнонаціональну структуру населення України, її основні етнічні спільноти, їх історію, культуру, сучасний статус і перспективи розвитку;</w:t>
      </w:r>
    </w:p>
    <w:p w:rsidR="0010452B" w:rsidRDefault="0010452B" w:rsidP="0010452B">
      <w:pPr>
        <w:pStyle w:val="a8"/>
        <w:numPr>
          <w:ilvl w:val="0"/>
          <w:numId w:val="3"/>
        </w:numPr>
        <w:spacing w:line="240" w:lineRule="auto"/>
        <w:rPr>
          <w:lang w:val="uk-UA"/>
        </w:rPr>
      </w:pPr>
      <w:r>
        <w:rPr>
          <w:lang w:val="uk-UA"/>
        </w:rPr>
        <w:t>сутність і характер взаємовідносин нації і держави, етнічності і влади;</w:t>
      </w:r>
    </w:p>
    <w:p w:rsidR="0010452B" w:rsidRDefault="0010452B" w:rsidP="0010452B">
      <w:pPr>
        <w:pStyle w:val="a8"/>
        <w:numPr>
          <w:ilvl w:val="0"/>
          <w:numId w:val="3"/>
        </w:numPr>
        <w:spacing w:line="240" w:lineRule="auto"/>
        <w:rPr>
          <w:lang w:val="uk-UA"/>
        </w:rPr>
      </w:pPr>
      <w:r>
        <w:rPr>
          <w:lang w:val="uk-UA"/>
        </w:rPr>
        <w:t>головні принципи демократичної етнонаціональної політики.</w:t>
      </w: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0E6AAA" w:rsidRDefault="000E6AAA" w:rsidP="000E6AAA">
      <w:pPr>
        <w:jc w:val="center"/>
        <w:rPr>
          <w:b/>
          <w:szCs w:val="28"/>
        </w:rPr>
      </w:pPr>
      <w:r>
        <w:rPr>
          <w:b/>
          <w:szCs w:val="28"/>
        </w:rPr>
        <w:lastRenderedPageBreak/>
        <w:t>МІНІСТЕРСТВО ОСВІТИ І НАУКИ УКРАЇНИ</w:t>
      </w:r>
    </w:p>
    <w:p w:rsidR="000E6AAA" w:rsidRDefault="000E6AAA" w:rsidP="000E6AAA">
      <w:pPr>
        <w:jc w:val="center"/>
        <w:rPr>
          <w:b/>
          <w:szCs w:val="28"/>
        </w:rPr>
      </w:pPr>
      <w:r>
        <w:rPr>
          <w:b/>
          <w:szCs w:val="28"/>
        </w:rPr>
        <w:t xml:space="preserve">МИКОЛАЇВСЬКИЙ НАЦІОНАЛЬНИЙ УНІВЕРСИТЕТ </w:t>
      </w:r>
    </w:p>
    <w:p w:rsidR="000E6AAA" w:rsidRPr="000E2106" w:rsidRDefault="000E6AAA" w:rsidP="000E6AAA">
      <w:pPr>
        <w:spacing w:line="360" w:lineRule="auto"/>
        <w:jc w:val="center"/>
        <w:rPr>
          <w:b/>
          <w:szCs w:val="28"/>
        </w:rPr>
      </w:pPr>
      <w:r>
        <w:rPr>
          <w:b/>
          <w:szCs w:val="28"/>
        </w:rPr>
        <w:t>ІМЕНІ В. О. СУХОМЛИНСЬКОГО</w:t>
      </w:r>
    </w:p>
    <w:p w:rsidR="000E6AAA" w:rsidRDefault="000E6AAA" w:rsidP="000E6AAA">
      <w:pPr>
        <w:spacing w:line="360" w:lineRule="auto"/>
        <w:jc w:val="center"/>
        <w:rPr>
          <w:sz w:val="28"/>
          <w:szCs w:val="28"/>
        </w:rPr>
      </w:pPr>
      <w:r w:rsidRPr="00672C6E">
        <w:rPr>
          <w:sz w:val="28"/>
          <w:szCs w:val="28"/>
        </w:rPr>
        <w:t xml:space="preserve">Кафедра </w:t>
      </w:r>
      <w:r>
        <w:rPr>
          <w:sz w:val="28"/>
          <w:szCs w:val="28"/>
        </w:rPr>
        <w:t>історії та археології</w:t>
      </w:r>
    </w:p>
    <w:p w:rsidR="000E6AAA" w:rsidRPr="00B932E9" w:rsidRDefault="000E6AAA" w:rsidP="000E6AAA">
      <w:pPr>
        <w:spacing w:line="360" w:lineRule="auto"/>
        <w:jc w:val="center"/>
        <w:rPr>
          <w:sz w:val="28"/>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Pr="00856B5E" w:rsidRDefault="000E6AAA" w:rsidP="000E6AAA">
      <w:pPr>
        <w:spacing w:line="360" w:lineRule="auto"/>
        <w:ind w:left="4820"/>
        <w:rPr>
          <w:szCs w:val="28"/>
        </w:rPr>
      </w:pPr>
      <w:r w:rsidRPr="00856B5E">
        <w:rPr>
          <w:b/>
          <w:szCs w:val="28"/>
        </w:rPr>
        <w:t>ЗАТВЕРДЖУЮ</w:t>
      </w:r>
    </w:p>
    <w:p w:rsidR="000E6AAA" w:rsidRPr="00672C6E" w:rsidRDefault="000E6AAA" w:rsidP="000E6AAA">
      <w:pPr>
        <w:spacing w:line="360" w:lineRule="auto"/>
        <w:ind w:left="4820"/>
        <w:rPr>
          <w:sz w:val="28"/>
          <w:szCs w:val="28"/>
        </w:rPr>
      </w:pPr>
      <w:r w:rsidRPr="00672C6E">
        <w:rPr>
          <w:sz w:val="28"/>
          <w:szCs w:val="28"/>
        </w:rPr>
        <w:t>Проректор із науково-педагогічної роботи ___________Н. І.</w:t>
      </w:r>
      <w:r w:rsidRPr="00672C6E">
        <w:rPr>
          <w:sz w:val="28"/>
          <w:szCs w:val="28"/>
          <w:lang w:val="en-US"/>
        </w:rPr>
        <w:t> </w:t>
      </w:r>
      <w:r w:rsidRPr="00672C6E">
        <w:rPr>
          <w:sz w:val="28"/>
          <w:szCs w:val="28"/>
        </w:rPr>
        <w:t xml:space="preserve">Василькова </w:t>
      </w:r>
    </w:p>
    <w:p w:rsidR="000E6AAA" w:rsidRPr="00672C6E" w:rsidRDefault="000E6AAA" w:rsidP="000E6AAA">
      <w:pPr>
        <w:spacing w:line="360" w:lineRule="auto"/>
        <w:ind w:left="4820"/>
        <w:rPr>
          <w:sz w:val="28"/>
          <w:szCs w:val="28"/>
        </w:rPr>
      </w:pPr>
      <w:r>
        <w:rPr>
          <w:sz w:val="28"/>
          <w:szCs w:val="28"/>
        </w:rPr>
        <w:t>5 вересня</w:t>
      </w:r>
      <w:r w:rsidRPr="00672C6E">
        <w:rPr>
          <w:sz w:val="28"/>
          <w:szCs w:val="28"/>
        </w:rPr>
        <w:t xml:space="preserve"> 201</w:t>
      </w:r>
      <w:r>
        <w:rPr>
          <w:sz w:val="28"/>
          <w:szCs w:val="28"/>
        </w:rPr>
        <w:t>8</w:t>
      </w:r>
      <w:r w:rsidRPr="00672C6E">
        <w:rPr>
          <w:sz w:val="28"/>
          <w:szCs w:val="28"/>
        </w:rPr>
        <w:t xml:space="preserve"> р.</w:t>
      </w:r>
    </w:p>
    <w:p w:rsidR="000E6AAA" w:rsidRPr="00015A79" w:rsidRDefault="000E6AAA" w:rsidP="000E6AAA">
      <w:pPr>
        <w:spacing w:line="360" w:lineRule="auto"/>
        <w:ind w:firstLine="709"/>
        <w:jc w:val="both"/>
        <w:rPr>
          <w:sz w:val="28"/>
          <w:szCs w:val="28"/>
        </w:rPr>
      </w:pPr>
    </w:p>
    <w:p w:rsidR="000E6AAA" w:rsidRPr="00343D8C" w:rsidRDefault="000E6AAA" w:rsidP="000E6AAA">
      <w:pPr>
        <w:spacing w:line="360" w:lineRule="auto"/>
        <w:ind w:firstLine="709"/>
        <w:jc w:val="both"/>
        <w:rPr>
          <w:sz w:val="28"/>
          <w:szCs w:val="28"/>
        </w:rPr>
      </w:pPr>
    </w:p>
    <w:p w:rsidR="000E6AAA" w:rsidRPr="00343D8C" w:rsidRDefault="000E6AAA" w:rsidP="000E6AAA">
      <w:pPr>
        <w:spacing w:line="360" w:lineRule="auto"/>
        <w:ind w:firstLine="709"/>
        <w:jc w:val="both"/>
        <w:rPr>
          <w:sz w:val="28"/>
          <w:szCs w:val="28"/>
        </w:rPr>
      </w:pPr>
    </w:p>
    <w:p w:rsidR="000E6AAA" w:rsidRDefault="000E6AAA" w:rsidP="000E6AAA">
      <w:pPr>
        <w:spacing w:line="360" w:lineRule="auto"/>
        <w:ind w:firstLine="709"/>
        <w:jc w:val="both"/>
        <w:rPr>
          <w:sz w:val="28"/>
          <w:szCs w:val="28"/>
        </w:rPr>
      </w:pPr>
    </w:p>
    <w:p w:rsidR="000E6AAA" w:rsidRPr="00717DDA" w:rsidRDefault="000E6AAA" w:rsidP="000E6AAA">
      <w:pPr>
        <w:keepNext/>
        <w:spacing w:line="360" w:lineRule="auto"/>
        <w:jc w:val="center"/>
        <w:outlineLvl w:val="0"/>
        <w:rPr>
          <w:b/>
          <w:bCs/>
          <w:caps/>
          <w:sz w:val="28"/>
          <w:szCs w:val="28"/>
        </w:rPr>
      </w:pPr>
      <w:r w:rsidRPr="00717DDA">
        <w:rPr>
          <w:b/>
          <w:bCs/>
          <w:caps/>
          <w:sz w:val="28"/>
          <w:szCs w:val="28"/>
        </w:rPr>
        <w:t>Програма навчальної дисципліни</w:t>
      </w:r>
    </w:p>
    <w:p w:rsidR="000E6AAA" w:rsidRPr="009D25DD" w:rsidRDefault="000E6AAA" w:rsidP="000E6AAA">
      <w:pPr>
        <w:pStyle w:val="1"/>
        <w:spacing w:line="360" w:lineRule="auto"/>
        <w:rPr>
          <w:b/>
          <w:caps/>
          <w:szCs w:val="28"/>
        </w:rPr>
      </w:pPr>
      <w:r>
        <w:rPr>
          <w:b/>
          <w:caps/>
          <w:szCs w:val="28"/>
        </w:rPr>
        <w:t>ЕТНОПОЛІТОЛОГІЯ</w:t>
      </w:r>
    </w:p>
    <w:p w:rsidR="000E6AAA" w:rsidRPr="006E045C" w:rsidRDefault="000E6AAA" w:rsidP="000E6AAA">
      <w:pPr>
        <w:spacing w:line="360" w:lineRule="auto"/>
        <w:jc w:val="center"/>
        <w:rPr>
          <w:szCs w:val="28"/>
        </w:rPr>
      </w:pPr>
      <w:r>
        <w:rPr>
          <w:szCs w:val="28"/>
        </w:rPr>
        <w:t>Ступінь магістра</w:t>
      </w:r>
    </w:p>
    <w:p w:rsidR="000E6AAA" w:rsidRPr="006E045C" w:rsidRDefault="000E6AAA" w:rsidP="000E6AAA">
      <w:pPr>
        <w:spacing w:line="360" w:lineRule="auto"/>
        <w:jc w:val="center"/>
        <w:rPr>
          <w:szCs w:val="28"/>
        </w:rPr>
      </w:pPr>
      <w:r w:rsidRPr="006E045C">
        <w:rPr>
          <w:szCs w:val="28"/>
        </w:rPr>
        <w:t>Галузь знань 0</w:t>
      </w:r>
      <w:r>
        <w:rPr>
          <w:szCs w:val="28"/>
        </w:rPr>
        <w:t>3 Гуманітарні науки</w:t>
      </w:r>
    </w:p>
    <w:p w:rsidR="000E6AAA" w:rsidRPr="006E045C" w:rsidRDefault="000E6AAA" w:rsidP="000E6AAA">
      <w:pPr>
        <w:jc w:val="center"/>
        <w:rPr>
          <w:szCs w:val="28"/>
          <w:u w:val="single"/>
        </w:rPr>
      </w:pPr>
      <w:r w:rsidRPr="006E045C">
        <w:rPr>
          <w:szCs w:val="28"/>
          <w:u w:val="single"/>
        </w:rPr>
        <w:t>0</w:t>
      </w:r>
      <w:r>
        <w:rPr>
          <w:szCs w:val="28"/>
          <w:u w:val="single"/>
        </w:rPr>
        <w:t>32</w:t>
      </w:r>
      <w:r w:rsidRPr="006E045C">
        <w:rPr>
          <w:szCs w:val="28"/>
          <w:u w:val="single"/>
        </w:rPr>
        <w:t xml:space="preserve"> </w:t>
      </w:r>
      <w:r>
        <w:rPr>
          <w:szCs w:val="28"/>
          <w:u w:val="single"/>
        </w:rPr>
        <w:t>Історія та археологія</w:t>
      </w:r>
    </w:p>
    <w:p w:rsidR="000E6AAA" w:rsidRPr="006E045C" w:rsidRDefault="000E6AAA" w:rsidP="000E6AAA">
      <w:pPr>
        <w:spacing w:line="360" w:lineRule="auto"/>
        <w:jc w:val="center"/>
        <w:rPr>
          <w:sz w:val="16"/>
          <w:szCs w:val="16"/>
        </w:rPr>
      </w:pPr>
      <w:r w:rsidRPr="006E045C">
        <w:rPr>
          <w:sz w:val="16"/>
          <w:szCs w:val="16"/>
        </w:rPr>
        <w:t>Код та найменування спеціальності</w:t>
      </w:r>
    </w:p>
    <w:p w:rsidR="000E6AAA" w:rsidRPr="006E045C" w:rsidRDefault="000E6AAA" w:rsidP="000E6AAA">
      <w:pPr>
        <w:jc w:val="center"/>
        <w:rPr>
          <w:szCs w:val="28"/>
          <w:u w:val="single"/>
        </w:rPr>
      </w:pPr>
      <w:r>
        <w:rPr>
          <w:szCs w:val="28"/>
          <w:u w:val="single"/>
        </w:rPr>
        <w:t>_Етнологія</w:t>
      </w:r>
    </w:p>
    <w:p w:rsidR="000E6AAA" w:rsidRPr="006E045C" w:rsidRDefault="000E6AAA" w:rsidP="000E6AAA">
      <w:pPr>
        <w:spacing w:line="360" w:lineRule="auto"/>
        <w:jc w:val="center"/>
        <w:rPr>
          <w:sz w:val="16"/>
          <w:szCs w:val="16"/>
        </w:rPr>
      </w:pPr>
      <w:r w:rsidRPr="006E045C">
        <w:rPr>
          <w:sz w:val="16"/>
          <w:szCs w:val="16"/>
        </w:rPr>
        <w:t xml:space="preserve">Освітня програма </w:t>
      </w:r>
    </w:p>
    <w:p w:rsidR="000E6AAA" w:rsidRDefault="000E6AAA" w:rsidP="000E6AAA">
      <w:pPr>
        <w:spacing w:line="360" w:lineRule="auto"/>
        <w:jc w:val="center"/>
        <w:rPr>
          <w:szCs w:val="28"/>
        </w:rPr>
      </w:pPr>
    </w:p>
    <w:p w:rsidR="000E6AAA" w:rsidRPr="006E045C" w:rsidRDefault="000E6AAA" w:rsidP="000E6AAA">
      <w:pPr>
        <w:spacing w:line="360" w:lineRule="auto"/>
        <w:jc w:val="center"/>
        <w:rPr>
          <w:szCs w:val="28"/>
        </w:rPr>
      </w:pPr>
      <w:r>
        <w:rPr>
          <w:szCs w:val="28"/>
        </w:rPr>
        <w:t>Історичний факультет</w:t>
      </w:r>
    </w:p>
    <w:p w:rsidR="000E6AAA" w:rsidRPr="003529AE" w:rsidRDefault="000E6AAA" w:rsidP="000E6AAA">
      <w:pPr>
        <w:spacing w:line="360" w:lineRule="auto"/>
        <w:jc w:val="center"/>
        <w:rPr>
          <w:b/>
          <w:caps/>
          <w:sz w:val="32"/>
          <w:szCs w:val="32"/>
        </w:rPr>
      </w:pPr>
    </w:p>
    <w:p w:rsidR="000E6AAA" w:rsidRDefault="000E6AAA" w:rsidP="000E6AAA">
      <w:pPr>
        <w:spacing w:line="360" w:lineRule="auto"/>
        <w:jc w:val="center"/>
        <w:rPr>
          <w:szCs w:val="28"/>
        </w:rPr>
      </w:pPr>
    </w:p>
    <w:p w:rsidR="000E6AAA" w:rsidRPr="000E2106" w:rsidRDefault="000E6AAA" w:rsidP="000E6AAA">
      <w:pPr>
        <w:spacing w:line="360" w:lineRule="auto"/>
        <w:jc w:val="center"/>
        <w:rPr>
          <w:szCs w:val="28"/>
        </w:rPr>
      </w:pPr>
    </w:p>
    <w:p w:rsidR="000E6AAA" w:rsidRPr="000E2106" w:rsidRDefault="000E6AAA" w:rsidP="000E6AAA">
      <w:pPr>
        <w:spacing w:line="360" w:lineRule="auto"/>
        <w:jc w:val="both"/>
        <w:rPr>
          <w:szCs w:val="28"/>
        </w:rPr>
      </w:pPr>
    </w:p>
    <w:p w:rsidR="000E6AAA" w:rsidRPr="000E2106" w:rsidRDefault="000E6AAA" w:rsidP="000E6AAA">
      <w:pPr>
        <w:spacing w:line="360" w:lineRule="auto"/>
        <w:jc w:val="both"/>
        <w:rPr>
          <w:szCs w:val="28"/>
        </w:rPr>
      </w:pPr>
    </w:p>
    <w:p w:rsidR="000E6AAA" w:rsidRPr="000E2106" w:rsidRDefault="000E6AAA" w:rsidP="000E6AAA">
      <w:pPr>
        <w:spacing w:line="360" w:lineRule="auto"/>
        <w:jc w:val="both"/>
        <w:rPr>
          <w:szCs w:val="28"/>
        </w:rPr>
      </w:pPr>
    </w:p>
    <w:p w:rsidR="000E6AAA" w:rsidRPr="00672C6E" w:rsidRDefault="000E6AAA" w:rsidP="000E6AAA">
      <w:pPr>
        <w:spacing w:line="360" w:lineRule="auto"/>
        <w:jc w:val="center"/>
        <w:rPr>
          <w:sz w:val="28"/>
          <w:szCs w:val="28"/>
        </w:rPr>
      </w:pPr>
      <w:r w:rsidRPr="00672C6E">
        <w:rPr>
          <w:sz w:val="28"/>
          <w:szCs w:val="28"/>
        </w:rPr>
        <w:t>201</w:t>
      </w:r>
      <w:r>
        <w:rPr>
          <w:sz w:val="28"/>
          <w:szCs w:val="28"/>
        </w:rPr>
        <w:t>8</w:t>
      </w:r>
      <w:r w:rsidRPr="00672C6E">
        <w:rPr>
          <w:sz w:val="28"/>
          <w:szCs w:val="28"/>
        </w:rPr>
        <w:t>-201</w:t>
      </w:r>
      <w:r>
        <w:rPr>
          <w:sz w:val="28"/>
          <w:szCs w:val="28"/>
        </w:rPr>
        <w:t>9</w:t>
      </w:r>
      <w:r w:rsidRPr="00672C6E">
        <w:rPr>
          <w:sz w:val="28"/>
          <w:szCs w:val="28"/>
        </w:rPr>
        <w:t xml:space="preserve"> навчальний рік</w:t>
      </w:r>
    </w:p>
    <w:p w:rsidR="000E6AAA" w:rsidRPr="00FD7AB0" w:rsidRDefault="000E6AAA" w:rsidP="000E6AAA">
      <w:pPr>
        <w:spacing w:line="360" w:lineRule="auto"/>
        <w:jc w:val="both"/>
        <w:rPr>
          <w:sz w:val="28"/>
          <w:szCs w:val="28"/>
        </w:rPr>
      </w:pPr>
      <w:r w:rsidRPr="006E045C">
        <w:rPr>
          <w:sz w:val="28"/>
          <w:szCs w:val="28"/>
        </w:rPr>
        <w:lastRenderedPageBreak/>
        <w:t>Програму розроблено та внесено</w:t>
      </w:r>
      <w:r w:rsidRPr="00FD7AB0">
        <w:rPr>
          <w:sz w:val="28"/>
          <w:szCs w:val="28"/>
        </w:rPr>
        <w:t>: Миколаївський</w:t>
      </w:r>
      <w:r>
        <w:rPr>
          <w:sz w:val="28"/>
          <w:szCs w:val="28"/>
        </w:rPr>
        <w:t xml:space="preserve"> національний університет імені </w:t>
      </w:r>
      <w:r w:rsidRPr="00FD7AB0">
        <w:rPr>
          <w:sz w:val="28"/>
          <w:szCs w:val="28"/>
        </w:rPr>
        <w:t xml:space="preserve">В. О. Сухомлинського </w:t>
      </w:r>
    </w:p>
    <w:p w:rsidR="000E6AAA" w:rsidRDefault="000E6AAA" w:rsidP="000E6AAA">
      <w:pPr>
        <w:spacing w:line="360" w:lineRule="auto"/>
        <w:rPr>
          <w:sz w:val="28"/>
          <w:szCs w:val="28"/>
        </w:rPr>
      </w:pPr>
    </w:p>
    <w:p w:rsidR="000E6AAA" w:rsidRDefault="000E6AAA" w:rsidP="000E6AAA">
      <w:pPr>
        <w:spacing w:line="360" w:lineRule="auto"/>
        <w:jc w:val="both"/>
        <w:rPr>
          <w:sz w:val="28"/>
          <w:szCs w:val="28"/>
        </w:rPr>
      </w:pPr>
      <w:r w:rsidRPr="00F20E00">
        <w:rPr>
          <w:sz w:val="28"/>
          <w:szCs w:val="28"/>
        </w:rPr>
        <w:t xml:space="preserve">РОЗРОБНИКИ ПРОГРАМИ: </w:t>
      </w:r>
      <w:r>
        <w:rPr>
          <w:sz w:val="28"/>
          <w:szCs w:val="28"/>
        </w:rPr>
        <w:t>Хрящевська Людмила Михайлівна,</w:t>
      </w:r>
      <w:r w:rsidRPr="00F20E00">
        <w:rPr>
          <w:sz w:val="28"/>
          <w:szCs w:val="28"/>
        </w:rPr>
        <w:t xml:space="preserve"> </w:t>
      </w:r>
      <w:r>
        <w:rPr>
          <w:sz w:val="28"/>
          <w:szCs w:val="28"/>
        </w:rPr>
        <w:t xml:space="preserve">доцент кафедри історії та археології, </w:t>
      </w:r>
      <w:r w:rsidRPr="00F20E00">
        <w:rPr>
          <w:sz w:val="28"/>
          <w:szCs w:val="28"/>
        </w:rPr>
        <w:t xml:space="preserve">кандидат </w:t>
      </w:r>
      <w:r>
        <w:rPr>
          <w:sz w:val="28"/>
          <w:szCs w:val="28"/>
        </w:rPr>
        <w:t>історичних</w:t>
      </w:r>
      <w:r w:rsidRPr="00F20E00">
        <w:rPr>
          <w:sz w:val="28"/>
          <w:szCs w:val="28"/>
        </w:rPr>
        <w:t xml:space="preserve"> наук, доцент.</w:t>
      </w:r>
    </w:p>
    <w:p w:rsidR="000E6AAA" w:rsidRDefault="000E6AAA" w:rsidP="000E6AAA">
      <w:pPr>
        <w:jc w:val="both"/>
        <w:rPr>
          <w:sz w:val="28"/>
          <w:szCs w:val="28"/>
        </w:rPr>
      </w:pPr>
    </w:p>
    <w:p w:rsidR="000E6AAA" w:rsidRPr="006E045C" w:rsidRDefault="000E6AAA" w:rsidP="000E6AAA">
      <w:pPr>
        <w:jc w:val="both"/>
        <w:rPr>
          <w:sz w:val="28"/>
          <w:szCs w:val="28"/>
        </w:rPr>
      </w:pPr>
      <w:r w:rsidRPr="006E045C">
        <w:rPr>
          <w:sz w:val="28"/>
          <w:szCs w:val="28"/>
        </w:rPr>
        <w:t xml:space="preserve">Програму схвалено на засіданні кафедри </w:t>
      </w:r>
      <w:r>
        <w:rPr>
          <w:sz w:val="28"/>
          <w:szCs w:val="28"/>
        </w:rPr>
        <w:t>історії та археології</w:t>
      </w:r>
    </w:p>
    <w:p w:rsidR="000E6AAA" w:rsidRPr="006D35C0" w:rsidRDefault="000E6AAA" w:rsidP="000E6AAA">
      <w:pPr>
        <w:rPr>
          <w:sz w:val="28"/>
          <w:szCs w:val="28"/>
        </w:rPr>
      </w:pPr>
      <w:r w:rsidRPr="006E045C">
        <w:rPr>
          <w:sz w:val="28"/>
          <w:szCs w:val="28"/>
        </w:rPr>
        <w:t>Протокол від «</w:t>
      </w:r>
      <w:r>
        <w:rPr>
          <w:sz w:val="28"/>
          <w:szCs w:val="28"/>
        </w:rPr>
        <w:t>27</w:t>
      </w:r>
      <w:r w:rsidRPr="006E045C">
        <w:rPr>
          <w:sz w:val="28"/>
          <w:szCs w:val="28"/>
        </w:rPr>
        <w:t xml:space="preserve">» </w:t>
      </w:r>
      <w:r>
        <w:rPr>
          <w:sz w:val="28"/>
          <w:szCs w:val="28"/>
        </w:rPr>
        <w:t>серпня</w:t>
      </w:r>
      <w:r w:rsidRPr="006E045C">
        <w:rPr>
          <w:sz w:val="28"/>
          <w:szCs w:val="28"/>
        </w:rPr>
        <w:t xml:space="preserve"> 201</w:t>
      </w:r>
      <w:r>
        <w:rPr>
          <w:sz w:val="28"/>
          <w:szCs w:val="28"/>
        </w:rPr>
        <w:t>8</w:t>
      </w:r>
      <w:r w:rsidRPr="006E045C">
        <w:rPr>
          <w:sz w:val="28"/>
          <w:szCs w:val="28"/>
        </w:rPr>
        <w:t xml:space="preserve"> року № </w:t>
      </w:r>
      <w:r>
        <w:rPr>
          <w:sz w:val="28"/>
          <w:szCs w:val="28"/>
        </w:rPr>
        <w:t>1</w:t>
      </w:r>
    </w:p>
    <w:p w:rsidR="000E6AAA" w:rsidRPr="006E045C" w:rsidRDefault="000E6AAA" w:rsidP="000E6AAA">
      <w:pPr>
        <w:rPr>
          <w:sz w:val="28"/>
          <w:szCs w:val="28"/>
        </w:rPr>
      </w:pPr>
    </w:p>
    <w:p w:rsidR="000E6AAA" w:rsidRDefault="000E6AAA" w:rsidP="000E6AAA">
      <w:pPr>
        <w:rPr>
          <w:sz w:val="28"/>
          <w:szCs w:val="28"/>
        </w:rPr>
      </w:pPr>
      <w:r>
        <w:rPr>
          <w:sz w:val="28"/>
          <w:szCs w:val="28"/>
        </w:rPr>
        <w:t>З</w:t>
      </w:r>
      <w:r w:rsidRPr="006E045C">
        <w:rPr>
          <w:sz w:val="28"/>
          <w:szCs w:val="28"/>
        </w:rPr>
        <w:t xml:space="preserve">авідувач кафедри </w:t>
      </w:r>
      <w:r>
        <w:rPr>
          <w:sz w:val="28"/>
          <w:szCs w:val="28"/>
        </w:rPr>
        <w:t>історії та археології</w:t>
      </w:r>
    </w:p>
    <w:p w:rsidR="000E6AAA" w:rsidRPr="006E045C" w:rsidRDefault="000E6AAA" w:rsidP="000E6AAA">
      <w:pPr>
        <w:rPr>
          <w:sz w:val="28"/>
          <w:szCs w:val="28"/>
        </w:rPr>
      </w:pPr>
      <w:r>
        <w:rPr>
          <w:sz w:val="28"/>
          <w:szCs w:val="28"/>
        </w:rPr>
        <w:t>_______</w:t>
      </w:r>
      <w:r w:rsidRPr="006E045C">
        <w:rPr>
          <w:sz w:val="28"/>
          <w:szCs w:val="28"/>
        </w:rPr>
        <w:t>____ (</w:t>
      </w:r>
      <w:r>
        <w:rPr>
          <w:sz w:val="28"/>
          <w:szCs w:val="28"/>
        </w:rPr>
        <w:t>Рижева Н.О.</w:t>
      </w:r>
      <w:r w:rsidRPr="006E045C">
        <w:rPr>
          <w:sz w:val="28"/>
          <w:szCs w:val="28"/>
        </w:rPr>
        <w:t>)</w:t>
      </w:r>
    </w:p>
    <w:p w:rsidR="000E6AAA" w:rsidRPr="006E045C" w:rsidRDefault="000E6AAA" w:rsidP="000E6AAA">
      <w:pPr>
        <w:jc w:val="both"/>
        <w:rPr>
          <w:sz w:val="28"/>
          <w:szCs w:val="28"/>
        </w:rPr>
      </w:pPr>
    </w:p>
    <w:p w:rsidR="000E6AAA" w:rsidRPr="0096422F" w:rsidRDefault="000E6AAA" w:rsidP="000E6AAA">
      <w:pPr>
        <w:jc w:val="both"/>
        <w:rPr>
          <w:sz w:val="28"/>
          <w:szCs w:val="28"/>
        </w:rPr>
      </w:pPr>
      <w:r w:rsidRPr="006E045C">
        <w:rPr>
          <w:sz w:val="28"/>
          <w:szCs w:val="28"/>
        </w:rPr>
        <w:t xml:space="preserve">Програму </w:t>
      </w:r>
      <w:r w:rsidRPr="0096422F">
        <w:rPr>
          <w:sz w:val="28"/>
          <w:szCs w:val="28"/>
        </w:rPr>
        <w:t>погоджено навчально-методичною комісією навчально-наукового історичного факультету</w:t>
      </w:r>
    </w:p>
    <w:p w:rsidR="000E6AAA" w:rsidRPr="0096422F" w:rsidRDefault="000E6AAA" w:rsidP="000E6AAA">
      <w:pPr>
        <w:rPr>
          <w:sz w:val="28"/>
          <w:szCs w:val="28"/>
        </w:rPr>
      </w:pPr>
    </w:p>
    <w:p w:rsidR="000E6AAA" w:rsidRPr="0096422F" w:rsidRDefault="000E6AAA" w:rsidP="000E6AAA">
      <w:pPr>
        <w:rPr>
          <w:sz w:val="28"/>
          <w:szCs w:val="28"/>
        </w:rPr>
      </w:pPr>
      <w:r w:rsidRPr="0096422F">
        <w:rPr>
          <w:sz w:val="28"/>
          <w:szCs w:val="28"/>
        </w:rPr>
        <w:t>Протокол від «3» вересня 2018 року № 1</w:t>
      </w:r>
    </w:p>
    <w:p w:rsidR="000E6AAA" w:rsidRPr="0096422F" w:rsidRDefault="000E6AAA" w:rsidP="000E6AAA">
      <w:pPr>
        <w:rPr>
          <w:sz w:val="28"/>
          <w:szCs w:val="28"/>
        </w:rPr>
      </w:pPr>
      <w:r w:rsidRPr="0096422F">
        <w:rPr>
          <w:sz w:val="28"/>
          <w:szCs w:val="28"/>
        </w:rPr>
        <w:t xml:space="preserve">Голова навчально-методичної комісії ____________ (Морозан О.О.) </w:t>
      </w:r>
    </w:p>
    <w:p w:rsidR="000E6AAA" w:rsidRPr="0096422F" w:rsidRDefault="000E6AAA" w:rsidP="000E6AAA">
      <w:pPr>
        <w:spacing w:line="360" w:lineRule="auto"/>
        <w:rPr>
          <w:szCs w:val="28"/>
        </w:rPr>
      </w:pPr>
    </w:p>
    <w:p w:rsidR="000E6AAA" w:rsidRPr="0096422F" w:rsidRDefault="000E6AAA" w:rsidP="000E6AAA">
      <w:pPr>
        <w:rPr>
          <w:sz w:val="28"/>
          <w:szCs w:val="28"/>
        </w:rPr>
      </w:pPr>
      <w:r w:rsidRPr="0096422F">
        <w:rPr>
          <w:sz w:val="28"/>
          <w:szCs w:val="28"/>
        </w:rPr>
        <w:t>Програму погоджено навчально-методичною комісією університету</w:t>
      </w:r>
    </w:p>
    <w:p w:rsidR="000E6AAA" w:rsidRPr="0096422F" w:rsidRDefault="000E6AAA" w:rsidP="000E6AAA">
      <w:pPr>
        <w:rPr>
          <w:sz w:val="28"/>
          <w:szCs w:val="28"/>
        </w:rPr>
      </w:pPr>
    </w:p>
    <w:p w:rsidR="000E6AAA" w:rsidRPr="0096422F" w:rsidRDefault="000E6AAA" w:rsidP="000E6AAA">
      <w:pPr>
        <w:rPr>
          <w:sz w:val="28"/>
          <w:szCs w:val="28"/>
        </w:rPr>
      </w:pPr>
      <w:r w:rsidRPr="0096422F">
        <w:rPr>
          <w:sz w:val="28"/>
          <w:szCs w:val="28"/>
        </w:rPr>
        <w:t>Протокол від «5» вересня 2018 року № 2</w:t>
      </w:r>
    </w:p>
    <w:p w:rsidR="000E6AAA" w:rsidRPr="006E045C" w:rsidRDefault="000E6AAA" w:rsidP="000E6AAA">
      <w:pPr>
        <w:rPr>
          <w:sz w:val="28"/>
          <w:szCs w:val="28"/>
        </w:rPr>
      </w:pPr>
      <w:r w:rsidRPr="006E045C">
        <w:rPr>
          <w:sz w:val="28"/>
          <w:szCs w:val="28"/>
        </w:rPr>
        <w:t>Голова навчально-методичної комісії університету_________(Василькова Н. І.)</w:t>
      </w:r>
    </w:p>
    <w:p w:rsidR="000E6AAA" w:rsidRDefault="000E6AAA" w:rsidP="000E6AAA">
      <w:pPr>
        <w:jc w:val="center"/>
        <w:rPr>
          <w:b/>
          <w:sz w:val="28"/>
          <w:szCs w:val="28"/>
          <w:lang w:val="uk-UA"/>
        </w:rPr>
      </w:pPr>
      <w:r>
        <w:rPr>
          <w:b/>
          <w:bCs/>
          <w:caps/>
          <w:sz w:val="28"/>
          <w:szCs w:val="28"/>
        </w:rPr>
        <w:br w:type="page"/>
      </w:r>
    </w:p>
    <w:p w:rsidR="000E6AAA" w:rsidRDefault="000E6AAA" w:rsidP="000E6AAA">
      <w:pPr>
        <w:jc w:val="center"/>
        <w:rPr>
          <w:b/>
          <w:szCs w:val="28"/>
          <w:lang w:val="uk-UA"/>
        </w:rPr>
      </w:pPr>
      <w:r>
        <w:rPr>
          <w:b/>
          <w:szCs w:val="28"/>
        </w:rPr>
        <w:lastRenderedPageBreak/>
        <w:t>М</w:t>
      </w:r>
      <w:r>
        <w:rPr>
          <w:b/>
          <w:szCs w:val="28"/>
          <w:lang w:val="uk-UA"/>
        </w:rPr>
        <w:t>ІНІСТЕРСТВО ОСВІТИ І НАУКИ УКРАЇНИ</w:t>
      </w:r>
    </w:p>
    <w:p w:rsidR="000E6AAA" w:rsidRDefault="000E6AAA" w:rsidP="000E6AAA">
      <w:pPr>
        <w:jc w:val="center"/>
        <w:rPr>
          <w:b/>
          <w:szCs w:val="28"/>
          <w:lang w:val="uk-UA"/>
        </w:rPr>
      </w:pPr>
      <w:r>
        <w:rPr>
          <w:b/>
          <w:szCs w:val="28"/>
          <w:lang w:val="uk-UA"/>
        </w:rPr>
        <w:t xml:space="preserve">МИКОЛАЇВСЬКИЙ НАЦІОНАЛЬНИЙ УНІВЕРСИТЕТ </w:t>
      </w:r>
    </w:p>
    <w:p w:rsidR="000E6AAA" w:rsidRPr="000E2106" w:rsidRDefault="000E6AAA" w:rsidP="000E6AAA">
      <w:pPr>
        <w:spacing w:line="360" w:lineRule="auto"/>
        <w:jc w:val="center"/>
        <w:rPr>
          <w:b/>
          <w:szCs w:val="28"/>
          <w:lang w:val="uk-UA"/>
        </w:rPr>
      </w:pPr>
      <w:r>
        <w:rPr>
          <w:b/>
          <w:szCs w:val="28"/>
          <w:lang w:val="uk-UA"/>
        </w:rPr>
        <w:t>ІМЕНІ В. О. СУХОМЛИНСЬКОГО</w:t>
      </w:r>
    </w:p>
    <w:p w:rsidR="000E6AAA" w:rsidRPr="002C28B1" w:rsidRDefault="000E6AAA" w:rsidP="000E6AAA">
      <w:pPr>
        <w:spacing w:line="360" w:lineRule="auto"/>
        <w:jc w:val="center"/>
        <w:rPr>
          <w:szCs w:val="28"/>
          <w:lang w:val="uk-UA"/>
        </w:rPr>
      </w:pPr>
      <w:r w:rsidRPr="000E2106">
        <w:rPr>
          <w:szCs w:val="28"/>
          <w:lang w:val="uk-UA"/>
        </w:rPr>
        <w:t xml:space="preserve">Кафедра </w:t>
      </w:r>
      <w:r>
        <w:rPr>
          <w:szCs w:val="28"/>
          <w:lang w:val="uk-UA"/>
        </w:rPr>
        <w:t>історії та археології</w:t>
      </w:r>
    </w:p>
    <w:p w:rsidR="000E6AAA" w:rsidRDefault="000E6AAA" w:rsidP="000E6AAA">
      <w:pPr>
        <w:spacing w:line="360" w:lineRule="auto"/>
        <w:ind w:left="4820"/>
        <w:rPr>
          <w:b/>
          <w:szCs w:val="28"/>
          <w:lang w:val="uk-UA"/>
        </w:rPr>
      </w:pPr>
    </w:p>
    <w:p w:rsidR="000E6AAA" w:rsidRDefault="000E6AAA" w:rsidP="000E6AAA">
      <w:pPr>
        <w:spacing w:line="360" w:lineRule="auto"/>
        <w:ind w:left="4820"/>
        <w:rPr>
          <w:b/>
          <w:szCs w:val="28"/>
          <w:lang w:val="uk-UA"/>
        </w:rPr>
      </w:pPr>
    </w:p>
    <w:p w:rsidR="000E6AAA" w:rsidRPr="00A8692F" w:rsidRDefault="000E6AAA" w:rsidP="000E6AAA">
      <w:pPr>
        <w:spacing w:line="360" w:lineRule="auto"/>
        <w:ind w:left="4820"/>
        <w:rPr>
          <w:szCs w:val="28"/>
          <w:lang w:val="uk-UA"/>
        </w:rPr>
      </w:pPr>
      <w:r w:rsidRPr="00856B5E">
        <w:rPr>
          <w:b/>
          <w:szCs w:val="28"/>
          <w:lang w:val="uk-UA"/>
        </w:rPr>
        <w:t>ЗАТВЕРДЖУЮ</w:t>
      </w:r>
    </w:p>
    <w:p w:rsidR="000E6AAA" w:rsidRPr="00856B5E" w:rsidRDefault="000E6AAA" w:rsidP="000E6AAA">
      <w:pPr>
        <w:spacing w:line="360" w:lineRule="auto"/>
        <w:ind w:left="4820"/>
        <w:rPr>
          <w:szCs w:val="28"/>
          <w:lang w:val="uk-UA"/>
        </w:rPr>
      </w:pPr>
      <w:r w:rsidRPr="00856B5E">
        <w:rPr>
          <w:szCs w:val="28"/>
          <w:lang w:val="uk-UA"/>
        </w:rPr>
        <w:t>Проректор із науково-педагогічної роботи</w:t>
      </w:r>
      <w:r>
        <w:rPr>
          <w:szCs w:val="28"/>
          <w:lang w:val="uk-UA"/>
        </w:rPr>
        <w:t xml:space="preserve"> </w:t>
      </w:r>
      <w:r w:rsidRPr="00856B5E">
        <w:rPr>
          <w:szCs w:val="28"/>
          <w:lang w:val="uk-UA"/>
        </w:rPr>
        <w:t>___________Н. І.</w:t>
      </w:r>
      <w:r w:rsidRPr="00856B5E">
        <w:rPr>
          <w:szCs w:val="28"/>
          <w:lang w:val="en-US"/>
        </w:rPr>
        <w:t> </w:t>
      </w:r>
      <w:r w:rsidRPr="00856B5E">
        <w:rPr>
          <w:szCs w:val="28"/>
          <w:lang w:val="uk-UA"/>
        </w:rPr>
        <w:t xml:space="preserve">Василькова </w:t>
      </w:r>
    </w:p>
    <w:p w:rsidR="000E6AAA" w:rsidRPr="00926F58" w:rsidRDefault="000E6AAA" w:rsidP="000E6AAA">
      <w:pPr>
        <w:spacing w:line="360" w:lineRule="auto"/>
        <w:ind w:left="4820"/>
        <w:rPr>
          <w:szCs w:val="28"/>
          <w:lang w:val="uk-UA"/>
        </w:rPr>
      </w:pPr>
      <w:r>
        <w:rPr>
          <w:szCs w:val="28"/>
          <w:lang w:val="uk-UA"/>
        </w:rPr>
        <w:t>5 вересня</w:t>
      </w:r>
      <w:r w:rsidRPr="00926F58">
        <w:rPr>
          <w:szCs w:val="28"/>
          <w:lang w:val="uk-UA"/>
        </w:rPr>
        <w:t xml:space="preserve"> 2018 р.</w:t>
      </w:r>
    </w:p>
    <w:p w:rsidR="000E6AAA" w:rsidRDefault="000E6AAA" w:rsidP="000E6AAA">
      <w:pPr>
        <w:spacing w:line="360" w:lineRule="auto"/>
        <w:ind w:left="6480"/>
        <w:rPr>
          <w:szCs w:val="28"/>
          <w:lang w:val="uk-UA"/>
        </w:rPr>
      </w:pPr>
    </w:p>
    <w:p w:rsidR="000E6AAA" w:rsidRPr="000E2106" w:rsidRDefault="000E6AAA" w:rsidP="000E6AAA">
      <w:pPr>
        <w:spacing w:line="360" w:lineRule="auto"/>
        <w:rPr>
          <w:szCs w:val="28"/>
        </w:rPr>
      </w:pPr>
    </w:p>
    <w:p w:rsidR="000E6AAA" w:rsidRDefault="000E6AAA" w:rsidP="000E6AAA">
      <w:pPr>
        <w:pStyle w:val="2"/>
        <w:shd w:val="clear" w:color="auto" w:fill="FFFFFF"/>
        <w:spacing w:line="360" w:lineRule="auto"/>
        <w:jc w:val="center"/>
        <w:rPr>
          <w:rFonts w:ascii="Times New Roman" w:hAnsi="Times New Roman"/>
          <w:i w:val="0"/>
          <w:iCs w:val="0"/>
          <w:lang w:val="uk-UA"/>
        </w:rPr>
      </w:pPr>
    </w:p>
    <w:p w:rsidR="000E6AAA" w:rsidRPr="007D2BBC" w:rsidRDefault="000E6AAA" w:rsidP="000E6AAA">
      <w:pPr>
        <w:rPr>
          <w:lang w:val="uk-UA"/>
        </w:rPr>
      </w:pPr>
    </w:p>
    <w:p w:rsidR="000E6AAA" w:rsidRPr="000E2106" w:rsidRDefault="000E6AAA" w:rsidP="000E6AAA">
      <w:pPr>
        <w:pStyle w:val="2"/>
        <w:shd w:val="clear" w:color="auto" w:fill="FFFFFF"/>
        <w:spacing w:before="0" w:after="0" w:line="360" w:lineRule="auto"/>
        <w:jc w:val="center"/>
        <w:rPr>
          <w:rFonts w:ascii="Times New Roman" w:hAnsi="Times New Roman"/>
          <w:i w:val="0"/>
          <w:iCs w:val="0"/>
        </w:rPr>
      </w:pPr>
      <w:r w:rsidRPr="000E2106">
        <w:rPr>
          <w:rFonts w:ascii="Times New Roman" w:hAnsi="Times New Roman"/>
          <w:i w:val="0"/>
          <w:iCs w:val="0"/>
          <w:lang w:val="uk-UA"/>
        </w:rPr>
        <w:t xml:space="preserve">РОБОЧА </w:t>
      </w:r>
      <w:r w:rsidRPr="000E2106">
        <w:rPr>
          <w:rFonts w:ascii="Times New Roman" w:hAnsi="Times New Roman"/>
          <w:i w:val="0"/>
          <w:iCs w:val="0"/>
        </w:rPr>
        <w:t xml:space="preserve">ПРОГРАМА НАВЧАЛЬНОЇ ДИСЦИПЛІНИ </w:t>
      </w:r>
    </w:p>
    <w:p w:rsidR="000E6AAA" w:rsidRDefault="000E6AAA" w:rsidP="000E6AAA">
      <w:pPr>
        <w:spacing w:line="360" w:lineRule="auto"/>
        <w:jc w:val="center"/>
        <w:rPr>
          <w:b/>
          <w:caps/>
          <w:szCs w:val="28"/>
          <w:lang w:val="uk-UA"/>
        </w:rPr>
      </w:pPr>
      <w:r w:rsidRPr="004573C7">
        <w:rPr>
          <w:b/>
          <w:caps/>
          <w:szCs w:val="28"/>
          <w:lang w:val="uk-UA"/>
        </w:rPr>
        <w:t>Етно</w:t>
      </w:r>
      <w:r>
        <w:rPr>
          <w:b/>
          <w:caps/>
          <w:szCs w:val="28"/>
          <w:lang w:val="uk-UA"/>
        </w:rPr>
        <w:t>ПОЛІТОЛОГІЯ</w:t>
      </w:r>
    </w:p>
    <w:p w:rsidR="000E6AAA" w:rsidRDefault="000E6AAA" w:rsidP="000E6AAA">
      <w:pPr>
        <w:spacing w:line="360" w:lineRule="auto"/>
        <w:jc w:val="center"/>
        <w:rPr>
          <w:szCs w:val="28"/>
          <w:lang w:val="uk-UA"/>
        </w:rPr>
      </w:pPr>
      <w:r>
        <w:rPr>
          <w:szCs w:val="28"/>
          <w:lang w:val="uk-UA"/>
        </w:rPr>
        <w:t>Ступінь бакалавра</w:t>
      </w:r>
    </w:p>
    <w:p w:rsidR="000E6AAA" w:rsidRPr="006E045C" w:rsidRDefault="000E6AAA" w:rsidP="000E6AAA">
      <w:pPr>
        <w:spacing w:line="360" w:lineRule="auto"/>
        <w:jc w:val="center"/>
        <w:rPr>
          <w:szCs w:val="28"/>
          <w:lang w:val="uk-UA"/>
        </w:rPr>
      </w:pPr>
      <w:r w:rsidRPr="006E045C">
        <w:rPr>
          <w:szCs w:val="28"/>
          <w:lang w:val="uk-UA"/>
        </w:rPr>
        <w:t>Галузь знань 0</w:t>
      </w:r>
      <w:r>
        <w:rPr>
          <w:szCs w:val="28"/>
          <w:lang w:val="uk-UA"/>
        </w:rPr>
        <w:t>3</w:t>
      </w:r>
      <w:r w:rsidRPr="006E045C">
        <w:rPr>
          <w:szCs w:val="28"/>
          <w:lang w:val="uk-UA"/>
        </w:rPr>
        <w:t xml:space="preserve"> </w:t>
      </w:r>
      <w:r>
        <w:rPr>
          <w:szCs w:val="28"/>
          <w:lang w:val="uk-UA"/>
        </w:rPr>
        <w:t>Гуманітарні науки</w:t>
      </w:r>
    </w:p>
    <w:p w:rsidR="000E6AAA" w:rsidRPr="006E045C" w:rsidRDefault="000E6AAA" w:rsidP="000E6AAA">
      <w:pPr>
        <w:jc w:val="center"/>
        <w:rPr>
          <w:szCs w:val="28"/>
          <w:u w:val="single"/>
          <w:lang w:val="uk-UA"/>
        </w:rPr>
      </w:pPr>
      <w:r w:rsidRPr="006E045C">
        <w:rPr>
          <w:szCs w:val="28"/>
          <w:u w:val="single"/>
          <w:lang w:val="uk-UA"/>
        </w:rPr>
        <w:t>0</w:t>
      </w:r>
      <w:r>
        <w:rPr>
          <w:szCs w:val="28"/>
          <w:u w:val="single"/>
          <w:lang w:val="uk-UA"/>
        </w:rPr>
        <w:t>32</w:t>
      </w:r>
      <w:r w:rsidRPr="006E045C">
        <w:rPr>
          <w:szCs w:val="28"/>
          <w:u w:val="single"/>
          <w:lang w:val="uk-UA"/>
        </w:rPr>
        <w:t xml:space="preserve"> </w:t>
      </w:r>
      <w:r>
        <w:rPr>
          <w:szCs w:val="28"/>
          <w:u w:val="single"/>
          <w:lang w:val="uk-UA"/>
        </w:rPr>
        <w:t>Історія та археологія</w:t>
      </w:r>
    </w:p>
    <w:p w:rsidR="000E6AAA" w:rsidRPr="006E045C" w:rsidRDefault="000E6AAA" w:rsidP="000E6AAA">
      <w:pPr>
        <w:spacing w:line="360" w:lineRule="auto"/>
        <w:jc w:val="center"/>
        <w:rPr>
          <w:sz w:val="16"/>
          <w:szCs w:val="16"/>
          <w:lang w:val="uk-UA"/>
        </w:rPr>
      </w:pPr>
      <w:r w:rsidRPr="006E045C">
        <w:rPr>
          <w:sz w:val="16"/>
          <w:szCs w:val="16"/>
          <w:lang w:val="uk-UA"/>
        </w:rPr>
        <w:t>Код та найменування спеціальності</w:t>
      </w:r>
    </w:p>
    <w:p w:rsidR="000E6AAA" w:rsidRDefault="000E6AAA" w:rsidP="000E6AAA">
      <w:pPr>
        <w:jc w:val="center"/>
        <w:rPr>
          <w:szCs w:val="28"/>
          <w:u w:val="single"/>
          <w:lang w:val="uk-UA"/>
        </w:rPr>
      </w:pPr>
      <w:r>
        <w:rPr>
          <w:szCs w:val="28"/>
          <w:u w:val="single"/>
          <w:lang w:val="uk-UA"/>
        </w:rPr>
        <w:t>Історія та археологія</w:t>
      </w:r>
    </w:p>
    <w:p w:rsidR="000E6AAA" w:rsidRDefault="000E6AAA" w:rsidP="000E6AAA">
      <w:pPr>
        <w:spacing w:line="360" w:lineRule="auto"/>
        <w:jc w:val="center"/>
        <w:rPr>
          <w:sz w:val="16"/>
          <w:szCs w:val="16"/>
          <w:lang w:val="uk-UA"/>
        </w:rPr>
      </w:pPr>
      <w:r w:rsidRPr="006E045C">
        <w:rPr>
          <w:sz w:val="16"/>
          <w:szCs w:val="16"/>
          <w:lang w:val="uk-UA"/>
        </w:rPr>
        <w:t xml:space="preserve">Освітня програма </w:t>
      </w:r>
    </w:p>
    <w:p w:rsidR="000E6AAA" w:rsidRPr="006E045C" w:rsidRDefault="000E6AAA" w:rsidP="000E6AAA">
      <w:pPr>
        <w:spacing w:line="360" w:lineRule="auto"/>
        <w:jc w:val="center"/>
        <w:rPr>
          <w:szCs w:val="28"/>
          <w:lang w:val="uk-UA"/>
        </w:rPr>
      </w:pPr>
      <w:r w:rsidRPr="006E045C">
        <w:rPr>
          <w:szCs w:val="28"/>
          <w:lang w:val="uk-UA"/>
        </w:rPr>
        <w:t>Галузь знань 0</w:t>
      </w:r>
      <w:r>
        <w:rPr>
          <w:szCs w:val="28"/>
          <w:lang w:val="uk-UA"/>
        </w:rPr>
        <w:t>5</w:t>
      </w:r>
      <w:r w:rsidRPr="006E045C">
        <w:rPr>
          <w:szCs w:val="28"/>
          <w:lang w:val="uk-UA"/>
        </w:rPr>
        <w:t xml:space="preserve"> </w:t>
      </w:r>
      <w:r>
        <w:rPr>
          <w:szCs w:val="28"/>
          <w:lang w:val="uk-UA"/>
        </w:rPr>
        <w:t>Соціальні та поведінкові науки</w:t>
      </w:r>
    </w:p>
    <w:p w:rsidR="000E6AAA" w:rsidRPr="006E045C" w:rsidRDefault="000E6AAA" w:rsidP="000E6AAA">
      <w:pPr>
        <w:jc w:val="center"/>
        <w:rPr>
          <w:szCs w:val="28"/>
          <w:u w:val="single"/>
          <w:lang w:val="uk-UA"/>
        </w:rPr>
      </w:pPr>
      <w:r w:rsidRPr="006E045C">
        <w:rPr>
          <w:szCs w:val="28"/>
          <w:u w:val="single"/>
          <w:lang w:val="uk-UA"/>
        </w:rPr>
        <w:t>0</w:t>
      </w:r>
      <w:r>
        <w:rPr>
          <w:szCs w:val="28"/>
          <w:u w:val="single"/>
          <w:lang w:val="uk-UA"/>
        </w:rPr>
        <w:t>52</w:t>
      </w:r>
      <w:r w:rsidRPr="006E045C">
        <w:rPr>
          <w:szCs w:val="28"/>
          <w:u w:val="single"/>
          <w:lang w:val="uk-UA"/>
        </w:rPr>
        <w:t xml:space="preserve"> </w:t>
      </w:r>
      <w:r>
        <w:rPr>
          <w:szCs w:val="28"/>
          <w:u w:val="single"/>
          <w:lang w:val="uk-UA"/>
        </w:rPr>
        <w:t>Політологія</w:t>
      </w:r>
    </w:p>
    <w:p w:rsidR="000E6AAA" w:rsidRPr="006E045C" w:rsidRDefault="000E6AAA" w:rsidP="000E6AAA">
      <w:pPr>
        <w:spacing w:line="360" w:lineRule="auto"/>
        <w:jc w:val="center"/>
        <w:rPr>
          <w:sz w:val="16"/>
          <w:szCs w:val="16"/>
          <w:lang w:val="uk-UA"/>
        </w:rPr>
      </w:pPr>
      <w:r w:rsidRPr="006E045C">
        <w:rPr>
          <w:sz w:val="16"/>
          <w:szCs w:val="16"/>
          <w:lang w:val="uk-UA"/>
        </w:rPr>
        <w:t>Код та найменування спеціальності</w:t>
      </w:r>
    </w:p>
    <w:p w:rsidR="000E6AAA" w:rsidRDefault="000E6AAA" w:rsidP="000E6AAA">
      <w:pPr>
        <w:jc w:val="center"/>
        <w:rPr>
          <w:szCs w:val="28"/>
          <w:u w:val="single"/>
          <w:lang w:val="uk-UA"/>
        </w:rPr>
      </w:pPr>
      <w:r>
        <w:rPr>
          <w:szCs w:val="28"/>
          <w:u w:val="single"/>
          <w:lang w:val="uk-UA"/>
        </w:rPr>
        <w:t>Політологія: прикладна політологія, європейські студії</w:t>
      </w:r>
    </w:p>
    <w:p w:rsidR="000E6AAA" w:rsidRDefault="000E6AAA" w:rsidP="000E6AAA">
      <w:pPr>
        <w:spacing w:line="360" w:lineRule="auto"/>
        <w:jc w:val="center"/>
        <w:rPr>
          <w:sz w:val="16"/>
          <w:szCs w:val="16"/>
          <w:lang w:val="uk-UA"/>
        </w:rPr>
      </w:pPr>
      <w:r w:rsidRPr="006E045C">
        <w:rPr>
          <w:sz w:val="16"/>
          <w:szCs w:val="16"/>
          <w:lang w:val="uk-UA"/>
        </w:rPr>
        <w:t xml:space="preserve">Освітня програма </w:t>
      </w:r>
    </w:p>
    <w:p w:rsidR="000E6AAA" w:rsidRPr="00BF4B56" w:rsidRDefault="000E6AAA" w:rsidP="000E6AAA">
      <w:pPr>
        <w:spacing w:line="360" w:lineRule="auto"/>
        <w:jc w:val="center"/>
        <w:rPr>
          <w:b/>
          <w:caps/>
          <w:szCs w:val="28"/>
          <w:lang w:val="uk-UA"/>
        </w:rPr>
      </w:pPr>
    </w:p>
    <w:p w:rsidR="000E6AAA" w:rsidRPr="006E045C" w:rsidRDefault="000E6AAA" w:rsidP="000E6AAA">
      <w:pPr>
        <w:spacing w:line="360" w:lineRule="auto"/>
        <w:jc w:val="center"/>
        <w:rPr>
          <w:szCs w:val="28"/>
          <w:lang w:val="uk-UA"/>
        </w:rPr>
      </w:pPr>
      <w:r>
        <w:rPr>
          <w:szCs w:val="28"/>
          <w:lang w:val="uk-UA"/>
        </w:rPr>
        <w:t>Історичний факультет</w:t>
      </w:r>
    </w:p>
    <w:p w:rsidR="000E6AAA" w:rsidRDefault="000E6AAA" w:rsidP="000E6AAA">
      <w:pPr>
        <w:spacing w:line="360" w:lineRule="auto"/>
        <w:jc w:val="center"/>
        <w:rPr>
          <w:lang w:val="uk-UA"/>
        </w:rPr>
      </w:pPr>
    </w:p>
    <w:p w:rsidR="000E6AAA" w:rsidRPr="000E2106" w:rsidRDefault="000E6AAA" w:rsidP="000E6AAA">
      <w:pPr>
        <w:spacing w:line="360" w:lineRule="auto"/>
        <w:jc w:val="center"/>
        <w:rPr>
          <w:szCs w:val="28"/>
          <w:lang w:val="uk-UA"/>
        </w:rPr>
      </w:pPr>
    </w:p>
    <w:p w:rsidR="000E6AAA" w:rsidRPr="000E2106" w:rsidRDefault="000E6AAA" w:rsidP="000E6AAA">
      <w:pPr>
        <w:spacing w:line="360" w:lineRule="auto"/>
        <w:jc w:val="both"/>
        <w:rPr>
          <w:szCs w:val="28"/>
          <w:lang w:val="uk-UA"/>
        </w:rPr>
      </w:pPr>
    </w:p>
    <w:p w:rsidR="000E6AAA" w:rsidRPr="000E2106" w:rsidRDefault="000E6AAA" w:rsidP="000E6AAA">
      <w:pPr>
        <w:spacing w:line="360" w:lineRule="auto"/>
        <w:jc w:val="both"/>
        <w:rPr>
          <w:szCs w:val="28"/>
          <w:lang w:val="uk-UA"/>
        </w:rPr>
      </w:pPr>
    </w:p>
    <w:p w:rsidR="000E6AAA" w:rsidRPr="000E2106" w:rsidRDefault="000E6AAA" w:rsidP="000E6AAA">
      <w:pPr>
        <w:spacing w:line="360" w:lineRule="auto"/>
        <w:jc w:val="both"/>
        <w:rPr>
          <w:szCs w:val="28"/>
          <w:lang w:val="uk-UA"/>
        </w:rPr>
      </w:pPr>
    </w:p>
    <w:p w:rsidR="000E6AAA" w:rsidRPr="007567AC" w:rsidRDefault="000E6AAA" w:rsidP="000E6AAA">
      <w:pPr>
        <w:spacing w:line="360" w:lineRule="auto"/>
        <w:ind w:firstLine="709"/>
        <w:jc w:val="center"/>
        <w:rPr>
          <w:lang w:val="uk-UA"/>
        </w:rPr>
      </w:pPr>
      <w:r>
        <w:rPr>
          <w:lang w:val="uk-UA"/>
        </w:rPr>
        <w:t>2018-</w:t>
      </w:r>
      <w:r w:rsidRPr="007567AC">
        <w:rPr>
          <w:lang w:val="uk-UA"/>
        </w:rPr>
        <w:t>201</w:t>
      </w:r>
      <w:r>
        <w:rPr>
          <w:lang w:val="uk-UA"/>
        </w:rPr>
        <w:t>9</w:t>
      </w:r>
      <w:r w:rsidRPr="007567AC">
        <w:rPr>
          <w:lang w:val="uk-UA"/>
        </w:rPr>
        <w:t xml:space="preserve"> навчальний рік</w:t>
      </w:r>
    </w:p>
    <w:p w:rsidR="000E6AAA" w:rsidRDefault="000E6AAA" w:rsidP="000E6AAA">
      <w:pPr>
        <w:jc w:val="both"/>
        <w:rPr>
          <w:szCs w:val="28"/>
          <w:lang w:val="uk-UA"/>
        </w:rPr>
      </w:pPr>
      <w:r>
        <w:rPr>
          <w:szCs w:val="28"/>
          <w:lang w:val="uk-UA"/>
        </w:rPr>
        <w:t xml:space="preserve">Робоча програма навчальної дисципліни «Етнополітологія» для студентів з галузі знань 03 Гуманітарні науки, спеціальністі 032 Історія та археологія, освітньої програми «Історія та археологія»; </w:t>
      </w:r>
      <w:r w:rsidRPr="00305109">
        <w:rPr>
          <w:szCs w:val="28"/>
          <w:lang w:val="uk-UA"/>
        </w:rPr>
        <w:t>05 Соціальні та поведінкові науки</w:t>
      </w:r>
      <w:r>
        <w:rPr>
          <w:szCs w:val="28"/>
          <w:lang w:val="uk-UA"/>
        </w:rPr>
        <w:t>, спеціальності 052 Політологія, освітньої програми «Політологія: прикладна політологія, європейські студії».</w:t>
      </w:r>
    </w:p>
    <w:p w:rsidR="000E6AAA" w:rsidRDefault="000E6AAA" w:rsidP="000E6AAA">
      <w:pPr>
        <w:ind w:firstLine="720"/>
        <w:jc w:val="both"/>
        <w:rPr>
          <w:szCs w:val="28"/>
          <w:lang w:val="uk-UA"/>
        </w:rPr>
      </w:pPr>
    </w:p>
    <w:p w:rsidR="000E6AAA" w:rsidRDefault="000E6AAA" w:rsidP="000E6AAA">
      <w:pPr>
        <w:jc w:val="both"/>
        <w:rPr>
          <w:bCs/>
          <w:szCs w:val="28"/>
          <w:lang w:val="uk-UA"/>
        </w:rPr>
      </w:pPr>
      <w:r w:rsidRPr="000E2106">
        <w:rPr>
          <w:bCs/>
          <w:szCs w:val="28"/>
          <w:lang w:val="uk-UA"/>
        </w:rPr>
        <w:t>Розробник:</w:t>
      </w:r>
      <w:r w:rsidRPr="000E2106">
        <w:rPr>
          <w:b/>
          <w:bCs/>
          <w:szCs w:val="28"/>
          <w:lang w:val="uk-UA"/>
        </w:rPr>
        <w:t xml:space="preserve"> </w:t>
      </w:r>
      <w:r w:rsidRPr="003A1DCE">
        <w:rPr>
          <w:bCs/>
          <w:szCs w:val="28"/>
          <w:lang w:val="uk-UA"/>
        </w:rPr>
        <w:t>Хрящевська Людмила Михайлівна,</w:t>
      </w:r>
      <w:r>
        <w:rPr>
          <w:bCs/>
          <w:szCs w:val="28"/>
          <w:lang w:val="uk-UA"/>
        </w:rPr>
        <w:t xml:space="preserve"> доцент кафедри історії та археології, кандидат історичних наук, доцент __________(Хрящевська Л. М.)</w:t>
      </w:r>
    </w:p>
    <w:p w:rsidR="000E6AAA" w:rsidRDefault="000E6AAA" w:rsidP="000E6AAA">
      <w:pPr>
        <w:jc w:val="both"/>
        <w:rPr>
          <w:szCs w:val="28"/>
          <w:lang w:val="uk-UA"/>
        </w:rPr>
      </w:pPr>
    </w:p>
    <w:p w:rsidR="000E6AAA" w:rsidRDefault="000E6AAA" w:rsidP="000E6AAA">
      <w:pPr>
        <w:jc w:val="both"/>
        <w:rPr>
          <w:bCs/>
          <w:iCs/>
          <w:szCs w:val="28"/>
          <w:lang w:val="uk-UA"/>
        </w:rPr>
      </w:pPr>
      <w:r w:rsidRPr="000E2106">
        <w:rPr>
          <w:szCs w:val="28"/>
          <w:lang w:val="uk-UA"/>
        </w:rPr>
        <w:t xml:space="preserve">Робоча програма затверджена на засіданні </w:t>
      </w:r>
      <w:r w:rsidRPr="000E2106">
        <w:rPr>
          <w:bCs/>
          <w:iCs/>
          <w:szCs w:val="28"/>
          <w:lang w:val="uk-UA"/>
        </w:rPr>
        <w:t xml:space="preserve">кафедри </w:t>
      </w:r>
      <w:r>
        <w:rPr>
          <w:bCs/>
          <w:iCs/>
          <w:szCs w:val="28"/>
          <w:lang w:val="uk-UA"/>
        </w:rPr>
        <w:t>історії та археології</w:t>
      </w:r>
    </w:p>
    <w:p w:rsidR="000E6AAA" w:rsidRPr="000E2106" w:rsidRDefault="000E6AAA" w:rsidP="000E6AAA">
      <w:pPr>
        <w:jc w:val="both"/>
        <w:rPr>
          <w:b/>
          <w:i/>
          <w:szCs w:val="28"/>
          <w:lang w:val="uk-UA"/>
        </w:rPr>
      </w:pPr>
    </w:p>
    <w:p w:rsidR="000E6AAA" w:rsidRDefault="000E6AAA" w:rsidP="000E6AAA">
      <w:pPr>
        <w:rPr>
          <w:szCs w:val="28"/>
          <w:lang w:val="uk-UA"/>
        </w:rPr>
      </w:pPr>
      <w:r>
        <w:rPr>
          <w:szCs w:val="28"/>
          <w:lang w:val="uk-UA"/>
        </w:rPr>
        <w:t xml:space="preserve">Протокол № 1 від «27» серпня </w:t>
      </w:r>
      <w:r w:rsidRPr="000E2106">
        <w:rPr>
          <w:szCs w:val="28"/>
          <w:lang w:val="uk-UA"/>
        </w:rPr>
        <w:t>20</w:t>
      </w:r>
      <w:r>
        <w:rPr>
          <w:szCs w:val="28"/>
          <w:lang w:val="uk-UA"/>
        </w:rPr>
        <w:t>18</w:t>
      </w:r>
      <w:r w:rsidRPr="000E2106">
        <w:rPr>
          <w:szCs w:val="28"/>
          <w:lang w:val="uk-UA"/>
        </w:rPr>
        <w:t xml:space="preserve"> р.</w:t>
      </w:r>
    </w:p>
    <w:p w:rsidR="000E6AAA" w:rsidRDefault="000E6AAA" w:rsidP="000E6AAA">
      <w:pPr>
        <w:rPr>
          <w:szCs w:val="28"/>
          <w:lang w:val="uk-UA"/>
        </w:rPr>
      </w:pPr>
      <w:r>
        <w:rPr>
          <w:szCs w:val="28"/>
          <w:lang w:val="uk-UA"/>
        </w:rPr>
        <w:t>З</w:t>
      </w:r>
      <w:r w:rsidRPr="000E2106">
        <w:rPr>
          <w:szCs w:val="28"/>
          <w:lang w:val="uk-UA"/>
        </w:rPr>
        <w:t>авідувач кафедр</w:t>
      </w:r>
      <w:r>
        <w:rPr>
          <w:szCs w:val="28"/>
          <w:lang w:val="uk-UA"/>
        </w:rPr>
        <w:t>и</w:t>
      </w:r>
      <w:r w:rsidRPr="000E2106">
        <w:rPr>
          <w:szCs w:val="28"/>
          <w:lang w:val="uk-UA"/>
        </w:rPr>
        <w:t xml:space="preserve"> </w:t>
      </w:r>
      <w:r>
        <w:rPr>
          <w:szCs w:val="28"/>
          <w:lang w:val="uk-UA"/>
        </w:rPr>
        <w:t>___________ Рижєва Н.О.</w:t>
      </w:r>
    </w:p>
    <w:p w:rsidR="000E6AAA" w:rsidRPr="000E2106" w:rsidRDefault="000E6AAA" w:rsidP="000E6AAA">
      <w:pPr>
        <w:rPr>
          <w:szCs w:val="28"/>
          <w:lang w:val="uk-UA"/>
        </w:rPr>
      </w:pPr>
      <w:r>
        <w:rPr>
          <w:szCs w:val="28"/>
          <w:lang w:val="uk-UA"/>
        </w:rPr>
        <w:t>«27» серпня 2018 р.</w:t>
      </w:r>
    </w:p>
    <w:p w:rsidR="000E6AAA" w:rsidRPr="005F7852" w:rsidRDefault="000E6AAA" w:rsidP="000E6AAA">
      <w:pPr>
        <w:ind w:left="7513" w:hanging="425"/>
        <w:rPr>
          <w:lang w:val="uk-UA"/>
        </w:rPr>
      </w:pPr>
      <w:r>
        <w:rPr>
          <w:lang w:val="uk-UA"/>
        </w:rPr>
        <w:br w:type="page"/>
      </w:r>
    </w:p>
    <w:p w:rsidR="000E6AAA" w:rsidRPr="005F7852" w:rsidRDefault="000E6AAA" w:rsidP="000E6AAA">
      <w:pPr>
        <w:pStyle w:val="1"/>
        <w:numPr>
          <w:ilvl w:val="0"/>
          <w:numId w:val="8"/>
        </w:numPr>
        <w:rPr>
          <w:b/>
          <w:bCs/>
          <w:szCs w:val="28"/>
        </w:rPr>
      </w:pPr>
      <w:r w:rsidRPr="005F7852">
        <w:rPr>
          <w:b/>
          <w:bCs/>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0E6AAA" w:rsidRPr="005F7852" w:rsidTr="00C87F84">
        <w:tblPrEx>
          <w:tblCellMar>
            <w:top w:w="0" w:type="dxa"/>
            <w:bottom w:w="0" w:type="dxa"/>
          </w:tblCellMar>
        </w:tblPrEx>
        <w:trPr>
          <w:trHeight w:val="803"/>
        </w:trPr>
        <w:tc>
          <w:tcPr>
            <w:tcW w:w="2896" w:type="dxa"/>
            <w:vMerge w:val="restart"/>
            <w:vAlign w:val="center"/>
          </w:tcPr>
          <w:p w:rsidR="000E6AAA" w:rsidRPr="005F7852" w:rsidRDefault="000E6AAA" w:rsidP="00C87F84">
            <w:pPr>
              <w:jc w:val="center"/>
              <w:rPr>
                <w:szCs w:val="28"/>
                <w:lang w:val="uk-UA"/>
              </w:rPr>
            </w:pPr>
            <w:r w:rsidRPr="005F7852">
              <w:rPr>
                <w:szCs w:val="28"/>
                <w:lang w:val="uk-UA"/>
              </w:rPr>
              <w:t xml:space="preserve">Найменування показників </w:t>
            </w:r>
          </w:p>
        </w:tc>
        <w:tc>
          <w:tcPr>
            <w:tcW w:w="3262" w:type="dxa"/>
            <w:vMerge w:val="restart"/>
            <w:vAlign w:val="center"/>
          </w:tcPr>
          <w:p w:rsidR="000E6AAA" w:rsidRPr="005F7852" w:rsidRDefault="000E6AAA" w:rsidP="00C87F84">
            <w:pPr>
              <w:jc w:val="center"/>
              <w:rPr>
                <w:szCs w:val="28"/>
                <w:lang w:val="uk-UA"/>
              </w:rPr>
            </w:pPr>
            <w:r w:rsidRPr="005F7852">
              <w:rPr>
                <w:szCs w:val="28"/>
                <w:lang w:val="uk-UA"/>
              </w:rPr>
              <w:t>Галузь знань, напрям підготовки, освітньо-кваліфікаційний рівень</w:t>
            </w:r>
          </w:p>
        </w:tc>
        <w:tc>
          <w:tcPr>
            <w:tcW w:w="3420" w:type="dxa"/>
            <w:gridSpan w:val="2"/>
            <w:vAlign w:val="center"/>
          </w:tcPr>
          <w:p w:rsidR="000E6AAA" w:rsidRPr="005F7852" w:rsidRDefault="000E6AAA" w:rsidP="00C87F84">
            <w:pPr>
              <w:jc w:val="center"/>
              <w:rPr>
                <w:szCs w:val="28"/>
                <w:lang w:val="uk-UA"/>
              </w:rPr>
            </w:pPr>
            <w:r w:rsidRPr="005F7852">
              <w:rPr>
                <w:szCs w:val="28"/>
                <w:lang w:val="uk-UA"/>
              </w:rPr>
              <w:t>Характеристика навчальної дисципліни</w:t>
            </w:r>
          </w:p>
        </w:tc>
      </w:tr>
      <w:tr w:rsidR="000E6AAA" w:rsidRPr="005F7852" w:rsidTr="00C87F84">
        <w:tblPrEx>
          <w:tblCellMar>
            <w:top w:w="0" w:type="dxa"/>
            <w:bottom w:w="0" w:type="dxa"/>
          </w:tblCellMar>
        </w:tblPrEx>
        <w:trPr>
          <w:trHeight w:val="549"/>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tcPr>
          <w:p w:rsidR="000E6AAA" w:rsidRPr="005F7852" w:rsidRDefault="000E6AAA" w:rsidP="00C87F84">
            <w:pPr>
              <w:jc w:val="center"/>
              <w:rPr>
                <w:b/>
                <w:i/>
                <w:lang w:val="uk-UA"/>
              </w:rPr>
            </w:pPr>
            <w:r w:rsidRPr="005F7852">
              <w:rPr>
                <w:b/>
                <w:i/>
                <w:lang w:val="uk-UA"/>
              </w:rPr>
              <w:t>денна форма навчання</w:t>
            </w:r>
          </w:p>
        </w:tc>
      </w:tr>
      <w:tr w:rsidR="000E6AAA" w:rsidRPr="005F7852" w:rsidTr="00C87F84">
        <w:tblPrEx>
          <w:tblCellMar>
            <w:top w:w="0" w:type="dxa"/>
            <w:bottom w:w="0" w:type="dxa"/>
          </w:tblCellMar>
        </w:tblPrEx>
        <w:trPr>
          <w:trHeight w:val="409"/>
        </w:trPr>
        <w:tc>
          <w:tcPr>
            <w:tcW w:w="2896" w:type="dxa"/>
            <w:vMerge w:val="restart"/>
            <w:vAlign w:val="center"/>
          </w:tcPr>
          <w:p w:rsidR="000E6AAA" w:rsidRPr="005F7852" w:rsidRDefault="000E6AAA" w:rsidP="00C87F84">
            <w:pPr>
              <w:rPr>
                <w:szCs w:val="28"/>
                <w:lang w:val="uk-UA"/>
              </w:rPr>
            </w:pPr>
            <w:r w:rsidRPr="005F7852">
              <w:rPr>
                <w:szCs w:val="28"/>
                <w:lang w:val="uk-UA"/>
              </w:rPr>
              <w:t xml:space="preserve">Кількість кредитів – </w:t>
            </w:r>
            <w:r>
              <w:rPr>
                <w:szCs w:val="28"/>
                <w:lang w:val="uk-UA"/>
              </w:rPr>
              <w:t>4</w:t>
            </w:r>
          </w:p>
        </w:tc>
        <w:tc>
          <w:tcPr>
            <w:tcW w:w="3262" w:type="dxa"/>
          </w:tcPr>
          <w:p w:rsidR="000E6AAA" w:rsidRPr="005F7852" w:rsidRDefault="000E6AAA" w:rsidP="00C87F84">
            <w:pPr>
              <w:jc w:val="center"/>
              <w:rPr>
                <w:szCs w:val="28"/>
                <w:lang w:val="uk-UA"/>
              </w:rPr>
            </w:pPr>
            <w:r w:rsidRPr="005F7852">
              <w:rPr>
                <w:szCs w:val="28"/>
                <w:lang w:val="uk-UA"/>
              </w:rPr>
              <w:t>Галузь знань</w:t>
            </w:r>
          </w:p>
          <w:p w:rsidR="000E6AAA" w:rsidRDefault="000E6AAA" w:rsidP="00C87F84">
            <w:pPr>
              <w:jc w:val="center"/>
              <w:rPr>
                <w:szCs w:val="28"/>
                <w:lang w:val="uk-UA"/>
              </w:rPr>
            </w:pPr>
            <w:r>
              <w:rPr>
                <w:szCs w:val="28"/>
                <w:lang w:val="uk-UA"/>
              </w:rPr>
              <w:t>03</w:t>
            </w:r>
            <w:r w:rsidRPr="005F7852">
              <w:rPr>
                <w:szCs w:val="28"/>
                <w:lang w:val="uk-UA"/>
              </w:rPr>
              <w:t xml:space="preserve"> Гуманітарні науки</w:t>
            </w:r>
          </w:p>
          <w:p w:rsidR="000E6AAA" w:rsidRPr="005F7852" w:rsidRDefault="000E6AAA" w:rsidP="00C87F84">
            <w:pPr>
              <w:jc w:val="center"/>
              <w:rPr>
                <w:szCs w:val="28"/>
                <w:lang w:val="uk-UA"/>
              </w:rPr>
            </w:pPr>
            <w:r w:rsidRPr="00305109">
              <w:rPr>
                <w:szCs w:val="28"/>
                <w:lang w:val="uk-UA"/>
              </w:rPr>
              <w:t>05 Соціальні та поведінкові науки</w:t>
            </w:r>
          </w:p>
        </w:tc>
        <w:tc>
          <w:tcPr>
            <w:tcW w:w="3420" w:type="dxa"/>
            <w:gridSpan w:val="2"/>
            <w:vMerge w:val="restart"/>
            <w:vAlign w:val="center"/>
          </w:tcPr>
          <w:p w:rsidR="000E6AAA" w:rsidRPr="005F7852" w:rsidRDefault="000E6AAA" w:rsidP="00C87F84">
            <w:pPr>
              <w:jc w:val="center"/>
              <w:rPr>
                <w:i/>
                <w:szCs w:val="28"/>
                <w:lang w:val="uk-UA"/>
              </w:rPr>
            </w:pPr>
            <w:r>
              <w:rPr>
                <w:i/>
                <w:szCs w:val="28"/>
                <w:lang w:val="uk-UA"/>
              </w:rPr>
              <w:t>Вибіркова навчальна дисципліна</w:t>
            </w:r>
          </w:p>
        </w:tc>
      </w:tr>
      <w:tr w:rsidR="000E6AAA" w:rsidRPr="005F7852" w:rsidTr="00C87F84">
        <w:tblPrEx>
          <w:tblCellMar>
            <w:top w:w="0" w:type="dxa"/>
            <w:bottom w:w="0" w:type="dxa"/>
          </w:tblCellMar>
        </w:tblPrEx>
        <w:trPr>
          <w:trHeight w:val="409"/>
        </w:trPr>
        <w:tc>
          <w:tcPr>
            <w:tcW w:w="2896" w:type="dxa"/>
            <w:vMerge/>
            <w:vAlign w:val="center"/>
          </w:tcPr>
          <w:p w:rsidR="000E6AAA" w:rsidRPr="005F7852" w:rsidRDefault="000E6AAA" w:rsidP="00C87F84">
            <w:pPr>
              <w:rPr>
                <w:szCs w:val="28"/>
                <w:lang w:val="uk-UA"/>
              </w:rPr>
            </w:pPr>
          </w:p>
        </w:tc>
        <w:tc>
          <w:tcPr>
            <w:tcW w:w="3262" w:type="dxa"/>
            <w:vAlign w:val="center"/>
          </w:tcPr>
          <w:p w:rsidR="000E6AAA" w:rsidRPr="005F7852" w:rsidRDefault="000E6AAA" w:rsidP="00C87F84">
            <w:pPr>
              <w:jc w:val="center"/>
              <w:rPr>
                <w:szCs w:val="28"/>
                <w:lang w:val="uk-UA"/>
              </w:rPr>
            </w:pPr>
          </w:p>
        </w:tc>
        <w:tc>
          <w:tcPr>
            <w:tcW w:w="3420" w:type="dxa"/>
            <w:gridSpan w:val="2"/>
            <w:vMerge/>
            <w:vAlign w:val="center"/>
          </w:tcPr>
          <w:p w:rsidR="000E6AAA" w:rsidRPr="005F7852" w:rsidRDefault="000E6AAA" w:rsidP="00C87F84">
            <w:pPr>
              <w:jc w:val="center"/>
              <w:rPr>
                <w:szCs w:val="28"/>
                <w:lang w:val="uk-UA"/>
              </w:rPr>
            </w:pPr>
          </w:p>
        </w:tc>
      </w:tr>
      <w:tr w:rsidR="000E6AAA" w:rsidRPr="005F7852" w:rsidTr="00C87F84">
        <w:tblPrEx>
          <w:tblCellMar>
            <w:top w:w="0" w:type="dxa"/>
            <w:bottom w:w="0" w:type="dxa"/>
          </w:tblCellMar>
        </w:tblPrEx>
        <w:trPr>
          <w:trHeight w:val="232"/>
        </w:trPr>
        <w:tc>
          <w:tcPr>
            <w:tcW w:w="2896" w:type="dxa"/>
            <w:vAlign w:val="center"/>
          </w:tcPr>
          <w:p w:rsidR="000E6AAA" w:rsidRPr="005F7852" w:rsidRDefault="000E6AAA" w:rsidP="00C87F84">
            <w:pPr>
              <w:jc w:val="center"/>
              <w:rPr>
                <w:sz w:val="16"/>
                <w:szCs w:val="16"/>
                <w:lang w:val="uk-UA"/>
              </w:rPr>
            </w:pPr>
          </w:p>
        </w:tc>
        <w:tc>
          <w:tcPr>
            <w:tcW w:w="3262" w:type="dxa"/>
            <w:vMerge w:val="restart"/>
            <w:vAlign w:val="center"/>
          </w:tcPr>
          <w:p w:rsidR="000E6AAA" w:rsidRDefault="000E6AAA" w:rsidP="00C87F84">
            <w:pPr>
              <w:jc w:val="center"/>
              <w:rPr>
                <w:szCs w:val="28"/>
                <w:lang w:val="uk-UA"/>
              </w:rPr>
            </w:pPr>
            <w:r>
              <w:rPr>
                <w:szCs w:val="28"/>
                <w:lang w:val="uk-UA"/>
              </w:rPr>
              <w:t>Спеціальність: 032 Історія та археологія</w:t>
            </w:r>
          </w:p>
          <w:p w:rsidR="000E6AAA" w:rsidRPr="005F7852" w:rsidRDefault="000E6AAA" w:rsidP="00C87F84">
            <w:pPr>
              <w:jc w:val="center"/>
              <w:rPr>
                <w:szCs w:val="28"/>
                <w:lang w:val="uk-UA"/>
              </w:rPr>
            </w:pPr>
            <w:r>
              <w:rPr>
                <w:szCs w:val="28"/>
                <w:lang w:val="uk-UA"/>
              </w:rPr>
              <w:t>052 Політологія</w:t>
            </w: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Семестр</w:t>
            </w:r>
          </w:p>
        </w:tc>
      </w:tr>
      <w:tr w:rsidR="000E6AAA" w:rsidRPr="005F7852" w:rsidTr="00C87F84">
        <w:tblPrEx>
          <w:tblCellMar>
            <w:top w:w="0" w:type="dxa"/>
            <w:bottom w:w="0" w:type="dxa"/>
          </w:tblCellMar>
        </w:tblPrEx>
        <w:trPr>
          <w:trHeight w:val="323"/>
        </w:trPr>
        <w:tc>
          <w:tcPr>
            <w:tcW w:w="2896" w:type="dxa"/>
            <w:vMerge w:val="restart"/>
            <w:vAlign w:val="center"/>
          </w:tcPr>
          <w:p w:rsidR="000E6AAA" w:rsidRPr="005F7852" w:rsidRDefault="000E6AAA" w:rsidP="00C87F84">
            <w:pPr>
              <w:rPr>
                <w:szCs w:val="28"/>
                <w:lang w:val="uk-UA"/>
              </w:rPr>
            </w:pPr>
            <w:r w:rsidRPr="005F7852">
              <w:rPr>
                <w:szCs w:val="28"/>
                <w:lang w:val="uk-UA"/>
              </w:rPr>
              <w:t xml:space="preserve">Загальна кількість годин </w:t>
            </w:r>
            <w:r>
              <w:rPr>
                <w:szCs w:val="28"/>
                <w:lang w:val="uk-UA"/>
              </w:rPr>
              <w:t>- 120</w:t>
            </w: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645FF6" w:rsidRDefault="000E6AAA" w:rsidP="00C87F84">
            <w:pPr>
              <w:jc w:val="center"/>
              <w:rPr>
                <w:szCs w:val="28"/>
                <w:lang w:val="uk-UA"/>
              </w:rPr>
            </w:pPr>
            <w:r>
              <w:rPr>
                <w:szCs w:val="28"/>
                <w:lang w:val="uk-UA"/>
              </w:rPr>
              <w:t>І</w:t>
            </w:r>
          </w:p>
        </w:tc>
        <w:tc>
          <w:tcPr>
            <w:tcW w:w="1800" w:type="dxa"/>
            <w:vAlign w:val="center"/>
          </w:tcPr>
          <w:p w:rsidR="000E6AAA" w:rsidRPr="005F7852" w:rsidRDefault="000E6AAA" w:rsidP="00C87F84">
            <w:pPr>
              <w:jc w:val="center"/>
              <w:rPr>
                <w:szCs w:val="28"/>
                <w:lang w:val="uk-UA"/>
              </w:rPr>
            </w:pPr>
          </w:p>
        </w:tc>
      </w:tr>
      <w:tr w:rsidR="000E6AAA" w:rsidRPr="005F7852" w:rsidTr="00C87F84">
        <w:tblPrEx>
          <w:tblCellMar>
            <w:top w:w="0" w:type="dxa"/>
            <w:bottom w:w="0" w:type="dxa"/>
          </w:tblCellMar>
        </w:tblPrEx>
        <w:trPr>
          <w:trHeight w:val="322"/>
        </w:trPr>
        <w:tc>
          <w:tcPr>
            <w:tcW w:w="2896" w:type="dxa"/>
            <w:vMerge/>
            <w:vAlign w:val="center"/>
          </w:tcPr>
          <w:p w:rsidR="000E6AAA" w:rsidRPr="005F7852" w:rsidRDefault="000E6AAA" w:rsidP="00C87F84">
            <w:pP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Лекції</w:t>
            </w:r>
          </w:p>
        </w:tc>
      </w:tr>
      <w:tr w:rsidR="000E6AAA" w:rsidRPr="005F7852" w:rsidTr="00C87F84">
        <w:tblPrEx>
          <w:tblCellMar>
            <w:top w:w="0" w:type="dxa"/>
            <w:bottom w:w="0" w:type="dxa"/>
          </w:tblCellMar>
        </w:tblPrEx>
        <w:trPr>
          <w:trHeight w:val="320"/>
        </w:trPr>
        <w:tc>
          <w:tcPr>
            <w:tcW w:w="2896" w:type="dxa"/>
            <w:vMerge w:val="restart"/>
            <w:vAlign w:val="center"/>
          </w:tcPr>
          <w:p w:rsidR="000E6AAA" w:rsidRPr="005F7852" w:rsidRDefault="000E6AAA" w:rsidP="00C87F84">
            <w:pPr>
              <w:rPr>
                <w:szCs w:val="28"/>
                <w:lang w:val="uk-UA"/>
              </w:rPr>
            </w:pPr>
            <w:r w:rsidRPr="005F7852">
              <w:rPr>
                <w:szCs w:val="28"/>
                <w:lang w:val="uk-UA"/>
              </w:rPr>
              <w:t xml:space="preserve">Тижневих годин для денної форми навчання: </w:t>
            </w:r>
            <w:r>
              <w:rPr>
                <w:szCs w:val="28"/>
                <w:lang w:val="uk-UA"/>
              </w:rPr>
              <w:t>аудиторних – 2,1 год.,</w:t>
            </w:r>
          </w:p>
          <w:p w:rsidR="000E6AAA" w:rsidRPr="005F7852" w:rsidRDefault="000E6AAA" w:rsidP="00C87F84">
            <w:pPr>
              <w:rPr>
                <w:szCs w:val="28"/>
                <w:lang w:val="uk-UA"/>
              </w:rPr>
            </w:pPr>
            <w:r w:rsidRPr="005F7852">
              <w:rPr>
                <w:szCs w:val="28"/>
                <w:lang w:val="uk-UA"/>
              </w:rPr>
              <w:t>самостійної роботи студента</w:t>
            </w:r>
            <w:r>
              <w:rPr>
                <w:szCs w:val="28"/>
                <w:lang w:val="uk-UA"/>
              </w:rPr>
              <w:t xml:space="preserve"> – 4,5 год.</w:t>
            </w:r>
            <w:r w:rsidRPr="005F7852">
              <w:rPr>
                <w:szCs w:val="28"/>
                <w:lang w:val="uk-UA"/>
              </w:rPr>
              <w:t xml:space="preserve"> </w:t>
            </w:r>
          </w:p>
        </w:tc>
        <w:tc>
          <w:tcPr>
            <w:tcW w:w="3262" w:type="dxa"/>
            <w:vMerge w:val="restart"/>
            <w:vAlign w:val="center"/>
          </w:tcPr>
          <w:p w:rsidR="000E6AAA" w:rsidRPr="005F7852" w:rsidRDefault="000E6AAA" w:rsidP="00C87F84">
            <w:pPr>
              <w:jc w:val="center"/>
              <w:rPr>
                <w:szCs w:val="28"/>
                <w:lang w:val="uk-UA"/>
              </w:rPr>
            </w:pPr>
            <w:r>
              <w:rPr>
                <w:szCs w:val="28"/>
                <w:lang w:val="uk-UA"/>
              </w:rPr>
              <w:t>ступінь бакалавра</w:t>
            </w:r>
          </w:p>
        </w:tc>
        <w:tc>
          <w:tcPr>
            <w:tcW w:w="1620" w:type="dxa"/>
            <w:vAlign w:val="center"/>
          </w:tcPr>
          <w:p w:rsidR="000E6AAA" w:rsidRPr="005F7852" w:rsidRDefault="000E6AAA" w:rsidP="00C87F84">
            <w:pPr>
              <w:jc w:val="center"/>
              <w:rPr>
                <w:szCs w:val="28"/>
                <w:lang w:val="uk-UA"/>
              </w:rPr>
            </w:pPr>
            <w:r>
              <w:rPr>
                <w:szCs w:val="28"/>
                <w:lang w:val="uk-UA"/>
              </w:rPr>
              <w:t>18</w:t>
            </w:r>
          </w:p>
        </w:tc>
        <w:tc>
          <w:tcPr>
            <w:tcW w:w="1800" w:type="dxa"/>
            <w:vAlign w:val="center"/>
          </w:tcPr>
          <w:p w:rsidR="000E6AAA" w:rsidRPr="005F7852" w:rsidRDefault="000E6AAA" w:rsidP="00C87F84">
            <w:pPr>
              <w:jc w:val="center"/>
              <w:rPr>
                <w:szCs w:val="28"/>
                <w:lang w:val="uk-UA"/>
              </w:rPr>
            </w:pPr>
          </w:p>
        </w:tc>
      </w:tr>
      <w:tr w:rsidR="000E6AAA" w:rsidRPr="005F7852" w:rsidTr="00C87F84">
        <w:tblPrEx>
          <w:tblCellMar>
            <w:top w:w="0" w:type="dxa"/>
            <w:bottom w:w="0" w:type="dxa"/>
          </w:tblCellMar>
        </w:tblPrEx>
        <w:trPr>
          <w:trHeight w:val="320"/>
        </w:trPr>
        <w:tc>
          <w:tcPr>
            <w:tcW w:w="2896" w:type="dxa"/>
            <w:vMerge/>
            <w:vAlign w:val="center"/>
          </w:tcPr>
          <w:p w:rsidR="000E6AAA" w:rsidRPr="005F7852" w:rsidRDefault="000E6AAA" w:rsidP="00C87F84">
            <w:pP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Практичні, семінарські</w:t>
            </w:r>
          </w:p>
        </w:tc>
      </w:tr>
      <w:tr w:rsidR="000E6AAA" w:rsidRPr="005F7852" w:rsidTr="00C87F84">
        <w:tblPrEx>
          <w:tblCellMar>
            <w:top w:w="0" w:type="dxa"/>
            <w:bottom w:w="0" w:type="dxa"/>
          </w:tblCellMar>
        </w:tblPrEx>
        <w:trPr>
          <w:trHeight w:val="320"/>
        </w:trPr>
        <w:tc>
          <w:tcPr>
            <w:tcW w:w="2896" w:type="dxa"/>
            <w:vMerge/>
            <w:vAlign w:val="center"/>
          </w:tcPr>
          <w:p w:rsidR="000E6AAA" w:rsidRPr="005F7852" w:rsidRDefault="000E6AAA" w:rsidP="00C87F84">
            <w:pPr>
              <w:rPr>
                <w:szCs w:val="28"/>
                <w:lang w:val="uk-UA"/>
              </w:rPr>
            </w:pP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B753BD" w:rsidRDefault="000E6AAA" w:rsidP="00C87F84">
            <w:pPr>
              <w:jc w:val="center"/>
              <w:rPr>
                <w:szCs w:val="28"/>
                <w:lang w:val="uk-UA"/>
              </w:rPr>
            </w:pPr>
            <w:r>
              <w:rPr>
                <w:szCs w:val="28"/>
                <w:lang w:val="uk-UA"/>
              </w:rPr>
              <w:t>20</w:t>
            </w:r>
          </w:p>
        </w:tc>
        <w:tc>
          <w:tcPr>
            <w:tcW w:w="1800" w:type="dxa"/>
            <w:vAlign w:val="center"/>
          </w:tcPr>
          <w:p w:rsidR="000E6AAA" w:rsidRPr="005F7852" w:rsidRDefault="000E6AAA" w:rsidP="00C87F84">
            <w:pPr>
              <w:jc w:val="center"/>
              <w:rPr>
                <w:szCs w:val="28"/>
                <w:lang w:val="uk-UA"/>
              </w:rPr>
            </w:pP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Лабораторні</w:t>
            </w: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5F7852" w:rsidRDefault="000E6AAA" w:rsidP="00C87F84">
            <w:pPr>
              <w:jc w:val="center"/>
              <w:rPr>
                <w:i/>
                <w:szCs w:val="28"/>
                <w:lang w:val="uk-UA"/>
              </w:rPr>
            </w:pPr>
            <w:r w:rsidRPr="005F7852">
              <w:rPr>
                <w:i/>
                <w:szCs w:val="28"/>
                <w:lang w:val="uk-UA"/>
              </w:rPr>
              <w:t>-</w:t>
            </w:r>
          </w:p>
        </w:tc>
        <w:tc>
          <w:tcPr>
            <w:tcW w:w="1800" w:type="dxa"/>
            <w:vAlign w:val="center"/>
          </w:tcPr>
          <w:p w:rsidR="000E6AAA" w:rsidRPr="005F7852" w:rsidRDefault="000E6AAA" w:rsidP="00C87F84">
            <w:pPr>
              <w:jc w:val="center"/>
              <w:rPr>
                <w:i/>
                <w:szCs w:val="28"/>
                <w:lang w:val="uk-UA"/>
              </w:rPr>
            </w:pPr>
            <w:r w:rsidRPr="005F7852">
              <w:rPr>
                <w:i/>
                <w:szCs w:val="28"/>
                <w:lang w:val="uk-UA"/>
              </w:rPr>
              <w:t>-</w:t>
            </w: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Самостійна робота</w:t>
            </w: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B753BD" w:rsidRDefault="000E6AAA" w:rsidP="00C87F84">
            <w:pPr>
              <w:jc w:val="center"/>
              <w:rPr>
                <w:szCs w:val="28"/>
                <w:lang w:val="uk-UA"/>
              </w:rPr>
            </w:pPr>
            <w:r>
              <w:rPr>
                <w:szCs w:val="28"/>
                <w:lang w:val="uk-UA"/>
              </w:rPr>
              <w:t>82</w:t>
            </w:r>
          </w:p>
        </w:tc>
        <w:tc>
          <w:tcPr>
            <w:tcW w:w="1800" w:type="dxa"/>
            <w:vAlign w:val="center"/>
          </w:tcPr>
          <w:p w:rsidR="000E6AAA" w:rsidRPr="005F7852" w:rsidRDefault="000E6AAA" w:rsidP="00C87F84">
            <w:pPr>
              <w:jc w:val="center"/>
              <w:rPr>
                <w:szCs w:val="28"/>
                <w:lang w:val="uk-UA"/>
              </w:rPr>
            </w:pPr>
          </w:p>
        </w:tc>
      </w:tr>
      <w:tr w:rsidR="000E6AAA" w:rsidRPr="005F7852" w:rsidTr="00C87F84">
        <w:tblPrEx>
          <w:tblCellMar>
            <w:top w:w="0" w:type="dxa"/>
            <w:bottom w:w="0" w:type="dxa"/>
          </w:tblCellMar>
        </w:tblPrEx>
        <w:trPr>
          <w:trHeight w:val="650"/>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Default="000E6AAA" w:rsidP="00C87F84">
            <w:pPr>
              <w:jc w:val="center"/>
              <w:rPr>
                <w:szCs w:val="28"/>
                <w:lang w:val="uk-UA"/>
              </w:rPr>
            </w:pPr>
            <w:r w:rsidRPr="005F7852">
              <w:rPr>
                <w:szCs w:val="28"/>
                <w:lang w:val="uk-UA"/>
              </w:rPr>
              <w:t xml:space="preserve">Вид контролю: </w:t>
            </w:r>
          </w:p>
          <w:p w:rsidR="000E6AAA" w:rsidRDefault="000E6AAA" w:rsidP="00C87F84">
            <w:pPr>
              <w:jc w:val="center"/>
              <w:rPr>
                <w:szCs w:val="28"/>
                <w:lang w:val="uk-UA"/>
              </w:rPr>
            </w:pPr>
            <w:r>
              <w:rPr>
                <w:szCs w:val="28"/>
                <w:lang w:val="uk-UA"/>
              </w:rPr>
              <w:t>І семестр – залік</w:t>
            </w:r>
          </w:p>
          <w:p w:rsidR="000E6AAA" w:rsidRPr="005F7852" w:rsidRDefault="000E6AAA" w:rsidP="00C87F84">
            <w:pPr>
              <w:jc w:val="center"/>
              <w:rPr>
                <w:i/>
                <w:szCs w:val="28"/>
                <w:lang w:val="uk-UA"/>
              </w:rPr>
            </w:pPr>
          </w:p>
        </w:tc>
      </w:tr>
    </w:tbl>
    <w:p w:rsidR="000E6AAA" w:rsidRPr="005F7852" w:rsidRDefault="000E6AAA" w:rsidP="000E6AAA">
      <w:pPr>
        <w:rPr>
          <w:lang w:val="uk-UA"/>
        </w:rPr>
      </w:pPr>
    </w:p>
    <w:p w:rsidR="000E6AAA" w:rsidRPr="005F7852" w:rsidRDefault="000E6AAA" w:rsidP="000E6AAA">
      <w:pPr>
        <w:ind w:left="1440" w:hanging="1440"/>
        <w:jc w:val="both"/>
        <w:rPr>
          <w:lang w:val="uk-UA"/>
        </w:rPr>
      </w:pPr>
      <w:r w:rsidRPr="005F7852">
        <w:rPr>
          <w:b/>
          <w:bCs/>
          <w:lang w:val="uk-UA"/>
        </w:rPr>
        <w:t>Примітка</w:t>
      </w:r>
      <w:r w:rsidRPr="005F7852">
        <w:rPr>
          <w:lang w:val="uk-UA"/>
        </w:rPr>
        <w:t>.</w:t>
      </w:r>
    </w:p>
    <w:p w:rsidR="000E6AAA" w:rsidRPr="006D1526" w:rsidRDefault="000E6AAA" w:rsidP="000E6AAA">
      <w:pPr>
        <w:ind w:firstLine="360"/>
        <w:jc w:val="both"/>
        <w:rPr>
          <w:b/>
          <w:lang w:val="uk-UA"/>
        </w:rPr>
      </w:pPr>
      <w:r w:rsidRPr="005F7852">
        <w:rPr>
          <w:lang w:val="uk-UA"/>
        </w:rPr>
        <w:t>Співвідношення кількості годин аудиторних занять до самостійної роботи становить:</w:t>
      </w:r>
      <w:r>
        <w:rPr>
          <w:lang w:val="uk-UA"/>
        </w:rPr>
        <w:t xml:space="preserve"> </w:t>
      </w:r>
      <w:r w:rsidRPr="005F7852">
        <w:rPr>
          <w:lang w:val="uk-UA"/>
        </w:rPr>
        <w:t>для денної форми навчання –</w:t>
      </w:r>
      <w:r>
        <w:rPr>
          <w:lang w:val="uk-UA"/>
        </w:rPr>
        <w:t xml:space="preserve"> (30%/70</w:t>
      </w:r>
      <w:r w:rsidRPr="006D1526">
        <w:rPr>
          <w:lang w:val="uk-UA"/>
        </w:rPr>
        <w:t>%)</w:t>
      </w:r>
      <w:r>
        <w:rPr>
          <w:lang w:val="uk-UA"/>
        </w:rPr>
        <w:t>: 38 год.</w:t>
      </w:r>
      <w:r w:rsidRPr="005F7852">
        <w:rPr>
          <w:lang w:val="uk-UA"/>
        </w:rPr>
        <w:t xml:space="preserve"> – аудиторні заняття, </w:t>
      </w:r>
      <w:r>
        <w:rPr>
          <w:lang w:val="uk-UA"/>
        </w:rPr>
        <w:t>82 год. </w:t>
      </w:r>
      <w:r w:rsidRPr="005F7852">
        <w:rPr>
          <w:lang w:val="uk-UA"/>
        </w:rPr>
        <w:t xml:space="preserve">– самостійна </w:t>
      </w:r>
      <w:r w:rsidRPr="006D1526">
        <w:rPr>
          <w:lang w:val="uk-UA"/>
        </w:rPr>
        <w:t>робота</w:t>
      </w:r>
      <w:r>
        <w:rPr>
          <w:lang w:val="uk-UA"/>
        </w:rPr>
        <w:t xml:space="preserve"> </w:t>
      </w:r>
    </w:p>
    <w:p w:rsidR="000E6AAA" w:rsidRPr="00954CB3" w:rsidRDefault="000E6AAA" w:rsidP="000E6AAA">
      <w:pPr>
        <w:jc w:val="center"/>
        <w:rPr>
          <w:b/>
          <w:lang w:val="uk-UA"/>
        </w:rPr>
      </w:pPr>
      <w:r w:rsidRPr="005F7852">
        <w:rPr>
          <w:lang w:val="uk-UA"/>
        </w:rPr>
        <w:br w:type="page"/>
      </w:r>
      <w:r w:rsidRPr="00954CB3">
        <w:rPr>
          <w:b/>
          <w:lang w:val="uk-UA"/>
        </w:rPr>
        <w:lastRenderedPageBreak/>
        <w:t>Мета та завдання навчальної дисципліни</w:t>
      </w:r>
    </w:p>
    <w:p w:rsidR="000E6AAA" w:rsidRPr="00954CB3" w:rsidRDefault="000E6AAA" w:rsidP="000E6AAA">
      <w:pPr>
        <w:pStyle w:val="3"/>
        <w:spacing w:line="360" w:lineRule="auto"/>
        <w:ind w:firstLine="709"/>
        <w:jc w:val="both"/>
        <w:rPr>
          <w:sz w:val="24"/>
        </w:rPr>
      </w:pPr>
      <w:r w:rsidRPr="00954CB3">
        <w:rPr>
          <w:sz w:val="24"/>
        </w:rPr>
        <w:t>2. Мета та завдання навчальної дисципліни</w:t>
      </w:r>
    </w:p>
    <w:p w:rsidR="000E6AAA" w:rsidRPr="00954CB3" w:rsidRDefault="000E6AAA" w:rsidP="000E6AAA">
      <w:pPr>
        <w:pStyle w:val="a8"/>
        <w:ind w:firstLine="709"/>
        <w:rPr>
          <w:color w:val="000000"/>
          <w:sz w:val="24"/>
          <w:lang w:val="uk-UA"/>
        </w:rPr>
      </w:pPr>
      <w:r w:rsidRPr="00954CB3">
        <w:rPr>
          <w:b/>
          <w:sz w:val="24"/>
          <w:lang w:val="uk-UA"/>
        </w:rPr>
        <w:t>2.1. М</w:t>
      </w:r>
      <w:r w:rsidRPr="00954CB3">
        <w:rPr>
          <w:b/>
          <w:bCs/>
          <w:iCs/>
          <w:sz w:val="24"/>
          <w:lang w:val="uk-UA"/>
        </w:rPr>
        <w:t>етою</w:t>
      </w:r>
      <w:r w:rsidRPr="00954CB3">
        <w:rPr>
          <w:bCs/>
          <w:iCs/>
          <w:sz w:val="24"/>
          <w:lang w:val="uk-UA"/>
        </w:rPr>
        <w:t xml:space="preserve"> </w:t>
      </w:r>
      <w:r w:rsidRPr="00954CB3">
        <w:rPr>
          <w:b/>
          <w:bCs/>
          <w:iCs/>
          <w:sz w:val="24"/>
          <w:lang w:val="uk-UA"/>
        </w:rPr>
        <w:t xml:space="preserve">викладання </w:t>
      </w:r>
      <w:r w:rsidRPr="00954CB3">
        <w:rPr>
          <w:b/>
          <w:sz w:val="24"/>
          <w:lang w:val="uk-UA"/>
        </w:rPr>
        <w:t xml:space="preserve">навчальної дисципліни «Етнополітологія» є </w:t>
      </w:r>
      <w:r w:rsidRPr="00954CB3">
        <w:rPr>
          <w:color w:val="000000"/>
          <w:sz w:val="24"/>
          <w:lang w:val="uk-UA"/>
        </w:rPr>
        <w:t xml:space="preserve">вивчення тенденцій розвитку етнополітичної сфери людського буття; з’ясування закономірностей взаємовідносин етнонаціональних спільнот (етносів, націй, етнічних та національних груп) між собою та з державою; ознайомлення зі шляхами і методами національно-державного будівництва, засадами і принципами демократичної етнонаціональної політики. </w:t>
      </w:r>
    </w:p>
    <w:p w:rsidR="000E6AAA" w:rsidRPr="00954CB3" w:rsidRDefault="000E6AAA" w:rsidP="000E6AAA">
      <w:pPr>
        <w:pStyle w:val="a8"/>
        <w:ind w:firstLine="709"/>
        <w:rPr>
          <w:color w:val="000000"/>
          <w:sz w:val="24"/>
          <w:lang w:val="uk-UA"/>
        </w:rPr>
      </w:pPr>
      <w:r w:rsidRPr="00954CB3">
        <w:rPr>
          <w:b/>
          <w:sz w:val="24"/>
          <w:lang w:val="uk-UA"/>
        </w:rPr>
        <w:t>2.2. Основними</w:t>
      </w:r>
      <w:r w:rsidRPr="00954CB3">
        <w:rPr>
          <w:sz w:val="24"/>
          <w:lang w:val="uk-UA"/>
        </w:rPr>
        <w:t xml:space="preserve"> з</w:t>
      </w:r>
      <w:r w:rsidRPr="00954CB3">
        <w:rPr>
          <w:b/>
          <w:sz w:val="24"/>
          <w:lang w:val="uk-UA"/>
        </w:rPr>
        <w:t>авданнями вивчення дисципліни «Етнополітологія» є:</w:t>
      </w:r>
      <w:r w:rsidRPr="00954CB3">
        <w:rPr>
          <w:color w:val="000000"/>
          <w:sz w:val="24"/>
          <w:lang w:val="uk-UA"/>
        </w:rPr>
        <w:t xml:space="preserve"> формуванні в студентів глибоких об’єктивних знань про місце і роль етнонаціональних спільнот у політичному житті суспільства, підвищення етнополітичної культури та підготовці до активної участі у національно-державному будівництві і формуванні демократичного правового суспільства.</w:t>
      </w:r>
    </w:p>
    <w:p w:rsidR="000E6AAA" w:rsidRPr="00954CB3" w:rsidRDefault="000E6AAA" w:rsidP="000E6AAA">
      <w:pPr>
        <w:ind w:firstLine="709"/>
        <w:jc w:val="both"/>
        <w:rPr>
          <w:lang w:val="uk-UA"/>
        </w:rPr>
      </w:pPr>
    </w:p>
    <w:p w:rsidR="000E6AAA" w:rsidRPr="00954CB3" w:rsidRDefault="000E6AAA" w:rsidP="000E6AAA">
      <w:pPr>
        <w:ind w:firstLine="709"/>
        <w:jc w:val="both"/>
        <w:rPr>
          <w:lang w:val="uk-UA"/>
        </w:rPr>
      </w:pPr>
      <w:r w:rsidRPr="00954CB3">
        <w:rPr>
          <w:lang w:val="uk-UA"/>
        </w:rPr>
        <w:t xml:space="preserve">У результаті вивчення курсу студент оволодіває такими компетентностями: </w:t>
      </w:r>
    </w:p>
    <w:p w:rsidR="000E6AAA" w:rsidRPr="00954CB3" w:rsidRDefault="000E6AAA" w:rsidP="000E6AAA">
      <w:pPr>
        <w:ind w:firstLine="709"/>
        <w:jc w:val="both"/>
        <w:rPr>
          <w:lang w:val="uk-UA"/>
        </w:rPr>
      </w:pPr>
    </w:p>
    <w:p w:rsidR="000E6AAA" w:rsidRPr="00954CB3" w:rsidRDefault="000E6AAA" w:rsidP="000E6AAA">
      <w:pPr>
        <w:ind w:firstLine="709"/>
        <w:jc w:val="both"/>
        <w:rPr>
          <w:b/>
          <w:bCs/>
          <w:lang w:val="uk-UA"/>
        </w:rPr>
      </w:pPr>
      <w:r w:rsidRPr="00954CB3">
        <w:rPr>
          <w:b/>
          <w:bCs/>
          <w:lang w:val="uk-UA"/>
        </w:rPr>
        <w:t xml:space="preserve">І. Загальнопредметні: </w:t>
      </w:r>
    </w:p>
    <w:p w:rsidR="000E6AAA" w:rsidRPr="00954CB3" w:rsidRDefault="000E6AAA" w:rsidP="000E6AAA">
      <w:pPr>
        <w:ind w:firstLine="709"/>
        <w:jc w:val="both"/>
      </w:pPr>
      <w:r w:rsidRPr="00954CB3">
        <w:rPr>
          <w:b/>
        </w:rPr>
        <w:t xml:space="preserve">Критичність та самокритичність. </w:t>
      </w:r>
      <w:r w:rsidRPr="00954CB3">
        <w:t>Думати науковими термінами, формулювати задачі, збирати дані, аналізувати їх та пропонувати рішення.</w:t>
      </w:r>
    </w:p>
    <w:p w:rsidR="000E6AAA" w:rsidRPr="00954CB3" w:rsidRDefault="000E6AAA" w:rsidP="000E6AAA">
      <w:pPr>
        <w:ind w:firstLine="709"/>
        <w:jc w:val="both"/>
      </w:pPr>
      <w:r w:rsidRPr="00954CB3">
        <w:rPr>
          <w:b/>
        </w:rPr>
        <w:t xml:space="preserve">Працювати самостійно, приймати ініціативу та керувати часом. </w:t>
      </w:r>
      <w:r w:rsidRPr="00954CB3">
        <w:t>Здатність організовувати комплексні завдання протягом певного періоду часу та подавати результат вчасно.</w:t>
      </w:r>
    </w:p>
    <w:p w:rsidR="000E6AAA" w:rsidRPr="00954CB3" w:rsidRDefault="000E6AAA" w:rsidP="000E6AAA">
      <w:pPr>
        <w:ind w:firstLine="709"/>
        <w:jc w:val="both"/>
      </w:pPr>
      <w:r w:rsidRPr="00954CB3">
        <w:rPr>
          <w:b/>
        </w:rPr>
        <w:t>Працювати з іншими.</w:t>
      </w:r>
      <w:r w:rsidRPr="00954CB3">
        <w:t xml:space="preserve"> В мультидисциплінарному та мультинаціональному середовищі.</w:t>
      </w:r>
    </w:p>
    <w:p w:rsidR="000E6AAA" w:rsidRPr="00954CB3" w:rsidRDefault="000E6AAA" w:rsidP="000E6AAA">
      <w:pPr>
        <w:ind w:firstLine="709"/>
        <w:jc w:val="both"/>
        <w:rPr>
          <w:b/>
        </w:rPr>
      </w:pPr>
      <w:r w:rsidRPr="00954CB3">
        <w:rPr>
          <w:b/>
        </w:rPr>
        <w:t>Набуття і розвиток здатності:</w:t>
      </w:r>
    </w:p>
    <w:p w:rsidR="000E6AAA" w:rsidRPr="00954CB3" w:rsidRDefault="000E6AAA" w:rsidP="000E6AAA">
      <w:pPr>
        <w:numPr>
          <w:ilvl w:val="0"/>
          <w:numId w:val="5"/>
        </w:numPr>
        <w:ind w:left="0" w:firstLine="709"/>
        <w:jc w:val="both"/>
      </w:pPr>
      <w:r w:rsidRPr="00954CB3">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0E6AAA" w:rsidRPr="00954CB3" w:rsidRDefault="000E6AAA" w:rsidP="000E6AAA">
      <w:pPr>
        <w:numPr>
          <w:ilvl w:val="0"/>
          <w:numId w:val="5"/>
        </w:numPr>
        <w:ind w:left="0" w:firstLine="709"/>
        <w:jc w:val="both"/>
      </w:pPr>
      <w:r w:rsidRPr="00954CB3">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0E6AAA" w:rsidRPr="00954CB3" w:rsidRDefault="000E6AAA" w:rsidP="000E6AAA">
      <w:pPr>
        <w:numPr>
          <w:ilvl w:val="0"/>
          <w:numId w:val="5"/>
        </w:numPr>
        <w:ind w:left="0" w:firstLine="709"/>
        <w:jc w:val="both"/>
      </w:pPr>
      <w:r w:rsidRPr="00954CB3">
        <w:t>застосовувати засоби й технології міжкультурної взаємодії;</w:t>
      </w:r>
    </w:p>
    <w:p w:rsidR="000E6AAA" w:rsidRPr="00954CB3" w:rsidRDefault="000E6AAA" w:rsidP="000E6AAA">
      <w:pPr>
        <w:numPr>
          <w:ilvl w:val="0"/>
          <w:numId w:val="5"/>
        </w:numPr>
        <w:ind w:left="0" w:firstLine="709"/>
        <w:jc w:val="both"/>
      </w:pPr>
      <w:r w:rsidRPr="00954CB3">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0E6AAA" w:rsidRPr="00954CB3" w:rsidRDefault="000E6AAA" w:rsidP="000E6AAA">
      <w:pPr>
        <w:numPr>
          <w:ilvl w:val="0"/>
          <w:numId w:val="5"/>
        </w:numPr>
        <w:ind w:left="0" w:firstLine="709"/>
        <w:jc w:val="both"/>
      </w:pPr>
      <w:r w:rsidRPr="00954CB3">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0E6AAA" w:rsidRPr="00954CB3" w:rsidRDefault="000E6AAA" w:rsidP="000E6AAA">
      <w:pPr>
        <w:numPr>
          <w:ilvl w:val="0"/>
          <w:numId w:val="5"/>
        </w:numPr>
        <w:ind w:left="0" w:firstLine="709"/>
        <w:jc w:val="both"/>
      </w:pPr>
      <w:r w:rsidRPr="00954CB3">
        <w:t>використовувати інформаційно-комунікаційні технології та відповідні засоби для виконання особистісних, професійних і суспільно значущих завдань;</w:t>
      </w:r>
    </w:p>
    <w:p w:rsidR="000E6AAA" w:rsidRPr="00954CB3" w:rsidRDefault="000E6AAA" w:rsidP="000E6AAA">
      <w:pPr>
        <w:numPr>
          <w:ilvl w:val="0"/>
          <w:numId w:val="5"/>
        </w:numPr>
        <w:ind w:left="0" w:firstLine="709"/>
        <w:jc w:val="both"/>
      </w:pPr>
      <w:r w:rsidRPr="00954CB3">
        <w:t>застосовувати знання, уміння та особистий досвід у предметно-перетворювальній діяльності;</w:t>
      </w:r>
    </w:p>
    <w:p w:rsidR="000E6AAA" w:rsidRPr="00954CB3" w:rsidRDefault="000E6AAA" w:rsidP="000E6AAA">
      <w:pPr>
        <w:ind w:firstLine="709"/>
        <w:jc w:val="both"/>
      </w:pPr>
      <w:r w:rsidRPr="00954CB3">
        <w:t>продуктивно співпрацювати з партнерами у групі та команді, виконувати різні ролі та функції у колективі.</w:t>
      </w:r>
    </w:p>
    <w:p w:rsidR="000E6AAA" w:rsidRPr="00954CB3" w:rsidRDefault="000E6AAA" w:rsidP="000E6AAA">
      <w:pPr>
        <w:ind w:firstLine="709"/>
        <w:jc w:val="both"/>
        <w:rPr>
          <w:b/>
        </w:rPr>
      </w:pPr>
      <w:r w:rsidRPr="00954CB3">
        <w:rPr>
          <w:b/>
        </w:rPr>
        <w:t xml:space="preserve">ІІ. Фахові: </w:t>
      </w:r>
    </w:p>
    <w:p w:rsidR="000E6AAA" w:rsidRPr="00954CB3" w:rsidRDefault="000E6AAA" w:rsidP="000E6AAA">
      <w:pPr>
        <w:ind w:firstLine="709"/>
        <w:jc w:val="both"/>
      </w:pPr>
      <w:r w:rsidRPr="00954CB3">
        <w:rPr>
          <w:b/>
        </w:rPr>
        <w:t xml:space="preserve">Базові загальні знання. </w:t>
      </w:r>
      <w:r w:rsidRPr="00954CB3">
        <w:t>Володіти базовими загальними знаннями, а саме: історичні події сьогодення та знання світової хронології.</w:t>
      </w:r>
    </w:p>
    <w:p w:rsidR="000E6AAA" w:rsidRPr="00954CB3" w:rsidRDefault="000E6AAA" w:rsidP="000E6AAA">
      <w:pPr>
        <w:ind w:firstLine="709"/>
        <w:jc w:val="both"/>
      </w:pPr>
      <w:r w:rsidRPr="00954CB3">
        <w:rPr>
          <w:b/>
        </w:rPr>
        <w:t xml:space="preserve">Застосування знань на практиці. </w:t>
      </w:r>
      <w:r w:rsidRPr="00954CB3">
        <w:t>Використовувати фонову інформацію та інформаційно-пошукові навички для формування послідовної дискусії історичної задачі.</w:t>
      </w:r>
    </w:p>
    <w:p w:rsidR="000E6AAA" w:rsidRPr="00954CB3" w:rsidRDefault="000E6AAA" w:rsidP="000E6AAA">
      <w:pPr>
        <w:ind w:firstLine="709"/>
        <w:jc w:val="both"/>
      </w:pPr>
      <w:r w:rsidRPr="00954CB3">
        <w:t xml:space="preserve">Бути обізнаними та обговорювати </w:t>
      </w:r>
      <w:r w:rsidRPr="00954CB3">
        <w:rPr>
          <w:b/>
        </w:rPr>
        <w:t>поточний стан</w:t>
      </w:r>
      <w:r w:rsidRPr="00954CB3">
        <w:t xml:space="preserve"> історичних досліджень.</w:t>
      </w:r>
    </w:p>
    <w:p w:rsidR="000E6AAA" w:rsidRPr="00954CB3" w:rsidRDefault="000E6AAA" w:rsidP="000E6AAA">
      <w:pPr>
        <w:ind w:firstLine="709"/>
        <w:jc w:val="both"/>
      </w:pPr>
      <w:r w:rsidRPr="00954CB3">
        <w:t xml:space="preserve">Знати </w:t>
      </w:r>
      <w:r w:rsidRPr="00954CB3">
        <w:rPr>
          <w:b/>
        </w:rPr>
        <w:t>зв’язок між</w:t>
      </w:r>
      <w:r w:rsidRPr="00954CB3">
        <w:t xml:space="preserve"> проблемами сьогодення та минулого.</w:t>
      </w:r>
    </w:p>
    <w:p w:rsidR="000E6AAA" w:rsidRPr="00954CB3" w:rsidRDefault="000E6AAA" w:rsidP="000E6AAA">
      <w:pPr>
        <w:ind w:firstLine="709"/>
        <w:jc w:val="both"/>
      </w:pPr>
      <w:r w:rsidRPr="00954CB3">
        <w:t xml:space="preserve">Знати </w:t>
      </w:r>
      <w:r w:rsidRPr="00954CB3">
        <w:rPr>
          <w:b/>
        </w:rPr>
        <w:t>загальні історичні основи</w:t>
      </w:r>
      <w:r w:rsidRPr="00954CB3">
        <w:t xml:space="preserve"> (діахронічний аспект) минулого.</w:t>
      </w:r>
    </w:p>
    <w:p w:rsidR="000E6AAA" w:rsidRPr="00954CB3" w:rsidRDefault="000E6AAA" w:rsidP="000E6AAA">
      <w:pPr>
        <w:ind w:firstLine="709"/>
        <w:jc w:val="both"/>
      </w:pPr>
      <w:r w:rsidRPr="00954CB3">
        <w:lastRenderedPageBreak/>
        <w:t xml:space="preserve">Володіти </w:t>
      </w:r>
      <w:r w:rsidRPr="00954CB3">
        <w:rPr>
          <w:b/>
        </w:rPr>
        <w:t>спеціальними знаннями з хронології</w:t>
      </w:r>
      <w:r w:rsidRPr="00954CB3">
        <w:t xml:space="preserve"> та історико-географічної інтерпретації колонізації, деколонізації, сучасності, постмодернізму та глобалізації.</w:t>
      </w:r>
    </w:p>
    <w:p w:rsidR="000E6AAA" w:rsidRPr="00954CB3" w:rsidRDefault="000E6AAA" w:rsidP="000E6AAA">
      <w:pPr>
        <w:ind w:firstLine="709"/>
        <w:jc w:val="both"/>
      </w:pPr>
      <w:r w:rsidRPr="00954CB3">
        <w:rPr>
          <w:b/>
        </w:rPr>
        <w:t>Здатність знаходити та використовувати інформацію</w:t>
      </w:r>
      <w:r w:rsidRPr="00954CB3">
        <w:t xml:space="preserve"> з різних джерел (електронних, письмових, архівних та усних) згідно з задачею,формуючи цю інформацію критично в обґрунтовану розповідь.</w:t>
      </w:r>
    </w:p>
    <w:p w:rsidR="000E6AAA" w:rsidRPr="00954CB3" w:rsidRDefault="000E6AAA" w:rsidP="000E6AAA">
      <w:pPr>
        <w:ind w:firstLine="709"/>
        <w:jc w:val="both"/>
      </w:pPr>
      <w:r w:rsidRPr="00954CB3">
        <w:rPr>
          <w:b/>
        </w:rPr>
        <w:t>Здатність використовувати відповідну термінологію та способи вираження</w:t>
      </w:r>
      <w:r w:rsidRPr="00954CB3">
        <w:t xml:space="preserve"> дисципліни в усній та письмовій формах рідною чи іноземною мовами.</w:t>
      </w:r>
    </w:p>
    <w:p w:rsidR="000E6AAA" w:rsidRPr="00954CB3" w:rsidRDefault="000E6AAA" w:rsidP="000E6AAA">
      <w:pPr>
        <w:ind w:firstLine="709"/>
        <w:jc w:val="both"/>
        <w:rPr>
          <w:b/>
        </w:rPr>
      </w:pPr>
      <w:r w:rsidRPr="00954CB3">
        <w:rPr>
          <w:b/>
        </w:rPr>
        <w:t>Набуття і розвиток здатності:</w:t>
      </w:r>
    </w:p>
    <w:p w:rsidR="000E6AAA" w:rsidRPr="00954CB3" w:rsidRDefault="000E6AAA" w:rsidP="000E6AAA">
      <w:pPr>
        <w:numPr>
          <w:ilvl w:val="0"/>
          <w:numId w:val="5"/>
        </w:numPr>
        <w:ind w:left="0" w:firstLine="709"/>
        <w:jc w:val="both"/>
      </w:pPr>
      <w:r w:rsidRPr="00954CB3">
        <w:t xml:space="preserve">розглядати суспільні явища в розвитку та в конкретних історичних умовах певного часу; </w:t>
      </w:r>
    </w:p>
    <w:p w:rsidR="000E6AAA" w:rsidRPr="00954CB3" w:rsidRDefault="000E6AAA" w:rsidP="000E6AAA">
      <w:pPr>
        <w:numPr>
          <w:ilvl w:val="0"/>
          <w:numId w:val="5"/>
        </w:numPr>
        <w:ind w:left="0" w:firstLine="709"/>
        <w:jc w:val="both"/>
      </w:pPr>
      <w:r w:rsidRPr="00954CB3">
        <w:t xml:space="preserve">зіставляти історичні події, явища з періодами (епохами), орієнтуватися в науковій періодизації історії; </w:t>
      </w:r>
    </w:p>
    <w:p w:rsidR="000E6AAA" w:rsidRPr="00954CB3" w:rsidRDefault="000E6AAA" w:rsidP="000E6AAA">
      <w:pPr>
        <w:numPr>
          <w:ilvl w:val="0"/>
          <w:numId w:val="5"/>
        </w:numPr>
        <w:ind w:left="0" w:firstLine="709"/>
        <w:jc w:val="both"/>
      </w:pPr>
      <w:r w:rsidRPr="00954CB3">
        <w:t xml:space="preserve">використовувати періодизацію як спосіб пізнання історичного процесу. </w:t>
      </w:r>
    </w:p>
    <w:p w:rsidR="000E6AAA" w:rsidRPr="00954CB3" w:rsidRDefault="000E6AAA" w:rsidP="000E6AAA">
      <w:pPr>
        <w:numPr>
          <w:ilvl w:val="0"/>
          <w:numId w:val="5"/>
        </w:numPr>
        <w:ind w:left="0" w:firstLine="709"/>
        <w:jc w:val="both"/>
      </w:pPr>
      <w:r w:rsidRPr="00954CB3">
        <w:t xml:space="preserve">співвідносити розвиток історичних явищ і процесів з географічним положенням країн та природними умовами; </w:t>
      </w:r>
    </w:p>
    <w:p w:rsidR="000E6AAA" w:rsidRPr="00954CB3" w:rsidRDefault="000E6AAA" w:rsidP="000E6AAA">
      <w:pPr>
        <w:numPr>
          <w:ilvl w:val="0"/>
          <w:numId w:val="5"/>
        </w:numPr>
        <w:ind w:left="0" w:firstLine="709"/>
        <w:jc w:val="both"/>
      </w:pPr>
      <w:r w:rsidRPr="00954CB3">
        <w:t xml:space="preserve">користуючись картою, визначати причини та наслідки історичних подій, процесів, основні тенденції розвитку міжнародних відносин і місця в них України, пов’язані з геополітичними чинниками і факторами навколишнього середовища; </w:t>
      </w:r>
    </w:p>
    <w:p w:rsidR="000E6AAA" w:rsidRPr="00954CB3" w:rsidRDefault="000E6AAA" w:rsidP="000E6AAA">
      <w:pPr>
        <w:numPr>
          <w:ilvl w:val="0"/>
          <w:numId w:val="5"/>
        </w:numPr>
        <w:ind w:left="0" w:firstLine="709"/>
        <w:jc w:val="both"/>
      </w:pPr>
      <w:r w:rsidRPr="00954CB3">
        <w:t xml:space="preserve">характеризувати, спираючись на карту, історичний процес та його регіональні особливості. </w:t>
      </w:r>
    </w:p>
    <w:p w:rsidR="000E6AAA" w:rsidRPr="00954CB3" w:rsidRDefault="000E6AAA" w:rsidP="000E6AAA">
      <w:pPr>
        <w:numPr>
          <w:ilvl w:val="0"/>
          <w:numId w:val="5"/>
        </w:numPr>
        <w:ind w:left="0" w:firstLine="709"/>
        <w:jc w:val="both"/>
      </w:pPr>
      <w:r w:rsidRPr="00954CB3">
        <w:t xml:space="preserve">критично аналізувати й оцінювати історичні джерела, виявляти тенденційну інформацію та пояснювати її необ’єктивність; </w:t>
      </w:r>
    </w:p>
    <w:p w:rsidR="000E6AAA" w:rsidRPr="00954CB3" w:rsidRDefault="000E6AAA" w:rsidP="000E6AAA">
      <w:pPr>
        <w:numPr>
          <w:ilvl w:val="0"/>
          <w:numId w:val="5"/>
        </w:numPr>
        <w:ind w:left="0" w:firstLine="709"/>
        <w:jc w:val="both"/>
      </w:pPr>
      <w:r w:rsidRPr="00954CB3">
        <w:t>користуватись довідковою літературою, Інтернетом тощо для самостійного пошуку інформації;</w:t>
      </w:r>
    </w:p>
    <w:p w:rsidR="000E6AAA" w:rsidRPr="00954CB3" w:rsidRDefault="000E6AAA" w:rsidP="000E6AAA">
      <w:pPr>
        <w:numPr>
          <w:ilvl w:val="0"/>
          <w:numId w:val="5"/>
        </w:numPr>
        <w:ind w:left="0" w:firstLine="709"/>
        <w:jc w:val="both"/>
      </w:pPr>
      <w:r w:rsidRPr="00954CB3">
        <w:t xml:space="preserve">самостійно інтерпретувати зміст історичних джерел та відбиті в них історичні факти, явища, події; </w:t>
      </w:r>
    </w:p>
    <w:p w:rsidR="000E6AAA" w:rsidRPr="00954CB3" w:rsidRDefault="000E6AAA" w:rsidP="000E6AAA">
      <w:pPr>
        <w:numPr>
          <w:ilvl w:val="0"/>
          <w:numId w:val="5"/>
        </w:numPr>
        <w:ind w:left="0" w:firstLine="709"/>
        <w:jc w:val="both"/>
      </w:pPr>
      <w:r w:rsidRPr="00954CB3">
        <w:t xml:space="preserve">оцінювати, порівнювати, пояснювати факти і явища дійсності на основі інформації, отриманої з різних джерел знань; </w:t>
      </w:r>
    </w:p>
    <w:p w:rsidR="000E6AAA" w:rsidRPr="00954CB3" w:rsidRDefault="000E6AAA" w:rsidP="000E6AAA">
      <w:pPr>
        <w:numPr>
          <w:ilvl w:val="0"/>
          <w:numId w:val="5"/>
        </w:numPr>
        <w:ind w:left="0" w:firstLine="709"/>
        <w:jc w:val="both"/>
      </w:pPr>
      <w:r w:rsidRPr="00954CB3">
        <w:t xml:space="preserve">розрізняти інші погляди, визнавати та сприймати цю різноманітність; </w:t>
      </w:r>
    </w:p>
    <w:p w:rsidR="000E6AAA" w:rsidRPr="00954CB3" w:rsidRDefault="000E6AAA" w:rsidP="000E6AAA">
      <w:pPr>
        <w:numPr>
          <w:ilvl w:val="0"/>
          <w:numId w:val="5"/>
        </w:numPr>
        <w:ind w:left="0" w:firstLine="709"/>
        <w:jc w:val="both"/>
      </w:pPr>
      <w:r w:rsidRPr="00954CB3">
        <w:t>розповідати про історичні події та явища й описувати їх;</w:t>
      </w:r>
    </w:p>
    <w:p w:rsidR="000E6AAA" w:rsidRPr="00954CB3" w:rsidRDefault="000E6AAA" w:rsidP="000E6AAA">
      <w:pPr>
        <w:numPr>
          <w:ilvl w:val="0"/>
          <w:numId w:val="5"/>
        </w:numPr>
        <w:ind w:left="0" w:firstLine="709"/>
        <w:jc w:val="both"/>
      </w:pPr>
      <w:r w:rsidRPr="00954CB3">
        <w:t xml:space="preserve">брати участь у дискусії, аргументувати, посилаючись на джерело, власну позицію. </w:t>
      </w:r>
    </w:p>
    <w:p w:rsidR="000E6AAA" w:rsidRPr="00954CB3" w:rsidRDefault="000E6AAA" w:rsidP="000E6AAA">
      <w:pPr>
        <w:numPr>
          <w:ilvl w:val="0"/>
          <w:numId w:val="5"/>
        </w:numPr>
        <w:ind w:left="0" w:firstLine="709"/>
        <w:jc w:val="both"/>
      </w:pPr>
      <w:r w:rsidRPr="00954CB3">
        <w:t xml:space="preserve">складати різні типи планів, формулювати доречні питання до історичних текстів; </w:t>
      </w:r>
    </w:p>
    <w:p w:rsidR="000E6AAA" w:rsidRPr="00954CB3" w:rsidRDefault="000E6AAA" w:rsidP="000E6AAA">
      <w:pPr>
        <w:numPr>
          <w:ilvl w:val="0"/>
          <w:numId w:val="5"/>
        </w:numPr>
        <w:ind w:left="0" w:firstLine="709"/>
        <w:jc w:val="both"/>
      </w:pPr>
      <w:r w:rsidRPr="00954CB3">
        <w:t xml:space="preserve">готувати аналітичні доповіді, реферати, складати тези, розгорнутий та опорний конспекти й будувати відповідь на цій основі; </w:t>
      </w:r>
    </w:p>
    <w:p w:rsidR="000E6AAA" w:rsidRPr="00954CB3" w:rsidRDefault="000E6AAA" w:rsidP="000E6AAA">
      <w:pPr>
        <w:numPr>
          <w:ilvl w:val="0"/>
          <w:numId w:val="5"/>
        </w:numPr>
        <w:ind w:left="0" w:firstLine="709"/>
        <w:jc w:val="both"/>
      </w:pPr>
      <w:r w:rsidRPr="00954CB3">
        <w:t xml:space="preserve">надавати усну та письмову історичну характеристику подіям, явищам, видатним діячам; </w:t>
      </w:r>
    </w:p>
    <w:p w:rsidR="000E6AAA" w:rsidRPr="00954CB3" w:rsidRDefault="000E6AAA" w:rsidP="000E6AAA">
      <w:pPr>
        <w:numPr>
          <w:ilvl w:val="0"/>
          <w:numId w:val="5"/>
        </w:numPr>
        <w:ind w:left="0" w:firstLine="709"/>
        <w:jc w:val="both"/>
      </w:pPr>
      <w:r w:rsidRPr="00954CB3">
        <w:t xml:space="preserve">користуватися науковою термінологією; застосовувати поняття як інструмент пізнання нового; </w:t>
      </w:r>
    </w:p>
    <w:p w:rsidR="000E6AAA" w:rsidRPr="00954CB3" w:rsidRDefault="000E6AAA" w:rsidP="000E6AAA">
      <w:pPr>
        <w:numPr>
          <w:ilvl w:val="0"/>
          <w:numId w:val="5"/>
        </w:numPr>
        <w:ind w:left="0" w:firstLine="709"/>
        <w:jc w:val="both"/>
      </w:pPr>
      <w:r w:rsidRPr="00954CB3">
        <w:t xml:space="preserve">визначати роль людського фактора в історії, давати всебічну характеристику історичних особистостей, розкривати внутрішні мотиви їхніх дій, створювати політичні й історичні портрети; </w:t>
      </w:r>
    </w:p>
    <w:p w:rsidR="000E6AAA" w:rsidRPr="00954CB3" w:rsidRDefault="000E6AAA" w:rsidP="000E6AAA">
      <w:pPr>
        <w:numPr>
          <w:ilvl w:val="0"/>
          <w:numId w:val="5"/>
        </w:numPr>
        <w:ind w:left="0" w:firstLine="709"/>
        <w:jc w:val="both"/>
      </w:pPr>
      <w:r w:rsidRPr="00954CB3">
        <w:t xml:space="preserve">визначати причини, сутність, наслідки та значення історичних явищ і подій; </w:t>
      </w:r>
    </w:p>
    <w:p w:rsidR="000E6AAA" w:rsidRPr="00954CB3" w:rsidRDefault="000E6AAA" w:rsidP="000E6AAA">
      <w:pPr>
        <w:numPr>
          <w:ilvl w:val="0"/>
          <w:numId w:val="5"/>
        </w:numPr>
        <w:ind w:left="0" w:firstLine="709"/>
        <w:jc w:val="both"/>
      </w:pPr>
      <w:r w:rsidRPr="00954CB3">
        <w:t xml:space="preserve">проводити дослідження різного рівня складності; </w:t>
      </w:r>
    </w:p>
    <w:p w:rsidR="000E6AAA" w:rsidRPr="00954CB3" w:rsidRDefault="000E6AAA" w:rsidP="000E6AAA">
      <w:pPr>
        <w:numPr>
          <w:ilvl w:val="0"/>
          <w:numId w:val="5"/>
        </w:numPr>
        <w:ind w:left="0" w:firstLine="709"/>
        <w:jc w:val="both"/>
      </w:pPr>
      <w:r w:rsidRPr="00954CB3">
        <w:t xml:space="preserve">порівнювати, пояснювати, узагальнювати та критично оцінювати факти й діяльність осіб, спираючись на набуті знання, власну систему цінностей, з позиції загальнолюдських і національних цінностей; </w:t>
      </w:r>
    </w:p>
    <w:p w:rsidR="000E6AAA" w:rsidRPr="00954CB3" w:rsidRDefault="000E6AAA" w:rsidP="000E6AAA">
      <w:pPr>
        <w:numPr>
          <w:ilvl w:val="0"/>
          <w:numId w:val="5"/>
        </w:numPr>
        <w:ind w:left="0" w:firstLine="709"/>
        <w:jc w:val="both"/>
      </w:pPr>
      <w:r w:rsidRPr="00954CB3">
        <w:t xml:space="preserve">виявляти суперечності в позиціях, різні інтереси, потреби соціальних груп і окремих осіб та їх роль в історичному процесі, тенденції й напрями історичного розвитку; </w:t>
      </w:r>
    </w:p>
    <w:p w:rsidR="000E6AAA" w:rsidRPr="00954CB3" w:rsidRDefault="000E6AAA" w:rsidP="000E6AAA">
      <w:pPr>
        <w:numPr>
          <w:ilvl w:val="0"/>
          <w:numId w:val="5"/>
        </w:numPr>
        <w:ind w:left="0" w:firstLine="709"/>
        <w:jc w:val="both"/>
      </w:pPr>
      <w:r w:rsidRPr="00954CB3">
        <w:t>оцінювати різні версії й думки про минулі історичні події, визнаючи, що деякі джерела можуть бути необ’єктивними</w:t>
      </w:r>
      <w:r w:rsidRPr="00954CB3">
        <w:rPr>
          <w:lang w:val="uk-UA"/>
        </w:rPr>
        <w:t>.</w:t>
      </w:r>
    </w:p>
    <w:p w:rsidR="000E6AAA" w:rsidRPr="00954CB3" w:rsidRDefault="000E6AAA" w:rsidP="000E6AAA">
      <w:pPr>
        <w:tabs>
          <w:tab w:val="left" w:pos="284"/>
          <w:tab w:val="left" w:pos="567"/>
        </w:tabs>
        <w:ind w:left="720"/>
        <w:jc w:val="center"/>
        <w:rPr>
          <w:b/>
          <w:lang w:val="uk-UA"/>
        </w:rPr>
      </w:pPr>
    </w:p>
    <w:p w:rsidR="000E6AAA" w:rsidRPr="00954CB3" w:rsidRDefault="000E6AAA" w:rsidP="000E6AAA">
      <w:pPr>
        <w:tabs>
          <w:tab w:val="left" w:pos="284"/>
          <w:tab w:val="left" w:pos="567"/>
        </w:tabs>
        <w:ind w:left="720"/>
        <w:jc w:val="center"/>
        <w:rPr>
          <w:b/>
          <w:lang w:val="uk-UA"/>
        </w:rPr>
      </w:pPr>
      <w:r w:rsidRPr="00954CB3">
        <w:rPr>
          <w:b/>
          <w:lang w:val="uk-UA"/>
        </w:rPr>
        <w:lastRenderedPageBreak/>
        <w:t>3. Програма навчальної дисципліни</w:t>
      </w:r>
    </w:p>
    <w:p w:rsidR="000E6AAA" w:rsidRPr="00954CB3" w:rsidRDefault="000E6AAA" w:rsidP="000E6AAA">
      <w:pPr>
        <w:tabs>
          <w:tab w:val="left" w:pos="284"/>
          <w:tab w:val="left" w:pos="567"/>
        </w:tabs>
        <w:ind w:left="720"/>
        <w:rPr>
          <w:b/>
          <w:lang w:val="uk-UA"/>
        </w:rPr>
      </w:pPr>
    </w:p>
    <w:p w:rsidR="000E6AAA" w:rsidRPr="00954CB3" w:rsidRDefault="000E6AAA" w:rsidP="000E6AAA">
      <w:pPr>
        <w:ind w:left="720"/>
        <w:jc w:val="center"/>
        <w:rPr>
          <w:b/>
          <w:lang w:val="uk-UA"/>
        </w:rPr>
      </w:pPr>
      <w:r w:rsidRPr="00954CB3">
        <w:rPr>
          <w:b/>
          <w:lang w:val="uk-UA"/>
        </w:rPr>
        <w:t>І СЕМЕСТР</w:t>
      </w:r>
    </w:p>
    <w:p w:rsidR="000E6AAA" w:rsidRPr="00954CB3" w:rsidRDefault="000E6AAA" w:rsidP="000E6AAA">
      <w:pPr>
        <w:keepNext/>
        <w:autoSpaceDE w:val="0"/>
        <w:autoSpaceDN w:val="0"/>
        <w:adjustRightInd w:val="0"/>
        <w:ind w:firstLine="709"/>
        <w:jc w:val="both"/>
        <w:rPr>
          <w:b/>
          <w:bCs/>
          <w:color w:val="000000"/>
          <w:lang w:val="uk-UA"/>
        </w:rPr>
      </w:pPr>
      <w:r w:rsidRPr="00954CB3">
        <w:rPr>
          <w:b/>
          <w:color w:val="000000"/>
          <w:lang w:val="uk-UA"/>
        </w:rPr>
        <w:t xml:space="preserve">Кредит </w:t>
      </w:r>
      <w:r w:rsidRPr="00954CB3">
        <w:rPr>
          <w:b/>
          <w:color w:val="000000"/>
        </w:rPr>
        <w:t>1.</w:t>
      </w:r>
      <w:r w:rsidRPr="00954CB3">
        <w:rPr>
          <w:b/>
          <w:bCs/>
          <w:color w:val="000000"/>
        </w:rPr>
        <w:t xml:space="preserve"> </w:t>
      </w:r>
      <w:r w:rsidRPr="00954CB3">
        <w:rPr>
          <w:bCs/>
          <w:color w:val="000000"/>
        </w:rPr>
        <w:t> </w:t>
      </w:r>
      <w:r w:rsidRPr="00954CB3">
        <w:rPr>
          <w:b/>
          <w:bCs/>
          <w:color w:val="000000"/>
          <w:lang w:val="uk-UA"/>
        </w:rPr>
        <w:t>Вступ до етнополітології</w:t>
      </w:r>
    </w:p>
    <w:p w:rsidR="000E6AAA" w:rsidRPr="00954CB3" w:rsidRDefault="000E6AAA" w:rsidP="000E6AAA">
      <w:pPr>
        <w:keepNext/>
        <w:autoSpaceDE w:val="0"/>
        <w:autoSpaceDN w:val="0"/>
        <w:adjustRightInd w:val="0"/>
        <w:ind w:firstLine="709"/>
        <w:jc w:val="both"/>
        <w:rPr>
          <w:b/>
          <w:bCs/>
          <w:color w:val="000000"/>
          <w:lang w:val="uk-UA"/>
        </w:rPr>
      </w:pPr>
    </w:p>
    <w:p w:rsidR="000E6AAA" w:rsidRPr="00954CB3" w:rsidRDefault="000E6AAA" w:rsidP="000E6AAA">
      <w:pPr>
        <w:keepNext/>
        <w:autoSpaceDE w:val="0"/>
        <w:autoSpaceDN w:val="0"/>
        <w:adjustRightInd w:val="0"/>
        <w:ind w:firstLine="709"/>
        <w:jc w:val="both"/>
        <w:rPr>
          <w:b/>
          <w:bCs/>
          <w:color w:val="000000"/>
          <w:lang w:val="uk-UA"/>
        </w:rPr>
      </w:pPr>
      <w:r w:rsidRPr="00954CB3">
        <w:rPr>
          <w:b/>
          <w:lang w:val="uk-UA"/>
        </w:rPr>
        <w:t>Тема 1. Становлення і розвиток етнополітології</w:t>
      </w:r>
      <w:r w:rsidRPr="00954CB3">
        <w:rPr>
          <w:b/>
          <w:bCs/>
          <w:color w:val="000000"/>
        </w:rPr>
        <w:t xml:space="preserve"> </w:t>
      </w:r>
    </w:p>
    <w:p w:rsidR="000E6AAA" w:rsidRPr="00954CB3" w:rsidRDefault="000E6AAA" w:rsidP="000E6AAA">
      <w:pPr>
        <w:jc w:val="both"/>
        <w:rPr>
          <w:lang w:val="uk-UA"/>
        </w:rPr>
      </w:pPr>
      <w:r w:rsidRPr="00954CB3">
        <w:rPr>
          <w:lang w:val="uk-UA"/>
        </w:rPr>
        <w:t xml:space="preserve">Становлення етнополітології як науки про взаємодію етнонаціональної та політичної сфер людського буття. В Україні ця наука і навчальна дисципліна перебуває в процесі розвитку. На Заході “етнічна політика” – це окрема наука, що вивчає теоретичні аспекти етнополітичних процесів, а “етнополітика” – займається практичними аспектами етнополітичного життя. Зародження “етнополітики” як науки, її мета та завдання. Засновники нової науки: шведський політолог Р.Челлен та німецький вчений М.Бем. Зарубіжні суспільствознавці про “етнополітологічну теорію”: як відгалуження політології; як окрема самостійна наука; як історія зародження і розвитку етнополітичної думки у європейських країнах; як роз’яснення значення етнополітичних термінів; як створення формальних моделей конкретного або уявного етнополітичного процесу. </w:t>
      </w:r>
    </w:p>
    <w:p w:rsidR="000E6AAA" w:rsidRPr="00954CB3" w:rsidRDefault="000E6AAA" w:rsidP="000E6AAA">
      <w:pPr>
        <w:ind w:firstLine="709"/>
        <w:jc w:val="both"/>
        <w:rPr>
          <w:b/>
          <w:lang w:val="uk-UA"/>
        </w:rPr>
      </w:pPr>
      <w:r w:rsidRPr="00954CB3">
        <w:rPr>
          <w:b/>
          <w:lang w:val="uk-UA"/>
        </w:rPr>
        <w:t>Тема 2. Предмет, функції, цілі, об’єкт етнополітології</w:t>
      </w:r>
    </w:p>
    <w:p w:rsidR="000E6AAA" w:rsidRPr="00954CB3" w:rsidRDefault="000E6AAA" w:rsidP="000E6AAA">
      <w:pPr>
        <w:jc w:val="both"/>
        <w:rPr>
          <w:lang w:val="uk-UA"/>
        </w:rPr>
      </w:pPr>
      <w:r w:rsidRPr="00954CB3">
        <w:rPr>
          <w:lang w:val="uk-UA"/>
        </w:rPr>
        <w:t xml:space="preserve">Етнонаціональні концепції (щодо визначення предмету, функцій, цілей, об’єкту етнополітології) М.Паренті, Дж.Ротшильда, П.Ван Ден Берга, К.Дойча, Г.Сетон-Уотсона, Е.Сміта, Л.Снайдера та ін. Марксистсько-ленінські погляди на етнонаціональні процеси та “національна політика КПРС”. Українські науковці, дослідники з проблематики етнополітології: В.Антонович, Ю.Бойко, В.Вернадський, В.Винниченко, М.Грушевський, П.Куліш, В.Липинський та ін. Думки О.Бочковського (праця “Вступ до націології. Курс лекцій”) щодо молодої на той час науки, визначення її цілей, завдань. Зародження “етнонаук” (етнології та націології) і “етнонапрямків”: етноісторія, етнофілософія, етноконфліктологія, етнопсихологія та ін. </w:t>
      </w:r>
    </w:p>
    <w:p w:rsidR="000E6AAA" w:rsidRPr="00954CB3" w:rsidRDefault="000E6AAA" w:rsidP="000E6AAA">
      <w:pPr>
        <w:ind w:firstLine="709"/>
        <w:jc w:val="both"/>
        <w:rPr>
          <w:b/>
          <w:lang w:val="uk-UA"/>
        </w:rPr>
      </w:pPr>
      <w:r w:rsidRPr="00954CB3">
        <w:rPr>
          <w:b/>
          <w:lang w:val="uk-UA"/>
        </w:rPr>
        <w:t>Кредит 2. Актуальність, структура, функції етнополітології</w:t>
      </w:r>
    </w:p>
    <w:p w:rsidR="000E6AAA" w:rsidRPr="00954CB3" w:rsidRDefault="000E6AAA" w:rsidP="000E6AAA">
      <w:pPr>
        <w:ind w:firstLine="540"/>
        <w:jc w:val="both"/>
        <w:rPr>
          <w:b/>
          <w:lang w:val="uk-UA"/>
        </w:rPr>
      </w:pPr>
      <w:r w:rsidRPr="00954CB3">
        <w:rPr>
          <w:b/>
          <w:bCs/>
          <w:lang w:val="uk-UA"/>
        </w:rPr>
        <w:t xml:space="preserve">Тема 3. Етнополітологія: актуальність, визначення та основні закономірності. </w:t>
      </w:r>
    </w:p>
    <w:p w:rsidR="000E6AAA" w:rsidRPr="00954CB3" w:rsidRDefault="000E6AAA" w:rsidP="000E6AAA">
      <w:pPr>
        <w:pStyle w:val="a8"/>
        <w:ind w:firstLine="709"/>
        <w:rPr>
          <w:sz w:val="24"/>
          <w:lang w:val="uk-UA"/>
        </w:rPr>
      </w:pPr>
      <w:r w:rsidRPr="00954CB3">
        <w:rPr>
          <w:sz w:val="24"/>
          <w:lang w:val="uk-UA"/>
        </w:rPr>
        <w:t>Основні причини пасивного ставлення західних вчених до створення єдиної загальної науки, яка б об</w:t>
      </w:r>
      <w:r w:rsidRPr="00954CB3">
        <w:rPr>
          <w:sz w:val="24"/>
        </w:rPr>
        <w:t>’єднала етнонауки і етнонапрямки. Перешкоди на шляху розвитку етнополітології в Україні: економічна криза, негативне ставлення багатьох впливових сил до даної науки,  відсутність порозуміння між дослідниками етнополітичної сфери</w:t>
      </w:r>
      <w:r w:rsidRPr="00954CB3">
        <w:rPr>
          <w:sz w:val="24"/>
          <w:lang w:val="uk-UA"/>
        </w:rPr>
        <w:t xml:space="preserve"> та ін.</w:t>
      </w:r>
      <w:r w:rsidRPr="00954CB3">
        <w:rPr>
          <w:sz w:val="24"/>
        </w:rPr>
        <w:t xml:space="preserve"> </w:t>
      </w:r>
      <w:r w:rsidRPr="00954CB3">
        <w:rPr>
          <w:sz w:val="24"/>
          <w:lang w:val="uk-UA"/>
        </w:rPr>
        <w:t>А</w:t>
      </w:r>
      <w:r w:rsidRPr="00954CB3">
        <w:rPr>
          <w:sz w:val="24"/>
        </w:rPr>
        <w:t>ктуальн</w:t>
      </w:r>
      <w:r w:rsidRPr="00954CB3">
        <w:rPr>
          <w:sz w:val="24"/>
          <w:lang w:val="uk-UA"/>
        </w:rPr>
        <w:t>і</w:t>
      </w:r>
      <w:r w:rsidRPr="00954CB3">
        <w:rPr>
          <w:sz w:val="24"/>
        </w:rPr>
        <w:t>ст</w:t>
      </w:r>
      <w:r w:rsidRPr="00954CB3">
        <w:rPr>
          <w:sz w:val="24"/>
          <w:lang w:val="uk-UA"/>
        </w:rPr>
        <w:t>ь</w:t>
      </w:r>
      <w:r w:rsidRPr="00954CB3">
        <w:rPr>
          <w:sz w:val="24"/>
        </w:rPr>
        <w:t>, доцільн</w:t>
      </w:r>
      <w:r w:rsidRPr="00954CB3">
        <w:rPr>
          <w:sz w:val="24"/>
          <w:lang w:val="uk-UA"/>
        </w:rPr>
        <w:t>і</w:t>
      </w:r>
      <w:r w:rsidRPr="00954CB3">
        <w:rPr>
          <w:sz w:val="24"/>
        </w:rPr>
        <w:t>ст</w:t>
      </w:r>
      <w:r w:rsidRPr="00954CB3">
        <w:rPr>
          <w:sz w:val="24"/>
          <w:lang w:val="uk-UA"/>
        </w:rPr>
        <w:t>ь</w:t>
      </w:r>
      <w:r w:rsidRPr="00954CB3">
        <w:rPr>
          <w:sz w:val="24"/>
        </w:rPr>
        <w:t xml:space="preserve"> і необхідн</w:t>
      </w:r>
      <w:r w:rsidRPr="00954CB3">
        <w:rPr>
          <w:sz w:val="24"/>
          <w:lang w:val="uk-UA"/>
        </w:rPr>
        <w:t>і</w:t>
      </w:r>
      <w:r w:rsidRPr="00954CB3">
        <w:rPr>
          <w:sz w:val="24"/>
        </w:rPr>
        <w:t>ст</w:t>
      </w:r>
      <w:r w:rsidRPr="00954CB3">
        <w:rPr>
          <w:sz w:val="24"/>
          <w:lang w:val="uk-UA"/>
        </w:rPr>
        <w:t>ь</w:t>
      </w:r>
      <w:r w:rsidRPr="00954CB3">
        <w:rPr>
          <w:sz w:val="24"/>
        </w:rPr>
        <w:t xml:space="preserve"> розвитку етнополітології обумовл</w:t>
      </w:r>
      <w:r w:rsidRPr="00954CB3">
        <w:rPr>
          <w:sz w:val="24"/>
          <w:lang w:val="uk-UA"/>
        </w:rPr>
        <w:t>ена</w:t>
      </w:r>
      <w:r w:rsidRPr="00954CB3">
        <w:rPr>
          <w:sz w:val="24"/>
        </w:rPr>
        <w:t xml:space="preserve"> загальними і специфічними факторами. Етнополітологія як наука про сутність, форми та закономірності етнополітичних процесів, про взаємовідносини етнонаціональних спільнот (етносів, націй та етнонаціональних груп між собою та з державою), їх місце і роль в політичному житті суспільства.</w:t>
      </w:r>
    </w:p>
    <w:p w:rsidR="000E6AAA" w:rsidRPr="00954CB3" w:rsidRDefault="000E6AAA" w:rsidP="000E6AAA">
      <w:pPr>
        <w:ind w:firstLine="540"/>
        <w:jc w:val="both"/>
        <w:rPr>
          <w:b/>
          <w:lang w:val="uk-UA"/>
        </w:rPr>
      </w:pPr>
      <w:r w:rsidRPr="00954CB3">
        <w:rPr>
          <w:b/>
          <w:lang w:val="uk-UA"/>
        </w:rPr>
        <w:t xml:space="preserve">Тема 4. </w:t>
      </w:r>
      <w:r w:rsidRPr="00954CB3">
        <w:rPr>
          <w:b/>
          <w:bCs/>
          <w:lang w:val="uk-UA"/>
        </w:rPr>
        <w:t>С</w:t>
      </w:r>
      <w:r w:rsidRPr="00954CB3">
        <w:rPr>
          <w:b/>
          <w:lang w:val="uk-UA"/>
        </w:rPr>
        <w:t>труктура, функції та місце в системі суспільних наук.</w:t>
      </w:r>
    </w:p>
    <w:p w:rsidR="000E6AAA" w:rsidRPr="00954CB3" w:rsidRDefault="000E6AAA" w:rsidP="000E6AAA">
      <w:pPr>
        <w:pStyle w:val="a8"/>
        <w:ind w:firstLine="709"/>
        <w:rPr>
          <w:sz w:val="24"/>
          <w:lang w:val="uk-UA"/>
        </w:rPr>
      </w:pPr>
      <w:r w:rsidRPr="00954CB3">
        <w:rPr>
          <w:sz w:val="24"/>
          <w:lang w:val="uk-UA"/>
        </w:rPr>
        <w:t xml:space="preserve">Етнополітологія як сукупність, синтез трьох важливих дисциплін: етнології (теоретичного народознавства), націології (науки про життя націй) та політології (науки про політику). </w:t>
      </w:r>
      <w:r w:rsidRPr="000E6AAA">
        <w:rPr>
          <w:sz w:val="24"/>
          <w:lang w:val="uk-UA"/>
        </w:rPr>
        <w:t>Формула утворення терміну “етнонаціополітологія”: етнологія + націологія + 20 етнонаук і етнонапрямків + політологія. “Етнологія” і “націологія” як науки,  у часі, просторі і за кількістю об’</w:t>
      </w:r>
      <w:r w:rsidRPr="00954CB3">
        <w:rPr>
          <w:sz w:val="24"/>
          <w:lang w:val="uk-UA"/>
        </w:rPr>
        <w:t xml:space="preserve">єктів дослідження. Предмет етнополітології – аналіз етнополітичної царини людського буття. Об’єкти етнополітології: людина, нація, етнічність і держава, етніцизм і націоналізм та ін. Основні закономірності етнополітології: “закон нерівномірного розвитку </w:t>
      </w:r>
      <w:r w:rsidRPr="00954CB3">
        <w:rPr>
          <w:sz w:val="24"/>
          <w:lang w:val="uk-UA"/>
        </w:rPr>
        <w:lastRenderedPageBreak/>
        <w:t>етносів” Т.Наїрна, І.Уоллерстайна; “залізний закон етнічності” У.Самнера, Дж.Ротшильда; закономірності “ланцюгової реакції” та “циклічного характеру етнополітичного розвитку”. Понятійно-категоріальний апарат етнополітології: загальнонаукові і етнополітологічні категорії.</w:t>
      </w:r>
    </w:p>
    <w:p w:rsidR="000E6AAA" w:rsidRPr="00954CB3" w:rsidRDefault="000E6AAA" w:rsidP="000E6AAA">
      <w:pPr>
        <w:shd w:val="clear" w:color="auto" w:fill="FFFFFF"/>
        <w:spacing w:line="217" w:lineRule="atLeast"/>
        <w:ind w:firstLine="540"/>
        <w:jc w:val="both"/>
        <w:rPr>
          <w:b/>
          <w:bCs/>
          <w:lang w:val="uk-UA"/>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p>
    <w:p w:rsidR="000E6AAA" w:rsidRPr="00954CB3" w:rsidRDefault="000E6AAA" w:rsidP="000E6AAA">
      <w:pPr>
        <w:shd w:val="clear" w:color="auto" w:fill="FFFFFF"/>
        <w:spacing w:line="217" w:lineRule="atLeast"/>
        <w:ind w:firstLine="540"/>
        <w:jc w:val="both"/>
        <w:rPr>
          <w:b/>
          <w:bCs/>
          <w:lang w:val="uk-UA"/>
        </w:rPr>
      </w:pPr>
    </w:p>
    <w:p w:rsidR="000E6AAA" w:rsidRPr="00954CB3" w:rsidRDefault="000E6AAA" w:rsidP="000E6AAA">
      <w:pPr>
        <w:shd w:val="clear" w:color="auto" w:fill="FFFFFF"/>
        <w:spacing w:line="217" w:lineRule="atLeast"/>
        <w:ind w:firstLine="709"/>
        <w:jc w:val="both"/>
        <w:rPr>
          <w:b/>
          <w:bCs/>
          <w:lang w:val="uk-UA"/>
        </w:rPr>
      </w:pPr>
      <w:r w:rsidRPr="00954CB3">
        <w:rPr>
          <w:b/>
          <w:bCs/>
          <w:lang w:val="uk-UA"/>
        </w:rPr>
        <w:t>Тема 5</w:t>
      </w:r>
      <w:r>
        <w:rPr>
          <w:b/>
          <w:bCs/>
          <w:lang w:val="uk-UA"/>
        </w:rPr>
        <w:t>.</w:t>
      </w:r>
      <w:r w:rsidRPr="00954CB3">
        <w:rPr>
          <w:b/>
          <w:bCs/>
          <w:lang w:val="uk-UA"/>
        </w:rPr>
        <w:t xml:space="preserve"> Етнос, етнонаціональна група, нація та національність.</w:t>
      </w:r>
      <w:r w:rsidRPr="002B6796">
        <w:rPr>
          <w:b/>
          <w:bCs/>
          <w:lang w:val="uk-UA"/>
        </w:rPr>
        <w:t xml:space="preserve"> </w:t>
      </w:r>
    </w:p>
    <w:p w:rsidR="000E6AAA" w:rsidRPr="00954CB3" w:rsidRDefault="000E6AAA" w:rsidP="000E6AAA">
      <w:pPr>
        <w:ind w:firstLine="709"/>
        <w:jc w:val="both"/>
        <w:rPr>
          <w:lang w:val="uk-UA"/>
        </w:rPr>
      </w:pPr>
      <w:r w:rsidRPr="00954CB3">
        <w:rPr>
          <w:lang w:val="uk-UA"/>
        </w:rPr>
        <w:t>Етнос як основна форма існування людства. Багатоманітність підходів щодо визначення етносу. М.Бердяєв про етнос як проблему історичну, а не соціальну. Теорія етносу Лева Гумільова (“Етноси та антиетноси”). Основні ознаки етносу. Різниця між поняттями “етнос” та “етнічність”. Різноманітність форм існування етносу: рід – плем’я – народ – нація. Розробка загальної теорії етносу. Етнос – це позачасова, позатериторіальна, позадержавна спільнота людей, об’єднаних спільним походженням, культурою, історією, традиціями та ін. М.Вебер про гіпотетичну і реальну етнічні групи. Визначення поняття “етнічна група” (Р.Шермергорн, Е.Кешмор, М.Йїнгер). Етнічна і національна група: спільність і відмінність. Національна меншина (визначення, властивості, концепції) та домінуюча група. Меншина – це залежна, підлегла, субординована група. Домінуюча група – це спільнота в суспільстві, члени якої мають найбільшу владу.</w:t>
      </w:r>
    </w:p>
    <w:p w:rsidR="000E6AAA" w:rsidRDefault="000E6AAA" w:rsidP="000E6AAA">
      <w:pPr>
        <w:pStyle w:val="21"/>
        <w:spacing w:after="0" w:line="240" w:lineRule="auto"/>
        <w:ind w:firstLine="709"/>
        <w:jc w:val="both"/>
        <w:rPr>
          <w:lang w:val="uk-UA"/>
        </w:rPr>
      </w:pPr>
      <w:r w:rsidRPr="00954CB3">
        <w:rPr>
          <w:lang w:val="uk-UA"/>
        </w:rPr>
        <w:t>Нація як вища форма існування людства. Різноманітність підходів щодо визначення “нації”. Теорії нації. Політична теорія нації (Г.Гроцій, К.Дойч, Е.Гааз, Е.Сміт): політична нація – це спільнота, об’єднана спільною мовою, символами, лояльністю до держави та її законів. Психологічна теорія нації (Е.Ренан, О.Бауер, Р.Емерсон, М.Коннор): нація – це велика група людей, об’єднаних спільною національною психологією, характером, солідарністю, національною волею та свідомістю. Культурологічна теорія нації (К.Реннер, Ф.Гертць, Г.Кон, Г.Сетон-Уотсон): нація як культурна сфера життя людей і їх розвитку. Історико-економічна теорія нації (К.Каутський, К.Маркс, Ф.Енгельс, В.Ленін, Й.Сталін): нація – це продукт суспільного розвитку, наймогутніший фактор суспільного прогресу. Етнічна теорія нації (П.Ван Ден Берг, Г.Нельссон, М.Новак, Е.Сміт): нація – це велике, модерне, цивілізоване співтовариство громадян, об’єднане навколо якогось одного етносу. Загальна теорія нації. Нація – велике, модерне, цивілізоване співтовариство громадян з власною територією, мовою, інтересами, назвою і волею бути єдиним цілим. Основні підходи до класифікації націй: догматичний і критичний. Типологізація націй. Бездержавні та державні нації. Багатодержавні нації. Політичні та етнічні нації. Титульні і недобудовані нації. Діаспора. Концепції національності. Конституція України про етнонаціональну структуру українського суспільства.</w:t>
      </w:r>
    </w:p>
    <w:p w:rsidR="000E6AAA" w:rsidRPr="00954CB3" w:rsidRDefault="000E6AAA" w:rsidP="000E6AAA">
      <w:pPr>
        <w:shd w:val="clear" w:color="auto" w:fill="FFFFFF"/>
        <w:spacing w:line="217" w:lineRule="atLeast"/>
        <w:ind w:firstLine="709"/>
        <w:jc w:val="both"/>
        <w:rPr>
          <w:b/>
          <w:bCs/>
          <w:lang w:val="uk-UA"/>
        </w:rPr>
      </w:pPr>
      <w:r>
        <w:rPr>
          <w:b/>
          <w:bCs/>
          <w:lang w:val="uk-UA"/>
        </w:rPr>
        <w:t xml:space="preserve">Тема 6. </w:t>
      </w:r>
      <w:r w:rsidRPr="00954CB3">
        <w:rPr>
          <w:b/>
          <w:bCs/>
          <w:lang w:val="uk-UA"/>
        </w:rPr>
        <w:t>Багатоманітність і взаємовплив процесів суспільного розвитку</w:t>
      </w:r>
    </w:p>
    <w:p w:rsidR="000E6AAA" w:rsidRPr="00954CB3" w:rsidRDefault="000E6AAA" w:rsidP="000E6AAA">
      <w:pPr>
        <w:shd w:val="clear" w:color="auto" w:fill="FFFFFF"/>
        <w:spacing w:line="217" w:lineRule="atLeast"/>
        <w:ind w:firstLine="540"/>
        <w:jc w:val="both"/>
        <w:rPr>
          <w:lang w:val="uk-UA"/>
        </w:rPr>
      </w:pPr>
      <w:r w:rsidRPr="00954CB3">
        <w:rPr>
          <w:lang w:val="uk-UA"/>
        </w:rPr>
        <w:t>Теорія “стратифікації”. Етнічна парадигма. Національна парадигма. Класова і класократична парадигми. Діалектика взаємовідносин між етносами, націями і класами. Класифікація держав за Е.Річмондом, Г.Нельссоном, У.Коннором, П.Ван Ден Бергом. Національні держави. Багатонаціональні держави. Поліетнічні та моноетнічні держави. Етноси, нації і держави: їх взаємодія, характерні риси, відмінності. Етноси, нації і людство як взаємодоповнюючі поняття. Етнос – це природна форма існування людства, нація – це вища форма існування етносу, а держава – це напівштучне утворення з волі певного етносу. Поняття інтересів і цінностей. Національні, етнічні та державні цінності. Класові, етнічні та державні інтереси. Діалектика вселюдських цінностей та інтересів.</w:t>
      </w:r>
    </w:p>
    <w:p w:rsidR="000E6AAA" w:rsidRPr="00954CB3" w:rsidRDefault="000E6AAA" w:rsidP="000E6AAA">
      <w:pPr>
        <w:ind w:firstLine="709"/>
        <w:jc w:val="both"/>
        <w:rPr>
          <w:b/>
          <w:bCs/>
          <w:color w:val="000000"/>
        </w:rPr>
      </w:pPr>
      <w:r w:rsidRPr="00954CB3">
        <w:rPr>
          <w:b/>
          <w:lang w:val="uk-UA"/>
        </w:rPr>
        <w:t xml:space="preserve">Кредит </w:t>
      </w:r>
      <w:r>
        <w:rPr>
          <w:b/>
          <w:lang w:val="uk-UA"/>
        </w:rPr>
        <w:t>4</w:t>
      </w:r>
      <w:r w:rsidRPr="00954CB3">
        <w:rPr>
          <w:b/>
          <w:lang w:val="uk-UA"/>
        </w:rPr>
        <w:t>. Сутність і характер</w:t>
      </w:r>
      <w:r w:rsidRPr="00954CB3">
        <w:rPr>
          <w:b/>
          <w:bCs/>
          <w:lang w:val="uk-UA"/>
        </w:rPr>
        <w:t xml:space="preserve"> національного будівництва та етнополітичної регіоналізації</w:t>
      </w:r>
    </w:p>
    <w:p w:rsidR="000E6AAA" w:rsidRPr="00954CB3" w:rsidRDefault="000E6AAA" w:rsidP="000E6AAA">
      <w:pPr>
        <w:ind w:firstLine="709"/>
        <w:jc w:val="both"/>
        <w:rPr>
          <w:b/>
          <w:bCs/>
          <w:lang w:val="uk-UA"/>
        </w:rPr>
      </w:pPr>
      <w:r w:rsidRPr="00954CB3">
        <w:rPr>
          <w:b/>
          <w:bCs/>
          <w:color w:val="000000"/>
        </w:rPr>
        <w:t xml:space="preserve">Тема </w:t>
      </w:r>
      <w:r>
        <w:rPr>
          <w:b/>
          <w:bCs/>
          <w:color w:val="000000"/>
          <w:lang w:val="uk-UA"/>
        </w:rPr>
        <w:t>7</w:t>
      </w:r>
      <w:r w:rsidRPr="00954CB3">
        <w:rPr>
          <w:b/>
          <w:bCs/>
          <w:color w:val="000000"/>
        </w:rPr>
        <w:t xml:space="preserve">. </w:t>
      </w:r>
      <w:r w:rsidRPr="00954CB3">
        <w:rPr>
          <w:b/>
          <w:bCs/>
          <w:lang w:val="uk-UA"/>
        </w:rPr>
        <w:t xml:space="preserve">Процес політизації етнічності. </w:t>
      </w:r>
    </w:p>
    <w:p w:rsidR="000E6AAA" w:rsidRPr="00954CB3" w:rsidRDefault="000E6AAA" w:rsidP="000E6AAA">
      <w:pPr>
        <w:jc w:val="both"/>
        <w:rPr>
          <w:lang w:val="uk-UA"/>
        </w:rPr>
      </w:pPr>
      <w:r w:rsidRPr="00954CB3">
        <w:rPr>
          <w:lang w:val="uk-UA"/>
        </w:rPr>
        <w:t xml:space="preserve">Зародження і розвиток політизації етнічності. Головні та специфічні чинники політизації етнічності. Зміст і етапи розвитку даного феномену: набуття етнічною спільнотою політичної свідомості, її мобілізація на досягнення певних цілей та вихід на арену політичного життя. Характерні риси процесу політизації етнічності: має глобальний, протидіючий та циклічний </w:t>
      </w:r>
      <w:r w:rsidRPr="00954CB3">
        <w:rPr>
          <w:lang w:val="uk-UA"/>
        </w:rPr>
        <w:lastRenderedPageBreak/>
        <w:t>характер. Причини виникнення цього процесу: глобалізація, модернізація, скорочення природних ресурсів, вплив ЗМІ, урбанізація та ін. Роль держави та політичних еліт у розвитку політизації етнічності. Загальні та специфічні наслідки процесу політизації етнічності: формування етнонацій, їх перетворення на суб’єкти історії, зародження і розвиток етнонаціоналізму та етніцизму та ін.</w:t>
      </w:r>
    </w:p>
    <w:p w:rsidR="000E6AAA" w:rsidRPr="00954CB3" w:rsidRDefault="000E6AAA" w:rsidP="000E6AAA">
      <w:pPr>
        <w:ind w:firstLine="709"/>
        <w:jc w:val="both"/>
        <w:rPr>
          <w:b/>
          <w:bCs/>
          <w:color w:val="000000"/>
        </w:rPr>
      </w:pPr>
      <w:r w:rsidRPr="00954CB3">
        <w:rPr>
          <w:b/>
          <w:bCs/>
          <w:color w:val="000000"/>
        </w:rPr>
        <w:t xml:space="preserve">Тема </w:t>
      </w:r>
      <w:r>
        <w:rPr>
          <w:b/>
          <w:bCs/>
          <w:color w:val="000000"/>
          <w:lang w:val="uk-UA"/>
        </w:rPr>
        <w:t>8</w:t>
      </w:r>
      <w:r w:rsidRPr="00954CB3">
        <w:rPr>
          <w:b/>
          <w:bCs/>
          <w:color w:val="000000"/>
        </w:rPr>
        <w:t xml:space="preserve">. </w:t>
      </w:r>
      <w:r w:rsidRPr="00954CB3">
        <w:rPr>
          <w:b/>
          <w:bCs/>
          <w:lang w:val="uk-UA"/>
        </w:rPr>
        <w:t>Процеси національного будівництва та етнополітичної регіоналізації</w:t>
      </w:r>
    </w:p>
    <w:p w:rsidR="000E6AAA" w:rsidRPr="00954CB3" w:rsidRDefault="000E6AAA" w:rsidP="000E6AAA">
      <w:pPr>
        <w:jc w:val="both"/>
        <w:rPr>
          <w:lang w:val="uk-UA"/>
        </w:rPr>
      </w:pPr>
      <w:r w:rsidRPr="00954CB3">
        <w:rPr>
          <w:lang w:val="uk-UA"/>
        </w:rPr>
        <w:t>Сучасні концепції зародження і розвитку націй: “зростання націй”, “розвиток націй”, “формування націй”, “національне будівництво”. Процес національного будівництва: сутність і характер. Націобудівництво в умовах політичної залежності та  бездержавності. Проблеми національно-державного будівництва в Україні. Етапи і фази націобудівництва. Головні передумови національного будівництва, об</w:t>
      </w:r>
      <w:r w:rsidRPr="00954CB3">
        <w:t>’</w:t>
      </w:r>
      <w:r w:rsidRPr="00954CB3">
        <w:rPr>
          <w:lang w:val="uk-UA"/>
        </w:rPr>
        <w:t>єктивні і суб</w:t>
      </w:r>
      <w:r w:rsidRPr="00954CB3">
        <w:t>’</w:t>
      </w:r>
      <w:r w:rsidRPr="00954CB3">
        <w:rPr>
          <w:lang w:val="uk-UA"/>
        </w:rPr>
        <w:t>єктивні чинники. Роль національних еліт в даному процесі. Шляхи і методи націобудівництва. Принцип рівноправності етнічних спільнот та їх представників. Принцип компліментарності. Етнополітична регіоналізація: сутність і характер, причини піднесення. Небезпека перетворення етнорегіоналізму на сепаратизм. Засоби і методи вирішення етнорегіональних проблем. Децентралізація, автономізація та федералізація як основні шляхи вирішення етнорегіональних проблем. Принцип субсидіарності. Загальне і особливе в національно-державному будівництві та етнополітичній регіоналізації в Україні. Конституція України про шляхи і методи їх здійснення і впровадження.</w:t>
      </w:r>
    </w:p>
    <w:p w:rsidR="000E6AAA" w:rsidRPr="00954CB3" w:rsidRDefault="000E6AAA" w:rsidP="000E6AAA">
      <w:pPr>
        <w:ind w:firstLine="708"/>
        <w:jc w:val="center"/>
        <w:rPr>
          <w:b/>
          <w:bCs/>
          <w:lang w:val="uk-UA"/>
        </w:rPr>
      </w:pPr>
      <w:r w:rsidRPr="00954CB3">
        <w:rPr>
          <w:b/>
          <w:bCs/>
          <w:lang w:val="uk-UA"/>
        </w:rPr>
        <w:t>4. 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38"/>
        <w:gridCol w:w="716"/>
        <w:gridCol w:w="111"/>
        <w:gridCol w:w="611"/>
        <w:gridCol w:w="104"/>
        <w:gridCol w:w="618"/>
        <w:gridCol w:w="230"/>
        <w:gridCol w:w="492"/>
        <w:gridCol w:w="111"/>
        <w:gridCol w:w="442"/>
        <w:gridCol w:w="889"/>
      </w:tblGrid>
      <w:tr w:rsidR="000E6AAA" w:rsidRPr="00954CB3" w:rsidTr="00C87F84">
        <w:tblPrEx>
          <w:tblCellMar>
            <w:top w:w="0" w:type="dxa"/>
            <w:bottom w:w="0" w:type="dxa"/>
          </w:tblCellMar>
        </w:tblPrEx>
        <w:trPr>
          <w:cantSplit/>
        </w:trPr>
        <w:tc>
          <w:tcPr>
            <w:tcW w:w="2748" w:type="pct"/>
            <w:gridSpan w:val="2"/>
            <w:vMerge w:val="restart"/>
          </w:tcPr>
          <w:p w:rsidR="000E6AAA" w:rsidRPr="00954CB3" w:rsidRDefault="000E6AAA" w:rsidP="00C87F84">
            <w:pPr>
              <w:jc w:val="center"/>
              <w:rPr>
                <w:lang w:val="uk-UA"/>
              </w:rPr>
            </w:pPr>
            <w:r w:rsidRPr="00954CB3">
              <w:rPr>
                <w:lang w:val="uk-UA"/>
              </w:rPr>
              <w:t>Назви змістових модулів і тем</w:t>
            </w:r>
          </w:p>
        </w:tc>
        <w:tc>
          <w:tcPr>
            <w:tcW w:w="2252" w:type="pct"/>
            <w:gridSpan w:val="10"/>
          </w:tcPr>
          <w:p w:rsidR="000E6AAA" w:rsidRPr="00954CB3" w:rsidRDefault="000E6AAA" w:rsidP="00C87F84">
            <w:pPr>
              <w:jc w:val="center"/>
              <w:rPr>
                <w:lang w:val="uk-UA"/>
              </w:rPr>
            </w:pPr>
            <w:r w:rsidRPr="00954CB3">
              <w:rPr>
                <w:lang w:val="uk-UA"/>
              </w:rPr>
              <w:t>Кількість годин</w:t>
            </w:r>
          </w:p>
        </w:tc>
      </w:tr>
      <w:tr w:rsidR="000E6AAA" w:rsidRPr="00954CB3" w:rsidTr="00C87F84">
        <w:tblPrEx>
          <w:tblCellMar>
            <w:top w:w="0" w:type="dxa"/>
            <w:bottom w:w="0" w:type="dxa"/>
          </w:tblCellMar>
        </w:tblPrEx>
        <w:trPr>
          <w:cantSplit/>
          <w:trHeight w:val="158"/>
        </w:trPr>
        <w:tc>
          <w:tcPr>
            <w:tcW w:w="2748" w:type="pct"/>
            <w:gridSpan w:val="2"/>
            <w:vMerge/>
          </w:tcPr>
          <w:p w:rsidR="000E6AAA" w:rsidRPr="00954CB3" w:rsidRDefault="000E6AAA" w:rsidP="00C87F84">
            <w:pPr>
              <w:jc w:val="center"/>
              <w:rPr>
                <w:lang w:val="uk-UA"/>
              </w:rPr>
            </w:pPr>
          </w:p>
        </w:tc>
        <w:tc>
          <w:tcPr>
            <w:tcW w:w="373" w:type="pct"/>
            <w:vMerge w:val="restart"/>
            <w:shd w:val="clear" w:color="auto" w:fill="auto"/>
          </w:tcPr>
          <w:p w:rsidR="000E6AAA" w:rsidRPr="00954CB3" w:rsidRDefault="000E6AAA" w:rsidP="00C87F84">
            <w:pPr>
              <w:jc w:val="center"/>
              <w:rPr>
                <w:lang w:val="uk-UA"/>
              </w:rPr>
            </w:pPr>
            <w:r w:rsidRPr="00954CB3">
              <w:rPr>
                <w:lang w:val="uk-UA"/>
              </w:rPr>
              <w:t>усього</w:t>
            </w:r>
          </w:p>
        </w:tc>
        <w:tc>
          <w:tcPr>
            <w:tcW w:w="1880" w:type="pct"/>
            <w:gridSpan w:val="9"/>
            <w:shd w:val="clear" w:color="auto" w:fill="auto"/>
          </w:tcPr>
          <w:p w:rsidR="000E6AAA" w:rsidRPr="00954CB3" w:rsidRDefault="000E6AAA" w:rsidP="00C87F84">
            <w:pPr>
              <w:jc w:val="center"/>
              <w:rPr>
                <w:lang w:val="uk-UA"/>
              </w:rPr>
            </w:pPr>
            <w:r w:rsidRPr="00954CB3">
              <w:rPr>
                <w:lang w:val="uk-UA"/>
              </w:rPr>
              <w:t>у тому числі</w:t>
            </w:r>
          </w:p>
        </w:tc>
      </w:tr>
      <w:tr w:rsidR="000E6AAA" w:rsidRPr="00954CB3" w:rsidTr="00C87F84">
        <w:tblPrEx>
          <w:tblCellMar>
            <w:top w:w="0" w:type="dxa"/>
            <w:bottom w:w="0" w:type="dxa"/>
          </w:tblCellMar>
        </w:tblPrEx>
        <w:trPr>
          <w:cantSplit/>
          <w:trHeight w:val="157"/>
        </w:trPr>
        <w:tc>
          <w:tcPr>
            <w:tcW w:w="2748" w:type="pct"/>
            <w:gridSpan w:val="2"/>
            <w:vMerge/>
            <w:tcBorders>
              <w:bottom w:val="single" w:sz="4" w:space="0" w:color="auto"/>
            </w:tcBorders>
          </w:tcPr>
          <w:p w:rsidR="000E6AAA" w:rsidRPr="00954CB3" w:rsidRDefault="000E6AAA" w:rsidP="00C87F84">
            <w:pPr>
              <w:jc w:val="center"/>
              <w:rPr>
                <w:lang w:val="uk-UA"/>
              </w:rPr>
            </w:pPr>
          </w:p>
        </w:tc>
        <w:tc>
          <w:tcPr>
            <w:tcW w:w="373" w:type="pct"/>
            <w:vMerge/>
            <w:shd w:val="clear" w:color="auto" w:fill="auto"/>
          </w:tcPr>
          <w:p w:rsidR="000E6AAA" w:rsidRPr="00954CB3" w:rsidRDefault="000E6AAA" w:rsidP="00C87F84">
            <w:pPr>
              <w:jc w:val="center"/>
              <w:rPr>
                <w:lang w:val="uk-UA"/>
              </w:rPr>
            </w:pPr>
          </w:p>
        </w:tc>
        <w:tc>
          <w:tcPr>
            <w:tcW w:w="376" w:type="pct"/>
            <w:gridSpan w:val="2"/>
            <w:shd w:val="clear" w:color="auto" w:fill="auto"/>
          </w:tcPr>
          <w:p w:rsidR="000E6AAA" w:rsidRPr="00954CB3" w:rsidRDefault="000E6AAA" w:rsidP="00C87F84">
            <w:pPr>
              <w:jc w:val="center"/>
              <w:rPr>
                <w:bCs/>
                <w:lang w:val="uk-UA"/>
              </w:rPr>
            </w:pPr>
            <w:r w:rsidRPr="00954CB3">
              <w:rPr>
                <w:bCs/>
                <w:lang w:val="uk-UA"/>
              </w:rPr>
              <w:t>л</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п</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лаб</w:t>
            </w:r>
          </w:p>
        </w:tc>
        <w:tc>
          <w:tcPr>
            <w:tcW w:w="288" w:type="pct"/>
            <w:gridSpan w:val="2"/>
            <w:shd w:val="clear" w:color="auto" w:fill="auto"/>
          </w:tcPr>
          <w:p w:rsidR="000E6AAA" w:rsidRPr="00954CB3" w:rsidRDefault="000E6AAA" w:rsidP="00C87F84">
            <w:pPr>
              <w:jc w:val="center"/>
              <w:rPr>
                <w:bCs/>
                <w:lang w:val="uk-UA"/>
              </w:rPr>
            </w:pPr>
            <w:r w:rsidRPr="00954CB3">
              <w:rPr>
                <w:bCs/>
                <w:lang w:val="uk-UA"/>
              </w:rPr>
              <w:t>інд</w:t>
            </w:r>
          </w:p>
        </w:tc>
        <w:tc>
          <w:tcPr>
            <w:tcW w:w="463" w:type="pct"/>
            <w:shd w:val="clear" w:color="auto" w:fill="auto"/>
          </w:tcPr>
          <w:p w:rsidR="000E6AAA" w:rsidRPr="00954CB3" w:rsidRDefault="000E6AAA" w:rsidP="00C87F84">
            <w:pPr>
              <w:jc w:val="center"/>
              <w:rPr>
                <w:lang w:val="uk-UA"/>
              </w:rPr>
            </w:pPr>
            <w:r w:rsidRPr="00954CB3">
              <w:rPr>
                <w:lang w:val="uk-UA"/>
              </w:rPr>
              <w:t>ср</w:t>
            </w:r>
          </w:p>
        </w:tc>
      </w:tr>
      <w:tr w:rsidR="000E6AAA" w:rsidRPr="00954CB3" w:rsidTr="00C87F84">
        <w:tblPrEx>
          <w:tblCellMar>
            <w:top w:w="0" w:type="dxa"/>
            <w:bottom w:w="0" w:type="dxa"/>
          </w:tblCellMar>
        </w:tblPrEx>
        <w:tc>
          <w:tcPr>
            <w:tcW w:w="2748" w:type="pct"/>
            <w:gridSpan w:val="2"/>
          </w:tcPr>
          <w:p w:rsidR="000E6AAA" w:rsidRPr="00954CB3" w:rsidRDefault="000E6AAA" w:rsidP="00C87F84">
            <w:pPr>
              <w:jc w:val="center"/>
              <w:rPr>
                <w:bCs/>
                <w:lang w:val="uk-UA"/>
              </w:rPr>
            </w:pPr>
            <w:r w:rsidRPr="00954CB3">
              <w:rPr>
                <w:bCs/>
                <w:lang w:val="uk-UA"/>
              </w:rPr>
              <w:t>1</w:t>
            </w:r>
          </w:p>
        </w:tc>
        <w:tc>
          <w:tcPr>
            <w:tcW w:w="373" w:type="pct"/>
            <w:shd w:val="clear" w:color="auto" w:fill="auto"/>
          </w:tcPr>
          <w:p w:rsidR="000E6AAA" w:rsidRPr="00954CB3" w:rsidRDefault="000E6AAA" w:rsidP="00C87F84">
            <w:pPr>
              <w:jc w:val="center"/>
              <w:rPr>
                <w:bCs/>
                <w:lang w:val="uk-UA"/>
              </w:rPr>
            </w:pPr>
            <w:r w:rsidRPr="00954CB3">
              <w:rPr>
                <w:bCs/>
                <w:lang w:val="uk-UA"/>
              </w:rPr>
              <w:t>2</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3</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4</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5</w:t>
            </w:r>
          </w:p>
        </w:tc>
        <w:tc>
          <w:tcPr>
            <w:tcW w:w="288" w:type="pct"/>
            <w:gridSpan w:val="2"/>
            <w:shd w:val="clear" w:color="auto" w:fill="auto"/>
          </w:tcPr>
          <w:p w:rsidR="000E6AAA" w:rsidRPr="00954CB3" w:rsidRDefault="000E6AAA" w:rsidP="00C87F84">
            <w:pPr>
              <w:jc w:val="center"/>
              <w:rPr>
                <w:bCs/>
                <w:lang w:val="uk-UA"/>
              </w:rPr>
            </w:pPr>
            <w:r w:rsidRPr="00954CB3">
              <w:rPr>
                <w:bCs/>
                <w:lang w:val="uk-UA"/>
              </w:rPr>
              <w:t>6</w:t>
            </w:r>
          </w:p>
        </w:tc>
        <w:tc>
          <w:tcPr>
            <w:tcW w:w="463" w:type="pct"/>
            <w:shd w:val="clear" w:color="auto" w:fill="auto"/>
          </w:tcPr>
          <w:p w:rsidR="000E6AAA" w:rsidRPr="00954CB3" w:rsidRDefault="000E6AAA" w:rsidP="00C87F84">
            <w:pPr>
              <w:jc w:val="center"/>
              <w:rPr>
                <w:bCs/>
                <w:lang w:val="uk-UA"/>
              </w:rPr>
            </w:pPr>
            <w:r w:rsidRPr="00954CB3">
              <w:rPr>
                <w:bCs/>
                <w:lang w:val="uk-UA"/>
              </w:rPr>
              <w:t>7</w:t>
            </w:r>
          </w:p>
        </w:tc>
      </w:tr>
      <w:tr w:rsidR="000E6AAA" w:rsidRPr="00954CB3" w:rsidTr="00C87F84">
        <w:tblPrEx>
          <w:tblCellMar>
            <w:top w:w="0" w:type="dxa"/>
            <w:bottom w:w="0" w:type="dxa"/>
          </w:tblCellMar>
        </w:tblPrEx>
        <w:trPr>
          <w:cantSplit/>
        </w:trPr>
        <w:tc>
          <w:tcPr>
            <w:tcW w:w="5000" w:type="pct"/>
            <w:gridSpan w:val="12"/>
          </w:tcPr>
          <w:p w:rsidR="000E6AAA" w:rsidRPr="00954CB3" w:rsidRDefault="000E6AAA" w:rsidP="00C87F84">
            <w:pPr>
              <w:keepNext/>
              <w:autoSpaceDE w:val="0"/>
              <w:autoSpaceDN w:val="0"/>
              <w:adjustRightInd w:val="0"/>
              <w:ind w:firstLine="709"/>
              <w:jc w:val="center"/>
              <w:rPr>
                <w:lang w:val="uk-UA"/>
              </w:rPr>
            </w:pPr>
            <w:r w:rsidRPr="00954CB3">
              <w:rPr>
                <w:b/>
                <w:color w:val="000000"/>
                <w:lang w:val="uk-UA"/>
              </w:rPr>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w:t>
            </w:r>
          </w:p>
        </w:tc>
      </w:tr>
      <w:tr w:rsidR="000E6AAA" w:rsidRPr="00954CB3" w:rsidTr="00C87F84">
        <w:tblPrEx>
          <w:tblCellMar>
            <w:top w:w="0" w:type="dxa"/>
            <w:bottom w:w="0" w:type="dxa"/>
          </w:tblCellMar>
        </w:tblPrEx>
        <w:tc>
          <w:tcPr>
            <w:tcW w:w="2728" w:type="pct"/>
          </w:tcPr>
          <w:p w:rsidR="000E6AAA" w:rsidRPr="00954CB3" w:rsidRDefault="000E6AAA" w:rsidP="00C87F84">
            <w:pPr>
              <w:keepNext/>
              <w:autoSpaceDE w:val="0"/>
              <w:autoSpaceDN w:val="0"/>
              <w:adjustRightInd w:val="0"/>
              <w:jc w:val="both"/>
              <w:rPr>
                <w:b/>
              </w:rPr>
            </w:pPr>
            <w:r w:rsidRPr="00954CB3">
              <w:rPr>
                <w:lang w:val="uk-UA"/>
              </w:rPr>
              <w:t>Тема 1. Становлення і розвиток етнополітології</w:t>
            </w:r>
            <w:r w:rsidRPr="00954CB3">
              <w:rPr>
                <w:bCs/>
                <w:color w:val="000000"/>
              </w:rPr>
              <w:t xml:space="preserve"> </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2728" w:type="pct"/>
          </w:tcPr>
          <w:p w:rsidR="000E6AAA" w:rsidRPr="002B6796" w:rsidRDefault="000E6AAA" w:rsidP="00C87F84">
            <w:pPr>
              <w:jc w:val="both"/>
              <w:rPr>
                <w:b/>
                <w:bCs/>
                <w:lang w:val="uk-UA"/>
              </w:rPr>
            </w:pPr>
            <w:r w:rsidRPr="002B6796">
              <w:rPr>
                <w:lang w:val="uk-UA"/>
              </w:rPr>
              <w:t>Тема 2. Предмет, функції, цілі, об’єкт етнополітології</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autoSpaceDE w:val="0"/>
              <w:autoSpaceDN w:val="0"/>
              <w:adjustRightInd w:val="0"/>
              <w:ind w:firstLine="709"/>
              <w:jc w:val="center"/>
              <w:rPr>
                <w:lang w:val="uk-UA"/>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r w:rsidRPr="00954CB3">
              <w:rPr>
                <w:b/>
                <w:bCs/>
                <w:lang w:val="uk-UA"/>
              </w:rPr>
              <w:t xml:space="preserve"> </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
                <w:lang w:val="uk-UA"/>
              </w:rPr>
            </w:pPr>
            <w:r w:rsidRPr="00954CB3">
              <w:rPr>
                <w:bCs/>
                <w:lang w:val="uk-UA"/>
              </w:rPr>
              <w:t>Тема 3. Етнополітологія: актуальність, визначення та основні закономірності.</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4</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9</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lang w:val="uk-UA"/>
              </w:rPr>
            </w:pPr>
            <w:r w:rsidRPr="00954CB3">
              <w:rPr>
                <w:lang w:val="uk-UA"/>
              </w:rPr>
              <w:t xml:space="preserve">Тема 4. </w:t>
            </w:r>
            <w:r w:rsidRPr="00954CB3">
              <w:rPr>
                <w:bCs/>
                <w:lang w:val="uk-UA"/>
              </w:rPr>
              <w:t>С</w:t>
            </w:r>
            <w:r w:rsidRPr="00954CB3">
              <w:rPr>
                <w:lang w:val="uk-UA"/>
              </w:rPr>
              <w:t>труктура, функції та місце в системі суспільних наук.</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spacing w:line="217" w:lineRule="atLeast"/>
              <w:ind w:firstLine="540"/>
              <w:jc w:val="center"/>
              <w:rPr>
                <w:lang w:val="uk-UA"/>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lang w:val="uk-UA"/>
              </w:rPr>
            </w:pPr>
            <w:r w:rsidRPr="00954CB3">
              <w:rPr>
                <w:bCs/>
                <w:lang w:val="uk-UA"/>
              </w:rPr>
              <w:t>Тема 5</w:t>
            </w:r>
            <w:r>
              <w:rPr>
                <w:bCs/>
                <w:lang w:val="uk-UA"/>
              </w:rPr>
              <w:t>.</w:t>
            </w:r>
            <w:r w:rsidRPr="00954CB3">
              <w:rPr>
                <w:bCs/>
                <w:lang w:val="uk-UA"/>
              </w:rPr>
              <w:t xml:space="preserve"> Етнос, етнонаціональна група, нація та національність</w:t>
            </w:r>
          </w:p>
        </w:tc>
        <w:tc>
          <w:tcPr>
            <w:tcW w:w="451" w:type="pct"/>
            <w:gridSpan w:val="3"/>
            <w:shd w:val="clear" w:color="auto" w:fill="auto"/>
          </w:tcPr>
          <w:p w:rsidR="000E6AAA" w:rsidRPr="00954CB3" w:rsidRDefault="000E6AAA" w:rsidP="00C87F84">
            <w:pPr>
              <w:jc w:val="center"/>
              <w:rPr>
                <w:lang w:val="uk-UA"/>
              </w:rPr>
            </w:pPr>
            <w:r>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4</w:t>
            </w:r>
          </w:p>
        </w:tc>
        <w:tc>
          <w:tcPr>
            <w:tcW w:w="442" w:type="pct"/>
            <w:gridSpan w:val="2"/>
          </w:tcPr>
          <w:p w:rsidR="000E6AAA" w:rsidRPr="00954CB3" w:rsidRDefault="000E6AAA" w:rsidP="00C87F84">
            <w:pPr>
              <w:jc w:val="center"/>
              <w:rPr>
                <w:lang w:val="uk-UA"/>
              </w:rPr>
            </w:pPr>
            <w:r w:rsidRPr="00954CB3">
              <w:rPr>
                <w:lang w:val="uk-UA"/>
              </w:rPr>
              <w:t>4</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Pr>
                <w:lang w:val="uk-UA"/>
              </w:rPr>
              <w:t>7</w:t>
            </w:r>
          </w:p>
        </w:tc>
      </w:tr>
      <w:tr w:rsidR="000E6AAA" w:rsidRPr="00954CB3" w:rsidTr="00C87F84">
        <w:tblPrEx>
          <w:tblCellMar>
            <w:top w:w="0" w:type="dxa"/>
            <w:bottom w:w="0" w:type="dxa"/>
          </w:tblCellMar>
        </w:tblPrEx>
        <w:tc>
          <w:tcPr>
            <w:tcW w:w="2728" w:type="pct"/>
          </w:tcPr>
          <w:p w:rsidR="000E6AAA" w:rsidRPr="00954CB3" w:rsidRDefault="000E6AAA" w:rsidP="00C87F84">
            <w:pPr>
              <w:shd w:val="clear" w:color="auto" w:fill="FFFFFF"/>
              <w:spacing w:line="217" w:lineRule="atLeast"/>
              <w:jc w:val="both"/>
              <w:rPr>
                <w:lang w:val="uk-UA"/>
              </w:rPr>
            </w:pPr>
            <w:r w:rsidRPr="00954CB3">
              <w:rPr>
                <w:bCs/>
                <w:lang w:val="uk-UA"/>
              </w:rPr>
              <w:t xml:space="preserve">Тема </w:t>
            </w:r>
            <w:r>
              <w:rPr>
                <w:bCs/>
                <w:lang w:val="uk-UA"/>
              </w:rPr>
              <w:t>6</w:t>
            </w:r>
            <w:r w:rsidRPr="00954CB3">
              <w:rPr>
                <w:bCs/>
                <w:lang w:val="uk-UA"/>
              </w:rPr>
              <w:t>. Багатоманітність і взаємовплив процесів суспільного розвитку</w:t>
            </w:r>
          </w:p>
        </w:tc>
        <w:tc>
          <w:tcPr>
            <w:tcW w:w="451" w:type="pct"/>
            <w:gridSpan w:val="3"/>
            <w:shd w:val="clear" w:color="auto" w:fill="auto"/>
          </w:tcPr>
          <w:p w:rsidR="000E6AAA" w:rsidRPr="00954CB3" w:rsidRDefault="000E6AAA" w:rsidP="00C87F84">
            <w:pPr>
              <w:jc w:val="center"/>
              <w:rPr>
                <w:lang w:val="uk-UA"/>
              </w:rPr>
            </w:pPr>
            <w:r>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Pr>
                <w:lang w:val="uk-UA"/>
              </w:rPr>
              <w:t>11</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ind w:firstLine="709"/>
              <w:jc w:val="center"/>
              <w:rPr>
                <w:lang w:val="uk-UA"/>
              </w:rPr>
            </w:pPr>
            <w:r w:rsidRPr="00954CB3">
              <w:rPr>
                <w:b/>
                <w:color w:val="000000"/>
                <w:lang w:val="uk-UA"/>
              </w:rPr>
              <w:t xml:space="preserve">Кредит </w:t>
            </w:r>
            <w:r>
              <w:rPr>
                <w:b/>
                <w:color w:val="000000"/>
                <w:lang w:val="uk-UA"/>
              </w:rPr>
              <w:t>4</w:t>
            </w:r>
            <w:r w:rsidRPr="00954CB3">
              <w:rPr>
                <w:b/>
                <w:color w:val="000000"/>
                <w:lang w:val="uk-UA"/>
              </w:rPr>
              <w:t xml:space="preserve">. </w:t>
            </w:r>
            <w:r w:rsidRPr="00954CB3">
              <w:rPr>
                <w:b/>
                <w:spacing w:val="-14"/>
                <w:lang w:val="uk-UA"/>
              </w:rPr>
              <w:t>Сучасні етнічні та етнополітичні процеси</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Cs/>
                <w:lang w:val="uk-UA"/>
              </w:rPr>
            </w:pPr>
            <w:r w:rsidRPr="00954CB3">
              <w:rPr>
                <w:bCs/>
                <w:color w:val="000000"/>
              </w:rPr>
              <w:t xml:space="preserve">Тема </w:t>
            </w:r>
            <w:r>
              <w:rPr>
                <w:bCs/>
                <w:color w:val="000000"/>
                <w:lang w:val="uk-UA"/>
              </w:rPr>
              <w:t>7</w:t>
            </w:r>
            <w:r w:rsidRPr="00954CB3">
              <w:rPr>
                <w:bCs/>
                <w:color w:val="000000"/>
              </w:rPr>
              <w:t xml:space="preserve">. </w:t>
            </w:r>
            <w:r w:rsidRPr="00954CB3">
              <w:rPr>
                <w:bCs/>
                <w:lang w:val="uk-UA"/>
              </w:rPr>
              <w:t xml:space="preserve">Процес політизації етнічності. </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Cs/>
              </w:rPr>
            </w:pPr>
            <w:r w:rsidRPr="00954CB3">
              <w:rPr>
                <w:bCs/>
                <w:color w:val="000000"/>
              </w:rPr>
              <w:t xml:space="preserve">Тема </w:t>
            </w:r>
            <w:r>
              <w:rPr>
                <w:bCs/>
                <w:color w:val="000000"/>
                <w:lang w:val="uk-UA"/>
              </w:rPr>
              <w:t>8</w:t>
            </w:r>
            <w:r w:rsidRPr="00954CB3">
              <w:rPr>
                <w:bCs/>
                <w:color w:val="000000"/>
              </w:rPr>
              <w:t xml:space="preserve">. </w:t>
            </w:r>
            <w:r w:rsidRPr="00954CB3">
              <w:rPr>
                <w:bCs/>
                <w:lang w:val="uk-UA"/>
              </w:rPr>
              <w:t>Процеси національного будівництва та етнополітичної регіоналізації</w:t>
            </w:r>
          </w:p>
        </w:tc>
        <w:tc>
          <w:tcPr>
            <w:tcW w:w="451" w:type="pct"/>
            <w:gridSpan w:val="3"/>
            <w:shd w:val="clear" w:color="auto" w:fill="auto"/>
          </w:tcPr>
          <w:p w:rsidR="000E6AAA" w:rsidRPr="00954CB3" w:rsidRDefault="000E6AAA" w:rsidP="00C87F84">
            <w:pPr>
              <w:jc w:val="center"/>
              <w:rPr>
                <w:lang w:val="uk-UA"/>
              </w:rPr>
            </w:pPr>
            <w:r>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Pr>
                <w:lang w:val="uk-UA"/>
              </w:rPr>
              <w:t>11</w:t>
            </w:r>
          </w:p>
        </w:tc>
      </w:tr>
      <w:tr w:rsidR="000E6AAA" w:rsidRPr="00954CB3" w:rsidTr="00C87F84">
        <w:tblPrEx>
          <w:tblCellMar>
            <w:top w:w="0" w:type="dxa"/>
            <w:bottom w:w="0" w:type="dxa"/>
          </w:tblCellMar>
        </w:tblPrEx>
        <w:tc>
          <w:tcPr>
            <w:tcW w:w="2728" w:type="pct"/>
          </w:tcPr>
          <w:p w:rsidR="000E6AAA" w:rsidRPr="00954CB3" w:rsidRDefault="000E6AAA" w:rsidP="00C87F84">
            <w:pPr>
              <w:pStyle w:val="4"/>
            </w:pPr>
            <w:r w:rsidRPr="00954CB3">
              <w:t>Усього годин:</w:t>
            </w:r>
          </w:p>
        </w:tc>
        <w:tc>
          <w:tcPr>
            <w:tcW w:w="451" w:type="pct"/>
            <w:gridSpan w:val="3"/>
            <w:shd w:val="clear" w:color="auto" w:fill="auto"/>
          </w:tcPr>
          <w:p w:rsidR="000E6AAA" w:rsidRPr="00954CB3" w:rsidRDefault="000E6AAA" w:rsidP="00C87F84">
            <w:pPr>
              <w:jc w:val="center"/>
              <w:rPr>
                <w:b/>
                <w:lang w:val="uk-UA"/>
              </w:rPr>
            </w:pPr>
            <w:r>
              <w:rPr>
                <w:b/>
                <w:lang w:val="uk-UA"/>
              </w:rPr>
              <w:t>120</w:t>
            </w:r>
          </w:p>
        </w:tc>
        <w:tc>
          <w:tcPr>
            <w:tcW w:w="372" w:type="pct"/>
            <w:gridSpan w:val="2"/>
            <w:shd w:val="clear" w:color="auto" w:fill="auto"/>
          </w:tcPr>
          <w:p w:rsidR="000E6AAA" w:rsidRPr="00954CB3" w:rsidRDefault="000E6AAA" w:rsidP="00C87F84">
            <w:pPr>
              <w:jc w:val="center"/>
              <w:rPr>
                <w:b/>
                <w:lang w:val="uk-UA"/>
              </w:rPr>
            </w:pPr>
            <w:r>
              <w:rPr>
                <w:b/>
                <w:lang w:val="uk-UA"/>
              </w:rPr>
              <w:t>18</w:t>
            </w:r>
          </w:p>
        </w:tc>
        <w:tc>
          <w:tcPr>
            <w:tcW w:w="442" w:type="pct"/>
            <w:gridSpan w:val="2"/>
          </w:tcPr>
          <w:p w:rsidR="000E6AAA" w:rsidRPr="00954CB3" w:rsidRDefault="000E6AAA" w:rsidP="00C87F84">
            <w:pPr>
              <w:jc w:val="center"/>
              <w:rPr>
                <w:b/>
                <w:lang w:val="uk-UA"/>
              </w:rPr>
            </w:pPr>
            <w:r w:rsidRPr="00954CB3">
              <w:rPr>
                <w:b/>
                <w:lang w:val="uk-UA"/>
              </w:rPr>
              <w:t>2</w:t>
            </w:r>
            <w:r>
              <w:rPr>
                <w:b/>
                <w:lang w:val="uk-UA"/>
              </w:rPr>
              <w:t>0</w:t>
            </w:r>
          </w:p>
        </w:tc>
        <w:tc>
          <w:tcPr>
            <w:tcW w:w="314" w:type="pct"/>
            <w:gridSpan w:val="2"/>
          </w:tcPr>
          <w:p w:rsidR="000E6AAA" w:rsidRPr="00954CB3" w:rsidRDefault="000E6AAA" w:rsidP="00C87F84">
            <w:pPr>
              <w:jc w:val="center"/>
              <w:rPr>
                <w:b/>
                <w:lang w:val="uk-UA"/>
              </w:rPr>
            </w:pPr>
          </w:p>
        </w:tc>
        <w:tc>
          <w:tcPr>
            <w:tcW w:w="230" w:type="pct"/>
          </w:tcPr>
          <w:p w:rsidR="000E6AAA" w:rsidRPr="00954CB3" w:rsidRDefault="000E6AAA" w:rsidP="00C87F84">
            <w:pPr>
              <w:jc w:val="center"/>
              <w:rPr>
                <w:b/>
                <w:lang w:val="uk-UA"/>
              </w:rPr>
            </w:pPr>
          </w:p>
        </w:tc>
        <w:tc>
          <w:tcPr>
            <w:tcW w:w="463" w:type="pct"/>
          </w:tcPr>
          <w:p w:rsidR="000E6AAA" w:rsidRPr="00954CB3" w:rsidRDefault="000E6AAA" w:rsidP="00C87F84">
            <w:pPr>
              <w:jc w:val="center"/>
              <w:rPr>
                <w:b/>
                <w:lang w:val="uk-UA"/>
              </w:rPr>
            </w:pPr>
            <w:r>
              <w:rPr>
                <w:b/>
                <w:lang w:val="uk-UA"/>
              </w:rPr>
              <w:t>82</w:t>
            </w:r>
          </w:p>
        </w:tc>
      </w:tr>
    </w:tbl>
    <w:p w:rsidR="000E6AAA" w:rsidRPr="00954CB3" w:rsidRDefault="000E6AAA" w:rsidP="000E6AAA">
      <w:pPr>
        <w:ind w:left="7513" w:hanging="6946"/>
        <w:jc w:val="center"/>
        <w:rPr>
          <w:b/>
          <w:lang w:val="uk-UA"/>
        </w:rPr>
      </w:pPr>
    </w:p>
    <w:p w:rsidR="000E6AAA" w:rsidRPr="00954CB3" w:rsidRDefault="000E6AAA" w:rsidP="000E6AAA">
      <w:pPr>
        <w:ind w:left="7513" w:hanging="6946"/>
        <w:jc w:val="center"/>
        <w:rPr>
          <w:b/>
          <w:lang w:val="uk-UA"/>
        </w:rPr>
      </w:pPr>
      <w:r w:rsidRPr="00954CB3">
        <w:rPr>
          <w:b/>
          <w:lang w:val="uk-UA"/>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E6AAA" w:rsidRPr="00954CB3" w:rsidTr="00C87F84">
        <w:tc>
          <w:tcPr>
            <w:tcW w:w="709" w:type="dxa"/>
            <w:shd w:val="clear" w:color="auto" w:fill="auto"/>
          </w:tcPr>
          <w:p w:rsidR="000E6AAA" w:rsidRPr="00954CB3" w:rsidRDefault="000E6AAA" w:rsidP="00C87F84">
            <w:pPr>
              <w:ind w:left="142" w:hanging="142"/>
              <w:jc w:val="center"/>
              <w:rPr>
                <w:lang w:val="uk-UA"/>
              </w:rPr>
            </w:pPr>
            <w:r w:rsidRPr="00954CB3">
              <w:rPr>
                <w:lang w:val="uk-UA"/>
              </w:rPr>
              <w:t>№</w:t>
            </w:r>
          </w:p>
          <w:p w:rsidR="000E6AAA" w:rsidRPr="00954CB3" w:rsidRDefault="000E6AAA" w:rsidP="00C87F84">
            <w:pPr>
              <w:ind w:left="142" w:hanging="142"/>
              <w:jc w:val="center"/>
              <w:rPr>
                <w:lang w:val="uk-UA"/>
              </w:rPr>
            </w:pPr>
            <w:r w:rsidRPr="00954CB3">
              <w:rPr>
                <w:lang w:val="uk-UA"/>
              </w:rPr>
              <w:t>з/п</w:t>
            </w:r>
          </w:p>
        </w:tc>
        <w:tc>
          <w:tcPr>
            <w:tcW w:w="7249" w:type="dxa"/>
            <w:shd w:val="clear" w:color="auto" w:fill="auto"/>
          </w:tcPr>
          <w:p w:rsidR="000E6AAA" w:rsidRPr="00954CB3" w:rsidRDefault="000E6AAA" w:rsidP="00C87F84">
            <w:pPr>
              <w:jc w:val="center"/>
              <w:rPr>
                <w:lang w:val="uk-UA"/>
              </w:rPr>
            </w:pPr>
            <w:r w:rsidRPr="00954CB3">
              <w:rPr>
                <w:lang w:val="uk-UA"/>
              </w:rPr>
              <w:t>Назва теми</w:t>
            </w:r>
          </w:p>
        </w:tc>
        <w:tc>
          <w:tcPr>
            <w:tcW w:w="1337" w:type="dxa"/>
            <w:shd w:val="clear" w:color="auto" w:fill="auto"/>
          </w:tcPr>
          <w:p w:rsidR="000E6AAA" w:rsidRPr="00954CB3" w:rsidRDefault="000E6AAA" w:rsidP="00C87F84">
            <w:pPr>
              <w:jc w:val="center"/>
              <w:rPr>
                <w:lang w:val="uk-UA"/>
              </w:rPr>
            </w:pPr>
            <w:r w:rsidRPr="00954CB3">
              <w:rPr>
                <w:lang w:val="uk-UA"/>
              </w:rPr>
              <w:t>Кількість</w:t>
            </w:r>
          </w:p>
          <w:p w:rsidR="000E6AAA" w:rsidRPr="00954CB3" w:rsidRDefault="000E6AAA" w:rsidP="00C87F84">
            <w:pPr>
              <w:jc w:val="center"/>
              <w:rPr>
                <w:lang w:val="uk-UA"/>
              </w:rPr>
            </w:pPr>
            <w:r w:rsidRPr="00954CB3">
              <w:rPr>
                <w:lang w:val="uk-UA"/>
              </w:rPr>
              <w:t>годин</w:t>
            </w:r>
          </w:p>
        </w:tc>
      </w:tr>
      <w:tr w:rsidR="000E6AAA" w:rsidRPr="00954CB3" w:rsidTr="00C87F84">
        <w:tc>
          <w:tcPr>
            <w:tcW w:w="709" w:type="dxa"/>
            <w:shd w:val="clear" w:color="auto" w:fill="auto"/>
          </w:tcPr>
          <w:p w:rsidR="000E6AAA" w:rsidRPr="00954CB3" w:rsidRDefault="000E6AAA" w:rsidP="00C87F84">
            <w:pPr>
              <w:ind w:left="142" w:hanging="142"/>
              <w:jc w:val="center"/>
              <w:rPr>
                <w:lang w:val="uk-UA"/>
              </w:rPr>
            </w:pPr>
          </w:p>
        </w:tc>
        <w:tc>
          <w:tcPr>
            <w:tcW w:w="7249" w:type="dxa"/>
            <w:shd w:val="clear" w:color="auto" w:fill="auto"/>
          </w:tcPr>
          <w:p w:rsidR="000E6AAA" w:rsidRPr="00954CB3" w:rsidRDefault="000E6AAA" w:rsidP="00C87F84">
            <w:pPr>
              <w:jc w:val="center"/>
              <w:rPr>
                <w:lang w:val="uk-UA"/>
              </w:rPr>
            </w:pPr>
            <w:r w:rsidRPr="00954CB3">
              <w:rPr>
                <w:b/>
                <w:color w:val="000000"/>
                <w:lang w:val="uk-UA"/>
              </w:rPr>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 xml:space="preserve"> </w:t>
            </w:r>
            <w:r w:rsidRPr="00954CB3">
              <w:rPr>
                <w:bCs/>
                <w:color w:val="000000"/>
              </w:rPr>
              <w:t> </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1.</w:t>
            </w:r>
          </w:p>
        </w:tc>
        <w:tc>
          <w:tcPr>
            <w:tcW w:w="7249" w:type="dxa"/>
            <w:shd w:val="clear" w:color="auto" w:fill="auto"/>
          </w:tcPr>
          <w:p w:rsidR="000E6AAA" w:rsidRPr="00954CB3" w:rsidRDefault="000E6AAA" w:rsidP="00C87F84">
            <w:pPr>
              <w:keepNext/>
              <w:autoSpaceDE w:val="0"/>
              <w:autoSpaceDN w:val="0"/>
              <w:adjustRightInd w:val="0"/>
              <w:jc w:val="both"/>
              <w:rPr>
                <w:lang w:val="uk-UA"/>
              </w:rPr>
            </w:pPr>
            <w:r w:rsidRPr="00954CB3">
              <w:rPr>
                <w:lang w:val="uk-UA"/>
              </w:rPr>
              <w:t>Тема 1. Становлення і розвиток етнополітології</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2.</w:t>
            </w:r>
          </w:p>
        </w:tc>
        <w:tc>
          <w:tcPr>
            <w:tcW w:w="7249" w:type="dxa"/>
            <w:shd w:val="clear" w:color="auto" w:fill="auto"/>
          </w:tcPr>
          <w:p w:rsidR="000E6AAA" w:rsidRPr="00954CB3" w:rsidRDefault="000E6AAA" w:rsidP="00C87F84">
            <w:pPr>
              <w:keepNext/>
              <w:autoSpaceDE w:val="0"/>
              <w:autoSpaceDN w:val="0"/>
              <w:adjustRightInd w:val="0"/>
              <w:jc w:val="both"/>
            </w:pPr>
            <w:r w:rsidRPr="002B6796">
              <w:rPr>
                <w:lang w:val="uk-UA"/>
              </w:rPr>
              <w:t>Тема 2. Предмет, функції, цілі, об’єкт етнополітології</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keepNext/>
              <w:autoSpaceDE w:val="0"/>
              <w:autoSpaceDN w:val="0"/>
              <w:adjustRightInd w:val="0"/>
              <w:jc w:val="center"/>
              <w:rPr>
                <w:bCs/>
                <w:color w:val="000000"/>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lastRenderedPageBreak/>
              <w:t>3.</w:t>
            </w:r>
          </w:p>
        </w:tc>
        <w:tc>
          <w:tcPr>
            <w:tcW w:w="7249" w:type="dxa"/>
            <w:shd w:val="clear" w:color="auto" w:fill="auto"/>
          </w:tcPr>
          <w:p w:rsidR="000E6AAA" w:rsidRPr="00954CB3" w:rsidRDefault="000E6AAA" w:rsidP="00C87F84">
            <w:pPr>
              <w:keepNext/>
              <w:autoSpaceDE w:val="0"/>
              <w:autoSpaceDN w:val="0"/>
              <w:adjustRightInd w:val="0"/>
              <w:jc w:val="both"/>
            </w:pPr>
            <w:r w:rsidRPr="00954CB3">
              <w:rPr>
                <w:bCs/>
                <w:lang w:val="uk-UA"/>
              </w:rPr>
              <w:t>Тема 3. Етнополітологія: актуальність, визначення та основні закономірності</w:t>
            </w:r>
          </w:p>
        </w:tc>
        <w:tc>
          <w:tcPr>
            <w:tcW w:w="1337" w:type="dxa"/>
            <w:shd w:val="clear" w:color="auto" w:fill="auto"/>
          </w:tcPr>
          <w:p w:rsidR="000E6AAA" w:rsidRPr="00954CB3" w:rsidRDefault="000E6AAA" w:rsidP="00C87F84">
            <w:pPr>
              <w:jc w:val="center"/>
              <w:rPr>
                <w:lang w:val="uk-UA"/>
              </w:rPr>
            </w:pPr>
            <w:r w:rsidRPr="00954CB3">
              <w:rPr>
                <w:lang w:val="uk-UA"/>
              </w:rPr>
              <w:t>4</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4.</w:t>
            </w:r>
          </w:p>
        </w:tc>
        <w:tc>
          <w:tcPr>
            <w:tcW w:w="7249" w:type="dxa"/>
            <w:shd w:val="clear" w:color="auto" w:fill="auto"/>
          </w:tcPr>
          <w:p w:rsidR="000E6AAA" w:rsidRPr="00954CB3" w:rsidRDefault="000E6AAA" w:rsidP="00C87F84">
            <w:pPr>
              <w:autoSpaceDE w:val="0"/>
              <w:autoSpaceDN w:val="0"/>
              <w:adjustRightInd w:val="0"/>
              <w:jc w:val="both"/>
            </w:pPr>
            <w:r w:rsidRPr="00954CB3">
              <w:rPr>
                <w:lang w:val="uk-UA"/>
              </w:rPr>
              <w:t xml:space="preserve">Тема 4. </w:t>
            </w:r>
            <w:r w:rsidRPr="00954CB3">
              <w:rPr>
                <w:bCs/>
                <w:lang w:val="uk-UA"/>
              </w:rPr>
              <w:t>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autoSpaceDE w:val="0"/>
              <w:autoSpaceDN w:val="0"/>
              <w:adjustRightInd w:val="0"/>
              <w:jc w:val="center"/>
              <w:rPr>
                <w:color w:val="000000"/>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r w:rsidRPr="00954CB3">
              <w:rPr>
                <w:b/>
                <w:spacing w:val="-14"/>
                <w:lang w:val="uk-UA"/>
              </w:rPr>
              <w:t xml:space="preserve"> </w:t>
            </w:r>
          </w:p>
        </w:tc>
        <w:tc>
          <w:tcPr>
            <w:tcW w:w="1337" w:type="dxa"/>
            <w:shd w:val="clear" w:color="auto" w:fill="auto"/>
          </w:tcPr>
          <w:p w:rsidR="000E6AAA" w:rsidRPr="00954CB3" w:rsidRDefault="000E6AAA" w:rsidP="00C87F84">
            <w:pPr>
              <w:jc w:val="center"/>
              <w:rPr>
                <w:lang w:val="uk-UA"/>
              </w:rPr>
            </w:pPr>
          </w:p>
        </w:tc>
      </w:tr>
      <w:tr w:rsidR="000E6AAA" w:rsidRPr="00954CB3" w:rsidTr="00C87F84">
        <w:trPr>
          <w:trHeight w:val="412"/>
        </w:trPr>
        <w:tc>
          <w:tcPr>
            <w:tcW w:w="709" w:type="dxa"/>
            <w:shd w:val="clear" w:color="auto" w:fill="auto"/>
          </w:tcPr>
          <w:p w:rsidR="000E6AAA" w:rsidRPr="00954CB3" w:rsidRDefault="000E6AAA" w:rsidP="00C87F84">
            <w:pPr>
              <w:jc w:val="center"/>
              <w:rPr>
                <w:lang w:val="uk-UA"/>
              </w:rPr>
            </w:pPr>
            <w:r w:rsidRPr="00954CB3">
              <w:rPr>
                <w:lang w:val="uk-UA"/>
              </w:rPr>
              <w:t>5.</w:t>
            </w:r>
          </w:p>
        </w:tc>
        <w:tc>
          <w:tcPr>
            <w:tcW w:w="7249" w:type="dxa"/>
            <w:shd w:val="clear" w:color="auto" w:fill="auto"/>
          </w:tcPr>
          <w:p w:rsidR="000E6AAA" w:rsidRPr="00954CB3" w:rsidRDefault="000E6AAA" w:rsidP="00C87F84">
            <w:pPr>
              <w:jc w:val="both"/>
              <w:rPr>
                <w:bCs/>
                <w:lang w:val="uk-UA"/>
              </w:rPr>
            </w:pPr>
            <w:r w:rsidRPr="00954CB3">
              <w:rPr>
                <w:bCs/>
                <w:lang w:val="uk-UA"/>
              </w:rPr>
              <w:t>Тема 5. Етнос, етнонаціональна група, нація та національність</w:t>
            </w:r>
          </w:p>
        </w:tc>
        <w:tc>
          <w:tcPr>
            <w:tcW w:w="1337" w:type="dxa"/>
            <w:shd w:val="clear" w:color="auto" w:fill="auto"/>
          </w:tcPr>
          <w:p w:rsidR="000E6AAA" w:rsidRPr="00954CB3" w:rsidRDefault="000E6AAA" w:rsidP="00C87F84">
            <w:pPr>
              <w:jc w:val="center"/>
              <w:rPr>
                <w:lang w:val="uk-UA"/>
              </w:rPr>
            </w:pPr>
            <w:r w:rsidRPr="00954CB3">
              <w:rPr>
                <w:lang w:val="uk-UA"/>
              </w:rPr>
              <w:t>4</w:t>
            </w:r>
          </w:p>
        </w:tc>
      </w:tr>
      <w:tr w:rsidR="000E6AAA" w:rsidRPr="00954CB3" w:rsidTr="00C87F84">
        <w:trPr>
          <w:trHeight w:val="412"/>
        </w:trPr>
        <w:tc>
          <w:tcPr>
            <w:tcW w:w="709" w:type="dxa"/>
            <w:shd w:val="clear" w:color="auto" w:fill="auto"/>
          </w:tcPr>
          <w:p w:rsidR="000E6AAA" w:rsidRPr="00954CB3" w:rsidRDefault="000E6AAA" w:rsidP="00C87F84">
            <w:pPr>
              <w:jc w:val="center"/>
              <w:rPr>
                <w:lang w:val="uk-UA"/>
              </w:rPr>
            </w:pPr>
            <w:r>
              <w:rPr>
                <w:lang w:val="uk-UA"/>
              </w:rPr>
              <w:t>6.</w:t>
            </w:r>
          </w:p>
        </w:tc>
        <w:tc>
          <w:tcPr>
            <w:tcW w:w="7249" w:type="dxa"/>
            <w:shd w:val="clear" w:color="auto" w:fill="auto"/>
          </w:tcPr>
          <w:p w:rsidR="000E6AAA" w:rsidRPr="00954CB3" w:rsidRDefault="000E6AAA" w:rsidP="00C87F84">
            <w:pPr>
              <w:jc w:val="both"/>
              <w:rPr>
                <w:bCs/>
                <w:lang w:val="uk-UA"/>
              </w:rPr>
            </w:pPr>
            <w:r w:rsidRPr="00954CB3">
              <w:rPr>
                <w:bCs/>
                <w:lang w:val="uk-UA"/>
              </w:rPr>
              <w:t xml:space="preserve">Тема </w:t>
            </w:r>
            <w:r>
              <w:rPr>
                <w:bCs/>
                <w:lang w:val="uk-UA"/>
              </w:rPr>
              <w:t>6</w:t>
            </w:r>
            <w:r w:rsidRPr="00954CB3">
              <w:rPr>
                <w:bCs/>
                <w:lang w:val="uk-UA"/>
              </w:rPr>
              <w:t>. Багатоманітність і взаємовплив процесів суспільного розвитку</w:t>
            </w:r>
          </w:p>
        </w:tc>
        <w:tc>
          <w:tcPr>
            <w:tcW w:w="1337" w:type="dxa"/>
            <w:shd w:val="clear" w:color="auto" w:fill="auto"/>
          </w:tcPr>
          <w:p w:rsidR="000E6AAA" w:rsidRPr="00954CB3" w:rsidRDefault="000E6AAA" w:rsidP="00C87F84">
            <w:pPr>
              <w:jc w:val="center"/>
              <w:rPr>
                <w:lang w:val="uk-UA"/>
              </w:rPr>
            </w:pPr>
            <w:r>
              <w:rPr>
                <w:lang w:val="uk-UA"/>
              </w:rPr>
              <w:t>2</w:t>
            </w:r>
          </w:p>
        </w:tc>
      </w:tr>
      <w:tr w:rsidR="000E6AAA" w:rsidRPr="00954CB3" w:rsidTr="00C87F84">
        <w:trPr>
          <w:trHeight w:val="284"/>
        </w:trPr>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bCs/>
                <w:lang w:val="uk-UA"/>
              </w:rPr>
            </w:pPr>
            <w:r w:rsidRPr="00954CB3">
              <w:rPr>
                <w:b/>
                <w:color w:val="000000"/>
                <w:lang w:val="uk-UA"/>
              </w:rPr>
              <w:t xml:space="preserve">Кредит </w:t>
            </w:r>
            <w:r>
              <w:rPr>
                <w:b/>
                <w:color w:val="000000"/>
                <w:lang w:val="uk-UA"/>
              </w:rPr>
              <w:t>4</w:t>
            </w:r>
            <w:r w:rsidRPr="00954CB3">
              <w:rPr>
                <w:b/>
                <w:color w:val="000000"/>
                <w:lang w:val="uk-UA"/>
              </w:rPr>
              <w:t xml:space="preserve">. </w:t>
            </w:r>
            <w:r w:rsidRPr="00954CB3">
              <w:rPr>
                <w:b/>
                <w:spacing w:val="-14"/>
                <w:lang w:val="uk-UA"/>
              </w:rPr>
              <w:t>Сучасні етнічні та етнополітичні процеси</w:t>
            </w:r>
          </w:p>
        </w:tc>
        <w:tc>
          <w:tcPr>
            <w:tcW w:w="1337" w:type="dxa"/>
            <w:shd w:val="clear" w:color="auto" w:fill="auto"/>
          </w:tcPr>
          <w:p w:rsidR="000E6AAA" w:rsidRPr="00954CB3" w:rsidRDefault="000E6AAA" w:rsidP="00C87F84">
            <w:pPr>
              <w:jc w:val="center"/>
              <w:rPr>
                <w:lang w:val="uk-UA"/>
              </w:rPr>
            </w:pPr>
          </w:p>
        </w:tc>
      </w:tr>
      <w:tr w:rsidR="000E6AAA" w:rsidRPr="00954CB3" w:rsidTr="00C87F84">
        <w:trPr>
          <w:trHeight w:val="284"/>
        </w:trPr>
        <w:tc>
          <w:tcPr>
            <w:tcW w:w="709" w:type="dxa"/>
            <w:shd w:val="clear" w:color="auto" w:fill="auto"/>
          </w:tcPr>
          <w:p w:rsidR="000E6AAA" w:rsidRPr="00954CB3" w:rsidRDefault="000E6AAA" w:rsidP="00C87F84">
            <w:pPr>
              <w:jc w:val="center"/>
              <w:rPr>
                <w:lang w:val="uk-UA"/>
              </w:rPr>
            </w:pPr>
            <w:r>
              <w:rPr>
                <w:lang w:val="uk-UA"/>
              </w:rPr>
              <w:t>7.</w:t>
            </w:r>
          </w:p>
        </w:tc>
        <w:tc>
          <w:tcPr>
            <w:tcW w:w="7249" w:type="dxa"/>
            <w:shd w:val="clear" w:color="auto" w:fill="auto"/>
          </w:tcPr>
          <w:p w:rsidR="000E6AAA" w:rsidRPr="00954CB3" w:rsidRDefault="000E6AAA" w:rsidP="00C87F84">
            <w:pPr>
              <w:jc w:val="both"/>
              <w:rPr>
                <w:b/>
                <w:color w:val="000000"/>
                <w:lang w:val="uk-UA"/>
              </w:rPr>
            </w:pPr>
            <w:r w:rsidRPr="00954CB3">
              <w:rPr>
                <w:bCs/>
                <w:color w:val="000000"/>
              </w:rPr>
              <w:t xml:space="preserve">Тема </w:t>
            </w:r>
            <w:r>
              <w:rPr>
                <w:bCs/>
                <w:color w:val="000000"/>
                <w:lang w:val="uk-UA"/>
              </w:rPr>
              <w:t>7</w:t>
            </w:r>
            <w:r w:rsidRPr="00954CB3">
              <w:rPr>
                <w:bCs/>
                <w:color w:val="000000"/>
              </w:rPr>
              <w:t xml:space="preserve">. </w:t>
            </w:r>
            <w:r w:rsidRPr="00954CB3">
              <w:rPr>
                <w:bCs/>
                <w:lang w:val="uk-UA"/>
              </w:rPr>
              <w:t>Процес політизації етнічності.</w:t>
            </w:r>
          </w:p>
        </w:tc>
        <w:tc>
          <w:tcPr>
            <w:tcW w:w="1337" w:type="dxa"/>
            <w:shd w:val="clear" w:color="auto" w:fill="auto"/>
          </w:tcPr>
          <w:p w:rsidR="000E6AAA" w:rsidRPr="00954CB3" w:rsidRDefault="000E6AAA" w:rsidP="00C87F84">
            <w:pPr>
              <w:jc w:val="center"/>
              <w:rPr>
                <w:lang w:val="uk-UA"/>
              </w:rPr>
            </w:pPr>
            <w:r>
              <w:rPr>
                <w:lang w:val="uk-UA"/>
              </w:rPr>
              <w:t>2</w:t>
            </w:r>
          </w:p>
        </w:tc>
      </w:tr>
      <w:tr w:rsidR="000E6AAA" w:rsidRPr="00954CB3" w:rsidTr="00C87F84">
        <w:trPr>
          <w:trHeight w:val="533"/>
        </w:trPr>
        <w:tc>
          <w:tcPr>
            <w:tcW w:w="709" w:type="dxa"/>
            <w:shd w:val="clear" w:color="auto" w:fill="auto"/>
          </w:tcPr>
          <w:p w:rsidR="000E6AAA" w:rsidRPr="00954CB3" w:rsidRDefault="000E6AAA" w:rsidP="00C87F84">
            <w:pPr>
              <w:jc w:val="center"/>
              <w:rPr>
                <w:lang w:val="uk-UA"/>
              </w:rPr>
            </w:pPr>
            <w:r>
              <w:rPr>
                <w:lang w:val="uk-UA"/>
              </w:rPr>
              <w:t>8</w:t>
            </w:r>
            <w:r w:rsidRPr="00954CB3">
              <w:rPr>
                <w:lang w:val="uk-UA"/>
              </w:rPr>
              <w:t>.</w:t>
            </w:r>
          </w:p>
        </w:tc>
        <w:tc>
          <w:tcPr>
            <w:tcW w:w="7249" w:type="dxa"/>
            <w:shd w:val="clear" w:color="auto" w:fill="auto"/>
          </w:tcPr>
          <w:p w:rsidR="000E6AAA" w:rsidRPr="00954CB3" w:rsidRDefault="000E6AAA" w:rsidP="00C87F84">
            <w:pPr>
              <w:jc w:val="both"/>
              <w:rPr>
                <w:b/>
                <w:bCs/>
                <w:lang w:val="uk-UA"/>
              </w:rPr>
            </w:pPr>
            <w:r w:rsidRPr="00954CB3">
              <w:rPr>
                <w:bCs/>
                <w:lang w:val="uk-UA"/>
              </w:rPr>
              <w:t xml:space="preserve">Тема </w:t>
            </w:r>
            <w:r>
              <w:rPr>
                <w:bCs/>
                <w:lang w:val="uk-UA"/>
              </w:rPr>
              <w:t>8</w:t>
            </w:r>
            <w:r w:rsidRPr="00954CB3">
              <w:rPr>
                <w:bCs/>
                <w:lang w:val="uk-UA"/>
              </w:rPr>
              <w:t>. Багатоманітність і взаємовплив процесів суспільного розвитку</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958" w:type="dxa"/>
            <w:gridSpan w:val="2"/>
            <w:shd w:val="clear" w:color="auto" w:fill="auto"/>
          </w:tcPr>
          <w:p w:rsidR="000E6AAA" w:rsidRPr="00954CB3" w:rsidRDefault="000E6AAA" w:rsidP="00C87F84">
            <w:pPr>
              <w:jc w:val="right"/>
              <w:rPr>
                <w:lang w:val="uk-UA"/>
              </w:rPr>
            </w:pPr>
            <w:r w:rsidRPr="00954CB3">
              <w:rPr>
                <w:b/>
                <w:lang w:val="uk-UA"/>
              </w:rPr>
              <w:t>Разом</w:t>
            </w:r>
            <w:r w:rsidRPr="00954CB3">
              <w:rPr>
                <w:lang w:val="uk-UA"/>
              </w:rPr>
              <w:t>:</w:t>
            </w:r>
          </w:p>
        </w:tc>
        <w:tc>
          <w:tcPr>
            <w:tcW w:w="1337" w:type="dxa"/>
            <w:shd w:val="clear" w:color="auto" w:fill="auto"/>
          </w:tcPr>
          <w:p w:rsidR="000E6AAA" w:rsidRPr="00954CB3" w:rsidRDefault="000E6AAA" w:rsidP="00C87F84">
            <w:pPr>
              <w:jc w:val="center"/>
              <w:rPr>
                <w:b/>
                <w:lang w:val="uk-UA"/>
              </w:rPr>
            </w:pPr>
            <w:r w:rsidRPr="00954CB3">
              <w:rPr>
                <w:b/>
                <w:lang w:val="uk-UA"/>
              </w:rPr>
              <w:t>2</w:t>
            </w:r>
            <w:r>
              <w:rPr>
                <w:b/>
                <w:lang w:val="uk-UA"/>
              </w:rPr>
              <w:t>0</w:t>
            </w:r>
          </w:p>
        </w:tc>
      </w:tr>
    </w:tbl>
    <w:p w:rsidR="000E6AAA" w:rsidRPr="00954CB3" w:rsidRDefault="000E6AAA" w:rsidP="000E6AAA">
      <w:pPr>
        <w:ind w:left="7513" w:hanging="7513"/>
        <w:jc w:val="center"/>
        <w:rPr>
          <w:b/>
          <w:lang w:val="uk-UA"/>
        </w:rPr>
      </w:pPr>
    </w:p>
    <w:p w:rsidR="000E6AAA" w:rsidRPr="00954CB3" w:rsidRDefault="000E6AAA" w:rsidP="000E6AAA">
      <w:pPr>
        <w:ind w:left="7513" w:hanging="7513"/>
        <w:jc w:val="center"/>
        <w:rPr>
          <w:b/>
          <w:lang w:val="uk-UA"/>
        </w:rPr>
      </w:pPr>
      <w:r w:rsidRPr="00954CB3">
        <w:rPr>
          <w:b/>
          <w:lang w:val="uk-UA"/>
        </w:rPr>
        <w:t>6.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E6AAA" w:rsidRPr="00954CB3" w:rsidTr="00C87F84">
        <w:tc>
          <w:tcPr>
            <w:tcW w:w="709" w:type="dxa"/>
            <w:shd w:val="clear" w:color="auto" w:fill="auto"/>
          </w:tcPr>
          <w:p w:rsidR="000E6AAA" w:rsidRPr="00954CB3" w:rsidRDefault="000E6AAA" w:rsidP="00C87F84">
            <w:pPr>
              <w:ind w:left="142" w:hanging="142"/>
              <w:jc w:val="center"/>
              <w:rPr>
                <w:lang w:val="uk-UA"/>
              </w:rPr>
            </w:pPr>
            <w:r w:rsidRPr="00954CB3">
              <w:rPr>
                <w:lang w:val="uk-UA"/>
              </w:rPr>
              <w:t>№</w:t>
            </w:r>
          </w:p>
          <w:p w:rsidR="000E6AAA" w:rsidRPr="00954CB3" w:rsidRDefault="000E6AAA" w:rsidP="00C87F84">
            <w:pPr>
              <w:ind w:left="142" w:hanging="142"/>
              <w:jc w:val="center"/>
              <w:rPr>
                <w:lang w:val="uk-UA"/>
              </w:rPr>
            </w:pPr>
            <w:r w:rsidRPr="00954CB3">
              <w:rPr>
                <w:lang w:val="uk-UA"/>
              </w:rPr>
              <w:t>з/п</w:t>
            </w:r>
          </w:p>
        </w:tc>
        <w:tc>
          <w:tcPr>
            <w:tcW w:w="7249" w:type="dxa"/>
            <w:shd w:val="clear" w:color="auto" w:fill="auto"/>
          </w:tcPr>
          <w:p w:rsidR="000E6AAA" w:rsidRPr="00954CB3" w:rsidRDefault="000E6AAA" w:rsidP="00C87F84">
            <w:pPr>
              <w:jc w:val="center"/>
              <w:rPr>
                <w:lang w:val="uk-UA"/>
              </w:rPr>
            </w:pPr>
            <w:r w:rsidRPr="00954CB3">
              <w:rPr>
                <w:lang w:val="uk-UA"/>
              </w:rPr>
              <w:t>Назва теми</w:t>
            </w:r>
          </w:p>
        </w:tc>
        <w:tc>
          <w:tcPr>
            <w:tcW w:w="1337" w:type="dxa"/>
            <w:shd w:val="clear" w:color="auto" w:fill="auto"/>
          </w:tcPr>
          <w:p w:rsidR="000E6AAA" w:rsidRPr="00954CB3" w:rsidRDefault="000E6AAA" w:rsidP="00C87F84">
            <w:pPr>
              <w:jc w:val="center"/>
              <w:rPr>
                <w:lang w:val="uk-UA"/>
              </w:rPr>
            </w:pPr>
            <w:r w:rsidRPr="00954CB3">
              <w:rPr>
                <w:lang w:val="uk-UA"/>
              </w:rPr>
              <w:t>Кількість</w:t>
            </w:r>
          </w:p>
          <w:p w:rsidR="000E6AAA" w:rsidRPr="00954CB3" w:rsidRDefault="000E6AAA" w:rsidP="00C87F84">
            <w:pPr>
              <w:jc w:val="center"/>
              <w:rPr>
                <w:lang w:val="uk-UA"/>
              </w:rPr>
            </w:pPr>
            <w:r w:rsidRPr="00954CB3">
              <w:rPr>
                <w:lang w:val="uk-UA"/>
              </w:rPr>
              <w:t>годин</w:t>
            </w:r>
          </w:p>
        </w:tc>
      </w:tr>
      <w:tr w:rsidR="000E6AAA" w:rsidRPr="00954CB3" w:rsidTr="00C87F84">
        <w:tc>
          <w:tcPr>
            <w:tcW w:w="709" w:type="dxa"/>
            <w:shd w:val="clear" w:color="auto" w:fill="auto"/>
          </w:tcPr>
          <w:p w:rsidR="000E6AAA" w:rsidRPr="00954CB3" w:rsidRDefault="000E6AAA" w:rsidP="00C87F84">
            <w:pPr>
              <w:ind w:left="142" w:hanging="142"/>
              <w:jc w:val="center"/>
              <w:rPr>
                <w:lang w:val="uk-UA"/>
              </w:rPr>
            </w:pPr>
          </w:p>
        </w:tc>
        <w:tc>
          <w:tcPr>
            <w:tcW w:w="7249" w:type="dxa"/>
            <w:shd w:val="clear" w:color="auto" w:fill="auto"/>
          </w:tcPr>
          <w:p w:rsidR="000E6AAA" w:rsidRPr="00954CB3" w:rsidRDefault="000E6AAA" w:rsidP="00C87F84">
            <w:pPr>
              <w:jc w:val="center"/>
              <w:rPr>
                <w:lang w:val="uk-UA"/>
              </w:rPr>
            </w:pPr>
            <w:r w:rsidRPr="00954CB3">
              <w:rPr>
                <w:b/>
                <w:color w:val="000000"/>
                <w:lang w:val="uk-UA"/>
              </w:rPr>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 xml:space="preserve"> </w:t>
            </w:r>
            <w:r w:rsidRPr="00954CB3">
              <w:rPr>
                <w:bCs/>
                <w:color w:val="000000"/>
              </w:rPr>
              <w:t> </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1.</w:t>
            </w:r>
          </w:p>
        </w:tc>
        <w:tc>
          <w:tcPr>
            <w:tcW w:w="7249" w:type="dxa"/>
            <w:shd w:val="clear" w:color="auto" w:fill="auto"/>
          </w:tcPr>
          <w:p w:rsidR="000E6AAA" w:rsidRPr="00954CB3" w:rsidRDefault="000E6AAA" w:rsidP="00C87F84">
            <w:pPr>
              <w:jc w:val="both"/>
              <w:rPr>
                <w:lang w:val="uk-UA"/>
              </w:rPr>
            </w:pPr>
            <w:r w:rsidRPr="00954CB3">
              <w:rPr>
                <w:lang w:val="uk-UA"/>
              </w:rPr>
              <w:t>Тема 1. Становлення і розвиток етнополітології</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2.</w:t>
            </w:r>
          </w:p>
        </w:tc>
        <w:tc>
          <w:tcPr>
            <w:tcW w:w="7249" w:type="dxa"/>
            <w:shd w:val="clear" w:color="auto" w:fill="auto"/>
          </w:tcPr>
          <w:p w:rsidR="000E6AAA" w:rsidRPr="00954CB3" w:rsidRDefault="000E6AAA" w:rsidP="00C87F84">
            <w:pPr>
              <w:jc w:val="both"/>
              <w:rPr>
                <w:lang w:val="uk-UA"/>
              </w:rPr>
            </w:pPr>
            <w:r w:rsidRPr="00954CB3">
              <w:rPr>
                <w:bCs/>
                <w:lang w:val="uk-UA"/>
              </w:rPr>
              <w:t>Тема 2. Етнополітологія: актуальність, визначення та основні закономірності. 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center"/>
              <w:rPr>
                <w:color w:val="000000"/>
                <w:lang w:val="uk-UA"/>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3.</w:t>
            </w:r>
          </w:p>
        </w:tc>
        <w:tc>
          <w:tcPr>
            <w:tcW w:w="7249" w:type="dxa"/>
            <w:shd w:val="clear" w:color="auto" w:fill="auto"/>
          </w:tcPr>
          <w:p w:rsidR="000E6AAA" w:rsidRPr="00954CB3" w:rsidRDefault="000E6AAA" w:rsidP="00C87F84">
            <w:pPr>
              <w:autoSpaceDE w:val="0"/>
              <w:autoSpaceDN w:val="0"/>
              <w:adjustRightInd w:val="0"/>
              <w:jc w:val="both"/>
              <w:rPr>
                <w:lang w:val="uk-UA"/>
              </w:rPr>
            </w:pPr>
            <w:r w:rsidRPr="00954CB3">
              <w:rPr>
                <w:bCs/>
                <w:lang w:val="uk-UA"/>
              </w:rPr>
              <w:t>Тема 3. Етнополітологія: актуальність, визначення та основні закономірності</w:t>
            </w:r>
          </w:p>
        </w:tc>
        <w:tc>
          <w:tcPr>
            <w:tcW w:w="1337" w:type="dxa"/>
            <w:shd w:val="clear" w:color="auto" w:fill="auto"/>
          </w:tcPr>
          <w:p w:rsidR="000E6AAA" w:rsidRPr="00954CB3" w:rsidRDefault="000E6AAA" w:rsidP="00C87F84">
            <w:pPr>
              <w:jc w:val="center"/>
              <w:rPr>
                <w:lang w:val="uk-UA"/>
              </w:rPr>
            </w:pPr>
            <w:r>
              <w:rPr>
                <w:lang w:val="uk-UA"/>
              </w:rPr>
              <w:t>9</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4.</w:t>
            </w:r>
          </w:p>
        </w:tc>
        <w:tc>
          <w:tcPr>
            <w:tcW w:w="7249" w:type="dxa"/>
            <w:shd w:val="clear" w:color="auto" w:fill="auto"/>
          </w:tcPr>
          <w:p w:rsidR="000E6AAA" w:rsidRPr="00954CB3" w:rsidRDefault="000E6AAA" w:rsidP="00C87F84">
            <w:pPr>
              <w:jc w:val="both"/>
              <w:rPr>
                <w:lang w:val="uk-UA"/>
              </w:rPr>
            </w:pPr>
            <w:r w:rsidRPr="00954CB3">
              <w:rPr>
                <w:lang w:val="uk-UA"/>
              </w:rPr>
              <w:t xml:space="preserve">Тема 4. </w:t>
            </w:r>
            <w:r w:rsidRPr="00954CB3">
              <w:rPr>
                <w:bCs/>
                <w:lang w:val="uk-UA"/>
              </w:rPr>
              <w:t>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center"/>
              <w:rPr>
                <w:color w:val="000000"/>
                <w:lang w:val="uk-UA"/>
              </w:rPr>
            </w:pPr>
            <w:r w:rsidRPr="00954CB3">
              <w:rPr>
                <w:b/>
                <w:color w:val="000000"/>
                <w:lang w:val="uk-UA"/>
              </w:rPr>
              <w:t xml:space="preserve">Кредит 3. </w:t>
            </w:r>
            <w:r w:rsidRPr="00954CB3">
              <w:rPr>
                <w:b/>
                <w:bCs/>
                <w:lang w:val="uk-UA"/>
              </w:rPr>
              <w:t>Етнічні та національні форми існування людства</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5.</w:t>
            </w:r>
          </w:p>
        </w:tc>
        <w:tc>
          <w:tcPr>
            <w:tcW w:w="7249" w:type="dxa"/>
            <w:shd w:val="clear" w:color="auto" w:fill="auto"/>
          </w:tcPr>
          <w:p w:rsidR="000E6AAA" w:rsidRPr="00954CB3" w:rsidRDefault="000E6AAA" w:rsidP="00C87F84">
            <w:pPr>
              <w:jc w:val="both"/>
              <w:rPr>
                <w:lang w:val="uk-UA"/>
              </w:rPr>
            </w:pPr>
            <w:r w:rsidRPr="00954CB3">
              <w:rPr>
                <w:bCs/>
                <w:lang w:val="uk-UA"/>
              </w:rPr>
              <w:t>Тема 5. Етнос, етнонаціональна група, нація та національність</w:t>
            </w:r>
          </w:p>
        </w:tc>
        <w:tc>
          <w:tcPr>
            <w:tcW w:w="1337" w:type="dxa"/>
            <w:shd w:val="clear" w:color="auto" w:fill="auto"/>
          </w:tcPr>
          <w:p w:rsidR="000E6AAA" w:rsidRPr="00954CB3" w:rsidRDefault="000E6AAA" w:rsidP="00C87F84">
            <w:pPr>
              <w:jc w:val="center"/>
              <w:rPr>
                <w:lang w:val="uk-UA"/>
              </w:rPr>
            </w:pPr>
            <w:r>
              <w:rPr>
                <w:lang w:val="uk-UA"/>
              </w:rPr>
              <w:t>7</w:t>
            </w: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5</w:t>
            </w:r>
            <w:r w:rsidRPr="00954CB3">
              <w:rPr>
                <w:lang w:val="uk-UA"/>
              </w:rPr>
              <w:t>.</w:t>
            </w:r>
          </w:p>
        </w:tc>
        <w:tc>
          <w:tcPr>
            <w:tcW w:w="7249" w:type="dxa"/>
            <w:shd w:val="clear" w:color="auto" w:fill="auto"/>
          </w:tcPr>
          <w:p w:rsidR="000E6AAA" w:rsidRPr="00954CB3" w:rsidRDefault="000E6AAA" w:rsidP="00C87F84">
            <w:pPr>
              <w:jc w:val="both"/>
              <w:rPr>
                <w:color w:val="000000"/>
                <w:lang w:val="uk-UA"/>
              </w:rPr>
            </w:pPr>
            <w:r w:rsidRPr="00954CB3">
              <w:rPr>
                <w:bCs/>
                <w:lang w:val="uk-UA"/>
              </w:rPr>
              <w:t xml:space="preserve">Тема </w:t>
            </w:r>
            <w:r>
              <w:rPr>
                <w:bCs/>
                <w:lang w:val="uk-UA"/>
              </w:rPr>
              <w:t>6</w:t>
            </w:r>
            <w:r w:rsidRPr="00954CB3">
              <w:rPr>
                <w:bCs/>
                <w:lang w:val="uk-UA"/>
              </w:rPr>
              <w:t>. Багатоманітність і взаємовплив процесів суспільного розвитку</w:t>
            </w:r>
          </w:p>
        </w:tc>
        <w:tc>
          <w:tcPr>
            <w:tcW w:w="1337" w:type="dxa"/>
            <w:shd w:val="clear" w:color="auto" w:fill="auto"/>
          </w:tcPr>
          <w:p w:rsidR="000E6AAA" w:rsidRPr="00954CB3" w:rsidRDefault="000E6AAA" w:rsidP="00C87F84">
            <w:pPr>
              <w:jc w:val="center"/>
              <w:rPr>
                <w:lang w:val="uk-UA"/>
              </w:rPr>
            </w:pPr>
            <w:r>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center"/>
              <w:rPr>
                <w:color w:val="000000"/>
                <w:lang w:val="uk-UA"/>
              </w:rPr>
            </w:pPr>
            <w:r w:rsidRPr="00954CB3">
              <w:rPr>
                <w:b/>
                <w:color w:val="000000"/>
                <w:lang w:val="uk-UA"/>
              </w:rPr>
              <w:t xml:space="preserve">Кредит </w:t>
            </w:r>
            <w:r>
              <w:rPr>
                <w:b/>
                <w:color w:val="000000"/>
                <w:lang w:val="uk-UA"/>
              </w:rPr>
              <w:t>4</w:t>
            </w:r>
            <w:r w:rsidRPr="00954CB3">
              <w:rPr>
                <w:b/>
                <w:color w:val="000000"/>
                <w:lang w:val="uk-UA"/>
              </w:rPr>
              <w:t xml:space="preserve">. </w:t>
            </w:r>
            <w:r w:rsidRPr="00954CB3">
              <w:rPr>
                <w:b/>
                <w:spacing w:val="-14"/>
                <w:lang w:val="uk-UA"/>
              </w:rPr>
              <w:t>Сучасні етнічні та етнополітичні процеси</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7</w:t>
            </w:r>
            <w:r w:rsidRPr="00954CB3">
              <w:rPr>
                <w:lang w:val="uk-UA"/>
              </w:rPr>
              <w:t>.</w:t>
            </w:r>
          </w:p>
        </w:tc>
        <w:tc>
          <w:tcPr>
            <w:tcW w:w="7249" w:type="dxa"/>
            <w:shd w:val="clear" w:color="auto" w:fill="auto"/>
          </w:tcPr>
          <w:p w:rsidR="000E6AAA" w:rsidRPr="00954CB3" w:rsidRDefault="000E6AAA" w:rsidP="00C87F84">
            <w:pPr>
              <w:jc w:val="both"/>
              <w:rPr>
                <w:color w:val="000000"/>
                <w:lang w:val="uk-UA"/>
              </w:rPr>
            </w:pPr>
            <w:r w:rsidRPr="00954CB3">
              <w:rPr>
                <w:bCs/>
                <w:color w:val="000000"/>
              </w:rPr>
              <w:t xml:space="preserve">Тема </w:t>
            </w:r>
            <w:r>
              <w:rPr>
                <w:bCs/>
                <w:color w:val="000000"/>
                <w:lang w:val="uk-UA"/>
              </w:rPr>
              <w:t>7</w:t>
            </w:r>
            <w:r w:rsidRPr="00954CB3">
              <w:rPr>
                <w:bCs/>
                <w:color w:val="000000"/>
              </w:rPr>
              <w:t xml:space="preserve">. </w:t>
            </w:r>
            <w:r w:rsidRPr="00954CB3">
              <w:rPr>
                <w:bCs/>
                <w:lang w:val="uk-UA"/>
              </w:rPr>
              <w:t xml:space="preserve">Процес політизації етнічності. </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8</w:t>
            </w:r>
            <w:r w:rsidRPr="00954CB3">
              <w:rPr>
                <w:lang w:val="uk-UA"/>
              </w:rPr>
              <w:t>.</w:t>
            </w:r>
          </w:p>
        </w:tc>
        <w:tc>
          <w:tcPr>
            <w:tcW w:w="7249" w:type="dxa"/>
            <w:shd w:val="clear" w:color="auto" w:fill="auto"/>
          </w:tcPr>
          <w:p w:rsidR="000E6AAA" w:rsidRPr="00954CB3" w:rsidRDefault="000E6AAA" w:rsidP="00C87F84">
            <w:pPr>
              <w:jc w:val="both"/>
              <w:rPr>
                <w:color w:val="000000"/>
                <w:lang w:val="uk-UA"/>
              </w:rPr>
            </w:pPr>
            <w:r w:rsidRPr="00954CB3">
              <w:rPr>
                <w:bCs/>
                <w:lang w:val="uk-UA"/>
              </w:rPr>
              <w:t xml:space="preserve">Тема </w:t>
            </w:r>
            <w:r>
              <w:rPr>
                <w:bCs/>
                <w:lang w:val="uk-UA"/>
              </w:rPr>
              <w:t>8</w:t>
            </w:r>
            <w:r w:rsidRPr="00954CB3">
              <w:rPr>
                <w:bCs/>
                <w:lang w:val="uk-UA"/>
              </w:rPr>
              <w:t>. Процеси етнополітичної дезінтеграції та інтеграції</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958" w:type="dxa"/>
            <w:gridSpan w:val="2"/>
            <w:shd w:val="clear" w:color="auto" w:fill="auto"/>
          </w:tcPr>
          <w:p w:rsidR="000E6AAA" w:rsidRPr="00954CB3" w:rsidRDefault="000E6AAA" w:rsidP="00C87F84">
            <w:pPr>
              <w:jc w:val="right"/>
              <w:rPr>
                <w:b/>
                <w:lang w:val="uk-UA"/>
              </w:rPr>
            </w:pPr>
            <w:r w:rsidRPr="00954CB3">
              <w:rPr>
                <w:b/>
                <w:lang w:val="uk-UA"/>
              </w:rPr>
              <w:t xml:space="preserve">Разом: </w:t>
            </w:r>
          </w:p>
        </w:tc>
        <w:tc>
          <w:tcPr>
            <w:tcW w:w="1337" w:type="dxa"/>
            <w:shd w:val="clear" w:color="auto" w:fill="auto"/>
          </w:tcPr>
          <w:p w:rsidR="000E6AAA" w:rsidRPr="00954CB3" w:rsidRDefault="000E6AAA" w:rsidP="00C87F84">
            <w:pPr>
              <w:jc w:val="center"/>
              <w:rPr>
                <w:b/>
                <w:lang w:val="uk-UA"/>
              </w:rPr>
            </w:pPr>
            <w:r>
              <w:rPr>
                <w:b/>
                <w:lang w:val="uk-UA"/>
              </w:rPr>
              <w:t>82</w:t>
            </w:r>
          </w:p>
        </w:tc>
      </w:tr>
    </w:tbl>
    <w:p w:rsidR="000E6AAA" w:rsidRPr="00954CB3" w:rsidRDefault="000E6AAA" w:rsidP="000E6AAA">
      <w:pPr>
        <w:jc w:val="center"/>
        <w:rPr>
          <w:b/>
          <w:lang w:val="uk-UA"/>
        </w:rPr>
      </w:pPr>
    </w:p>
    <w:p w:rsidR="000E6AAA" w:rsidRPr="00954CB3" w:rsidRDefault="000E6AAA" w:rsidP="000E6AAA">
      <w:pPr>
        <w:jc w:val="center"/>
        <w:rPr>
          <w:b/>
          <w:lang w:val="uk-UA"/>
        </w:rPr>
      </w:pPr>
      <w:r w:rsidRPr="00954CB3">
        <w:rPr>
          <w:b/>
          <w:lang w:val="uk-UA"/>
        </w:rPr>
        <w:t>7. Методи навчання</w:t>
      </w:r>
    </w:p>
    <w:p w:rsidR="000E6AAA" w:rsidRPr="00954CB3" w:rsidRDefault="000E6AAA" w:rsidP="000E6AAA">
      <w:pPr>
        <w:ind w:left="142" w:firstLine="218"/>
        <w:jc w:val="both"/>
        <w:rPr>
          <w:b/>
        </w:rPr>
      </w:pPr>
      <w:r w:rsidRPr="00954CB3">
        <w:rPr>
          <w:bCs/>
          <w:lang w:val="uk-UA"/>
        </w:rPr>
        <w:t xml:space="preserve">Вивчення курсу „Етнополітологія” передбачає використання активних та інтерактивних методів навчання (різні види обговорення (дебати мозковий штурм, лекції з використанням інтерактивну, методи оцінювання і само оцінювання, планування тощо). </w:t>
      </w:r>
      <w:r w:rsidRPr="00954CB3">
        <w:rPr>
          <w:bCs/>
        </w:rPr>
        <w:t>Крім того, вивчення курсу базується на використанні комунікативних методів, що охоплюють методи й процедури контакту студента з безпосереднім джерелом знань (викладачем). При цьому комунікативні методи поділяються на пасивні й активні: у перших провідна роль належить викладачеві (під час лекцій), в активних методах ініціатива належить студентові, який активно контактує з викладачем. Активні методи поділяються на групові (мозковий штурм, круглий стіл) та індивідуальні (інтерн’ювання, вільний діалог). Активно використовується текстологічні методи, що включають набуття знань з фахової літератури (монографії. підручників, навчальних посібників, методичних рекомендацій, науково-методичних статей тощо).</w:t>
      </w:r>
    </w:p>
    <w:p w:rsidR="000E6AAA" w:rsidRPr="00954CB3" w:rsidRDefault="000E6AAA" w:rsidP="000E6AAA">
      <w:pPr>
        <w:ind w:firstLine="284"/>
        <w:jc w:val="both"/>
      </w:pPr>
      <w:r w:rsidRPr="00954CB3">
        <w:t>Основними формами проведення занять є: лекції, семінари, самостійні заняття.</w:t>
      </w:r>
    </w:p>
    <w:p w:rsidR="000E6AAA" w:rsidRPr="00954CB3" w:rsidRDefault="000E6AAA" w:rsidP="000E6AAA">
      <w:pPr>
        <w:shd w:val="clear" w:color="auto" w:fill="FFFFFF"/>
        <w:spacing w:line="317" w:lineRule="exact"/>
        <w:ind w:left="19" w:firstLine="259"/>
        <w:jc w:val="both"/>
        <w:rPr>
          <w:color w:val="000000"/>
          <w:spacing w:val="-4"/>
        </w:rPr>
      </w:pPr>
      <w:r w:rsidRPr="00954CB3">
        <w:rPr>
          <w:i/>
          <w:iCs/>
          <w:color w:val="000000"/>
          <w:spacing w:val="15"/>
        </w:rPr>
        <w:t xml:space="preserve">Лекції </w:t>
      </w:r>
      <w:r w:rsidRPr="00954CB3">
        <w:rPr>
          <w:color w:val="000000"/>
          <w:spacing w:val="15"/>
        </w:rPr>
        <w:t xml:space="preserve">складають основу теоретичної підготовки студентів. Вони </w:t>
      </w:r>
      <w:r w:rsidRPr="00954CB3">
        <w:rPr>
          <w:color w:val="000000"/>
          <w:spacing w:val="8"/>
        </w:rPr>
        <w:t xml:space="preserve">повинні давати студентам фундаментальні знання з предмету, розкрити </w:t>
      </w:r>
      <w:r w:rsidRPr="00954CB3">
        <w:rPr>
          <w:color w:val="000000"/>
          <w:spacing w:val="-1"/>
        </w:rPr>
        <w:t>найбільш складні питання учбового матеріалу</w:t>
      </w:r>
      <w:r w:rsidRPr="00954CB3">
        <w:rPr>
          <w:color w:val="000000"/>
          <w:spacing w:val="4"/>
        </w:rPr>
        <w:t xml:space="preserve">, сприяти розвитку мислення студентів, розумінню ними </w:t>
      </w:r>
      <w:r w:rsidRPr="00954CB3">
        <w:rPr>
          <w:color w:val="000000"/>
          <w:spacing w:val="3"/>
        </w:rPr>
        <w:t xml:space="preserve">природи глобальних змін, </w:t>
      </w:r>
      <w:r w:rsidRPr="00954CB3">
        <w:rPr>
          <w:color w:val="000000"/>
          <w:spacing w:val="3"/>
        </w:rPr>
        <w:lastRenderedPageBreak/>
        <w:t xml:space="preserve">що відбуваються сьогодні в світі та </w:t>
      </w:r>
      <w:r w:rsidRPr="00954CB3">
        <w:rPr>
          <w:color w:val="000000"/>
          <w:spacing w:val="1"/>
        </w:rPr>
        <w:t xml:space="preserve">та носити проблемний характер. </w:t>
      </w:r>
      <w:r w:rsidRPr="00954CB3">
        <w:rPr>
          <w:color w:val="000000"/>
          <w:spacing w:val="-1"/>
        </w:rPr>
        <w:t xml:space="preserve">Рівень проблемності лекції має підвищуватися на кожному наступному курсі </w:t>
      </w:r>
      <w:r w:rsidRPr="00954CB3">
        <w:rPr>
          <w:color w:val="000000"/>
          <w:spacing w:val="-4"/>
        </w:rPr>
        <w:t xml:space="preserve">навчання. </w:t>
      </w:r>
    </w:p>
    <w:p w:rsidR="000E6AAA" w:rsidRPr="00954CB3" w:rsidRDefault="000E6AAA" w:rsidP="000E6AAA">
      <w:pPr>
        <w:shd w:val="clear" w:color="auto" w:fill="FFFFFF"/>
        <w:spacing w:line="317" w:lineRule="exact"/>
        <w:ind w:left="19" w:firstLine="259"/>
        <w:jc w:val="both"/>
      </w:pPr>
      <w:r w:rsidRPr="00954CB3">
        <w:rPr>
          <w:color w:val="000000"/>
          <w:spacing w:val="-10"/>
        </w:rPr>
        <w:t>Лекція повинна відповідати вимогам:</w:t>
      </w:r>
    </w:p>
    <w:p w:rsidR="000E6AAA" w:rsidRPr="00954CB3" w:rsidRDefault="000E6AAA" w:rsidP="000E6AAA">
      <w:pPr>
        <w:shd w:val="clear" w:color="auto" w:fill="FFFFFF"/>
        <w:tabs>
          <w:tab w:val="left" w:pos="725"/>
        </w:tabs>
        <w:spacing w:before="5" w:line="317" w:lineRule="exact"/>
        <w:ind w:left="19" w:firstLine="302"/>
        <w:jc w:val="both"/>
      </w:pPr>
      <w:r w:rsidRPr="00954CB3">
        <w:rPr>
          <w:color w:val="000000"/>
        </w:rPr>
        <w:t>■</w:t>
      </w:r>
      <w:r w:rsidRPr="00954CB3">
        <w:rPr>
          <w:color w:val="000000"/>
        </w:rPr>
        <w:tab/>
      </w:r>
      <w:r w:rsidRPr="00954CB3">
        <w:rPr>
          <w:color w:val="000000"/>
          <w:spacing w:val="-4"/>
        </w:rPr>
        <w:t xml:space="preserve">розкривати певну логічну послідовність основних питань теми, без </w:t>
      </w:r>
      <w:r w:rsidRPr="00954CB3">
        <w:rPr>
          <w:color w:val="000000"/>
          <w:spacing w:val="-8"/>
        </w:rPr>
        <w:t>ускладнення її зайвими деталями;</w:t>
      </w:r>
    </w:p>
    <w:p w:rsidR="000E6AAA" w:rsidRPr="00954CB3" w:rsidRDefault="000E6AAA" w:rsidP="000E6AAA">
      <w:pPr>
        <w:shd w:val="clear" w:color="auto" w:fill="FFFFFF"/>
        <w:tabs>
          <w:tab w:val="left" w:pos="874"/>
        </w:tabs>
        <w:spacing w:before="5" w:line="317" w:lineRule="exact"/>
        <w:ind w:left="19" w:firstLine="293"/>
        <w:jc w:val="both"/>
      </w:pPr>
      <w:r w:rsidRPr="00954CB3">
        <w:rPr>
          <w:color w:val="000000"/>
        </w:rPr>
        <w:t>■</w:t>
      </w:r>
      <w:r w:rsidRPr="00954CB3">
        <w:rPr>
          <w:color w:val="000000"/>
        </w:rPr>
        <w:tab/>
      </w:r>
      <w:r w:rsidRPr="00954CB3">
        <w:rPr>
          <w:color w:val="000000"/>
          <w:spacing w:val="-1"/>
        </w:rPr>
        <w:t xml:space="preserve">мати наукове обґрунтування положень джерел та документів, розкривати методичні </w:t>
      </w:r>
      <w:r w:rsidRPr="00954CB3">
        <w:rPr>
          <w:color w:val="000000"/>
          <w:spacing w:val="-2"/>
        </w:rPr>
        <w:t>складові предмету;</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before="5" w:line="317" w:lineRule="exact"/>
        <w:ind w:left="19" w:firstLine="293"/>
        <w:jc w:val="both"/>
        <w:rPr>
          <w:color w:val="000000"/>
        </w:rPr>
      </w:pPr>
      <w:r w:rsidRPr="00954CB3">
        <w:rPr>
          <w:color w:val="000000"/>
          <w:spacing w:val="2"/>
        </w:rPr>
        <w:t>давати обґрунтування переваг та недоліків соціально-економічного та політичного розвитку країн</w:t>
      </w:r>
      <w:r w:rsidRPr="00954CB3">
        <w:rPr>
          <w:color w:val="000000"/>
        </w:rPr>
        <w:t>;</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line="317" w:lineRule="exact"/>
        <w:ind w:left="312"/>
        <w:jc w:val="both"/>
        <w:rPr>
          <w:color w:val="000000"/>
        </w:rPr>
      </w:pPr>
      <w:r w:rsidRPr="00954CB3">
        <w:rPr>
          <w:color w:val="000000"/>
          <w:spacing w:val="-1"/>
        </w:rPr>
        <w:t>висвітлювати досвід війн та повоєнного врегулювання світу;</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line="317" w:lineRule="exact"/>
        <w:ind w:left="19" w:firstLine="293"/>
        <w:jc w:val="both"/>
        <w:rPr>
          <w:color w:val="000000"/>
        </w:rPr>
      </w:pPr>
      <w:r w:rsidRPr="00954CB3">
        <w:rPr>
          <w:color w:val="000000"/>
          <w:spacing w:val="2"/>
        </w:rPr>
        <w:t xml:space="preserve">виховувати патріотизм, національну гордість, відданість інтересам своєї </w:t>
      </w:r>
      <w:r w:rsidRPr="00954CB3">
        <w:rPr>
          <w:color w:val="000000"/>
          <w:spacing w:val="-2"/>
        </w:rPr>
        <w:t>держави на тлі вивчення історії інших країн;</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before="5" w:line="317" w:lineRule="exact"/>
        <w:ind w:left="19" w:right="19"/>
        <w:jc w:val="both"/>
      </w:pPr>
      <w:r w:rsidRPr="00954CB3">
        <w:rPr>
          <w:color w:val="000000"/>
          <w:spacing w:val="2"/>
        </w:rPr>
        <w:t xml:space="preserve">лекція повинна бути ясною, чіткою. Під час лекції необхідно </w:t>
      </w:r>
      <w:r w:rsidRPr="00954CB3">
        <w:rPr>
          <w:color w:val="000000"/>
          <w:spacing w:val="3"/>
        </w:rPr>
        <w:t xml:space="preserve">використовувати </w:t>
      </w:r>
      <w:r w:rsidRPr="00954CB3">
        <w:rPr>
          <w:color w:val="000000"/>
        </w:rPr>
        <w:t xml:space="preserve">таблиці, схеми, діафільми; фрагменти учбових фільмів; застосовувати різні </w:t>
      </w:r>
      <w:r w:rsidRPr="00954CB3">
        <w:rPr>
          <w:color w:val="000000"/>
          <w:spacing w:val="-1"/>
        </w:rPr>
        <w:t>сучасні технічні засоби навчання.</w:t>
      </w:r>
    </w:p>
    <w:p w:rsidR="000E6AAA" w:rsidRPr="00954CB3" w:rsidRDefault="000E6AAA" w:rsidP="000E6AAA">
      <w:pPr>
        <w:shd w:val="clear" w:color="auto" w:fill="FFFFFF"/>
        <w:spacing w:before="10" w:line="317" w:lineRule="exact"/>
        <w:ind w:left="14" w:right="14" w:firstLine="283"/>
        <w:jc w:val="both"/>
      </w:pPr>
      <w:r w:rsidRPr="00954CB3">
        <w:rPr>
          <w:color w:val="000000"/>
        </w:rPr>
        <w:t>Лекція з «</w:t>
      </w:r>
      <w:r w:rsidRPr="00954CB3">
        <w:rPr>
          <w:color w:val="000000"/>
          <w:lang w:val="uk-UA"/>
        </w:rPr>
        <w:t>Етнонаціональної політики в Україні»</w:t>
      </w:r>
      <w:r w:rsidRPr="00954CB3">
        <w:rPr>
          <w:color w:val="000000"/>
        </w:rPr>
        <w:t xml:space="preserve"> повинна спонукати студентів до вивчення додаткової літератури, періодичних видань, створити умови для самостійного </w:t>
      </w:r>
      <w:r w:rsidRPr="00954CB3">
        <w:rPr>
          <w:color w:val="000000"/>
          <w:spacing w:val="-1"/>
        </w:rPr>
        <w:t>розкриття проблемних питань.</w:t>
      </w:r>
    </w:p>
    <w:p w:rsidR="000E6AAA" w:rsidRPr="00954CB3" w:rsidRDefault="000E6AAA" w:rsidP="000E6AAA">
      <w:pPr>
        <w:shd w:val="clear" w:color="auto" w:fill="FFFFFF"/>
        <w:spacing w:line="317" w:lineRule="exact"/>
        <w:ind w:left="10"/>
        <w:jc w:val="both"/>
      </w:pPr>
      <w:r w:rsidRPr="00954CB3">
        <w:rPr>
          <w:color w:val="000000"/>
          <w:spacing w:val="5"/>
        </w:rPr>
        <w:t>Лекція на 2 навчальні години розробляється в обсязі приблизно до 25</w:t>
      </w:r>
      <w:r w:rsidRPr="00954CB3">
        <w:rPr>
          <w:color w:val="000000"/>
          <w:spacing w:val="5"/>
          <w:lang w:val="uk-UA"/>
        </w:rPr>
        <w:t> </w:t>
      </w:r>
      <w:r w:rsidRPr="00954CB3">
        <w:rPr>
          <w:color w:val="000000"/>
          <w:spacing w:val="7"/>
        </w:rPr>
        <w:t xml:space="preserve">сторінок машинописного тексту. Вона, як правило, вміщує 5-6 учбових </w:t>
      </w:r>
      <w:r w:rsidRPr="00954CB3">
        <w:rPr>
          <w:color w:val="000000"/>
        </w:rPr>
        <w:t xml:space="preserve">питаннь і складається з трьох основних частин: вступу, основної частини, </w:t>
      </w:r>
      <w:r w:rsidRPr="00954CB3">
        <w:rPr>
          <w:color w:val="000000"/>
          <w:spacing w:val="1"/>
        </w:rPr>
        <w:t xml:space="preserve">висновків. У вступі висвітлюється актуальність ( значення теми ), її основна ідея, встановлюється зв'язок цієї лекції з попередніми заняттями, вказуються </w:t>
      </w:r>
      <w:r w:rsidRPr="00954CB3">
        <w:rPr>
          <w:color w:val="000000"/>
          <w:spacing w:val="2"/>
        </w:rPr>
        <w:t xml:space="preserve">мета і план (основні питання ) лекції. Вступ має бути стислим і повинен </w:t>
      </w:r>
      <w:r w:rsidRPr="00954CB3">
        <w:rPr>
          <w:color w:val="000000"/>
        </w:rPr>
        <w:t xml:space="preserve">підготувати студентів до сприйняття суті питань. Обсяг вступу - не більше 2-х </w:t>
      </w:r>
      <w:r w:rsidRPr="00954CB3">
        <w:rPr>
          <w:color w:val="000000"/>
          <w:spacing w:val="10"/>
        </w:rPr>
        <w:t xml:space="preserve">сторінок. Основну частину лекції складають навчальні питання, де </w:t>
      </w:r>
      <w:r w:rsidRPr="00954CB3">
        <w:rPr>
          <w:color w:val="000000"/>
          <w:spacing w:val="3"/>
        </w:rPr>
        <w:t xml:space="preserve">пояснюються науковий зміст теми, вузлові питання, проводиться система </w:t>
      </w:r>
      <w:r w:rsidRPr="00954CB3">
        <w:rPr>
          <w:color w:val="000000"/>
          <w:spacing w:val="1"/>
        </w:rPr>
        <w:t xml:space="preserve">доказів із застосуванням доцільних методичних прийомів. Учбові питання розглядаються в їх діалектичному розвитку, з аналізом та узагальненням умов </w:t>
      </w:r>
      <w:r w:rsidRPr="00954CB3">
        <w:rPr>
          <w:color w:val="000000"/>
          <w:spacing w:val="8"/>
        </w:rPr>
        <w:t xml:space="preserve">і факторів, які впливають на їх зміст та зміну. Основна частина лекції </w:t>
      </w:r>
      <w:r w:rsidRPr="00954CB3">
        <w:rPr>
          <w:color w:val="000000"/>
          <w:spacing w:val="4"/>
        </w:rPr>
        <w:t xml:space="preserve">подається з урахуванням вимог сучасних досягнень історичної науки та </w:t>
      </w:r>
      <w:r w:rsidRPr="00954CB3">
        <w:rPr>
          <w:color w:val="000000"/>
        </w:rPr>
        <w:t xml:space="preserve">принципів особистісно-орієнтованого навчання. Кожне теоретичне положення повинно бути обґрунтоване та доведене, формування і визначення мають бути чіткими, </w:t>
      </w:r>
      <w:r w:rsidRPr="00954CB3">
        <w:rPr>
          <w:color w:val="000000"/>
          <w:spacing w:val="5"/>
        </w:rPr>
        <w:t xml:space="preserve">насиченими глибоким змістом. Всі докази та пояснення спрямовані на </w:t>
      </w:r>
      <w:r w:rsidRPr="00954CB3">
        <w:rPr>
          <w:color w:val="000000"/>
          <w:spacing w:val="-1"/>
        </w:rPr>
        <w:t xml:space="preserve">досягнення поставленої мети, змісту та наукових висновків. </w:t>
      </w:r>
      <w:r w:rsidRPr="00954CB3">
        <w:rPr>
          <w:color w:val="000000"/>
          <w:spacing w:val="9"/>
        </w:rPr>
        <w:t xml:space="preserve">Кожне учбове </w:t>
      </w:r>
      <w:r w:rsidRPr="00954CB3">
        <w:rPr>
          <w:color w:val="000000"/>
        </w:rPr>
        <w:t xml:space="preserve">питання закінчується стислими, ясними висновками, що логічно підводять до </w:t>
      </w:r>
      <w:r w:rsidRPr="00954CB3">
        <w:rPr>
          <w:color w:val="000000"/>
          <w:spacing w:val="4"/>
        </w:rPr>
        <w:t xml:space="preserve">наступного питання. На закінчення робляться висновки, які виходять із </w:t>
      </w:r>
      <w:r w:rsidRPr="00954CB3">
        <w:rPr>
          <w:color w:val="000000"/>
        </w:rPr>
        <w:t xml:space="preserve">загального змісту лекції, визначаються стислі завдання, які постають перед </w:t>
      </w:r>
      <w:r w:rsidRPr="00954CB3">
        <w:rPr>
          <w:color w:val="000000"/>
          <w:spacing w:val="10"/>
        </w:rPr>
        <w:t xml:space="preserve">студентами, даються відповіді на питання, визначається завдання на </w:t>
      </w:r>
      <w:r w:rsidRPr="00954CB3">
        <w:rPr>
          <w:color w:val="000000"/>
          <w:spacing w:val="-1"/>
        </w:rPr>
        <w:t>підготовку до наступних занять.</w:t>
      </w:r>
    </w:p>
    <w:p w:rsidR="000E6AAA" w:rsidRPr="00954CB3" w:rsidRDefault="000E6AAA" w:rsidP="000E6AAA">
      <w:pPr>
        <w:shd w:val="clear" w:color="auto" w:fill="FFFFFF"/>
        <w:spacing w:line="317" w:lineRule="exact"/>
        <w:ind w:left="5" w:right="5" w:firstLine="293"/>
        <w:jc w:val="both"/>
      </w:pPr>
      <w:r w:rsidRPr="00954CB3">
        <w:rPr>
          <w:b/>
          <w:i/>
          <w:iCs/>
          <w:color w:val="000000"/>
          <w:spacing w:val="1"/>
        </w:rPr>
        <w:t>Семінари</w:t>
      </w:r>
      <w:r w:rsidRPr="00954CB3">
        <w:rPr>
          <w:i/>
          <w:iCs/>
          <w:color w:val="000000"/>
          <w:spacing w:val="1"/>
        </w:rPr>
        <w:t xml:space="preserve"> </w:t>
      </w:r>
      <w:r w:rsidRPr="00954CB3">
        <w:rPr>
          <w:color w:val="000000"/>
          <w:spacing w:val="1"/>
        </w:rPr>
        <w:t xml:space="preserve">проводяться з основних та найбільш складних тем або розділів </w:t>
      </w:r>
      <w:r w:rsidRPr="00954CB3">
        <w:rPr>
          <w:color w:val="000000"/>
          <w:spacing w:val="-1"/>
        </w:rPr>
        <w:t>навчальної програми.</w:t>
      </w:r>
    </w:p>
    <w:p w:rsidR="000E6AAA" w:rsidRPr="00954CB3" w:rsidRDefault="000E6AAA" w:rsidP="000E6AAA">
      <w:pPr>
        <w:shd w:val="clear" w:color="auto" w:fill="FFFFFF"/>
        <w:spacing w:line="317" w:lineRule="exact"/>
        <w:ind w:left="5" w:firstLine="288"/>
        <w:jc w:val="both"/>
      </w:pPr>
      <w:r w:rsidRPr="00954CB3">
        <w:rPr>
          <w:color w:val="000000"/>
          <w:spacing w:val="2"/>
        </w:rPr>
        <w:t xml:space="preserve">Мета семінару - поглибити та закріпити теоретичні знання, отримані на </w:t>
      </w:r>
      <w:r w:rsidRPr="00954CB3">
        <w:rPr>
          <w:color w:val="000000"/>
          <w:spacing w:val="-1"/>
        </w:rPr>
        <w:t xml:space="preserve">лекціях, групових заняттях та в процесі самостійної роботи над навчальною і </w:t>
      </w:r>
      <w:r w:rsidRPr="00954CB3">
        <w:rPr>
          <w:color w:val="000000"/>
          <w:spacing w:val="12"/>
        </w:rPr>
        <w:t xml:space="preserve">науковою літературою, а також прищеплювати студентам навички </w:t>
      </w:r>
      <w:r w:rsidRPr="00954CB3">
        <w:rPr>
          <w:color w:val="000000"/>
          <w:spacing w:val="2"/>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954CB3">
        <w:rPr>
          <w:color w:val="000000"/>
        </w:rPr>
        <w:t xml:space="preserve">потребують обґрунтування та розуміння. Учбові питання семінару не повинні </w:t>
      </w:r>
      <w:r w:rsidRPr="00954CB3">
        <w:rPr>
          <w:color w:val="000000"/>
          <w:spacing w:val="7"/>
        </w:rPr>
        <w:t xml:space="preserve">дублювати питання лекцій, а теоретично мають поглиблювати тему, </w:t>
      </w:r>
      <w:r w:rsidRPr="00954CB3">
        <w:rPr>
          <w:color w:val="000000"/>
        </w:rPr>
        <w:t xml:space="preserve">спрямовуючи студентів на творчу роботу з рекомендованою літературою, Як </w:t>
      </w:r>
      <w:r w:rsidRPr="00954CB3">
        <w:rPr>
          <w:color w:val="000000"/>
          <w:spacing w:val="5"/>
        </w:rPr>
        <w:t xml:space="preserve">правило, семінарське заняття береться не більше, ніж 4-6 </w:t>
      </w:r>
      <w:r w:rsidRPr="00954CB3">
        <w:rPr>
          <w:color w:val="000000"/>
          <w:spacing w:val="1"/>
        </w:rPr>
        <w:t xml:space="preserve">важливих (проблемних) питання. Розраховуючи час, доцільно визначити на </w:t>
      </w:r>
      <w:r w:rsidRPr="00954CB3">
        <w:rPr>
          <w:color w:val="000000"/>
          <w:spacing w:val="2"/>
        </w:rPr>
        <w:t xml:space="preserve">реферат до </w:t>
      </w:r>
      <w:r w:rsidRPr="00954CB3">
        <w:rPr>
          <w:color w:val="000000"/>
          <w:spacing w:val="2"/>
        </w:rPr>
        <w:lastRenderedPageBreak/>
        <w:t xml:space="preserve">15 хвилин, на виступи - до 10 хвилин. У завданні до семінару </w:t>
      </w:r>
      <w:r w:rsidRPr="00954CB3">
        <w:rPr>
          <w:color w:val="000000"/>
        </w:rPr>
        <w:t>подається більша кількість питань, ніж планується розібрати на занятті. Воно повинно видаватися студентам не пізніше дня прочитання лекції (циклу лек</w:t>
      </w:r>
      <w:r w:rsidRPr="00954CB3">
        <w:rPr>
          <w:color w:val="000000"/>
          <w:spacing w:val="7"/>
        </w:rPr>
        <w:t xml:space="preserve">цій). У завданні відображаються: тема семінару та час, який на нього </w:t>
      </w:r>
      <w:r w:rsidRPr="00954CB3">
        <w:rPr>
          <w:color w:val="000000"/>
          <w:spacing w:val="-1"/>
        </w:rPr>
        <w:t xml:space="preserve">відводиться; учбові питання, які виносяться на заняття; теми рефератів, список </w:t>
      </w:r>
      <w:r w:rsidRPr="00954CB3">
        <w:rPr>
          <w:color w:val="000000"/>
          <w:spacing w:val="10"/>
        </w:rPr>
        <w:t xml:space="preserve">додаткової та основної літератури; завдання для самостійної роботи; </w:t>
      </w:r>
      <w:r w:rsidRPr="00954CB3">
        <w:rPr>
          <w:color w:val="000000"/>
        </w:rPr>
        <w:t>методичні рекомендації для підготовки до занять.</w:t>
      </w:r>
    </w:p>
    <w:p w:rsidR="000E6AAA" w:rsidRPr="00954CB3" w:rsidRDefault="000E6AAA" w:rsidP="000E6AAA">
      <w:pPr>
        <w:shd w:val="clear" w:color="auto" w:fill="FFFFFF"/>
        <w:spacing w:before="5" w:line="317" w:lineRule="exact"/>
        <w:ind w:left="5" w:firstLine="278"/>
        <w:jc w:val="both"/>
      </w:pPr>
      <w:r w:rsidRPr="00954CB3">
        <w:rPr>
          <w:color w:val="000000"/>
          <w:spacing w:val="6"/>
        </w:rPr>
        <w:t xml:space="preserve">Під час розробки завдань для семінару викладач повинен запобігати </w:t>
      </w:r>
      <w:r w:rsidRPr="00954CB3">
        <w:rPr>
          <w:color w:val="000000"/>
          <w:spacing w:val="1"/>
        </w:rPr>
        <w:t xml:space="preserve">постановці таких питань, на які є готові відповіді у статутах і підручниках, </w:t>
      </w:r>
      <w:r w:rsidRPr="00954CB3">
        <w:rPr>
          <w:color w:val="000000"/>
          <w:spacing w:val="-1"/>
        </w:rPr>
        <w:t xml:space="preserve">Основу методики проведення семінару повинна складати творча дискусія за </w:t>
      </w:r>
      <w:r w:rsidRPr="00954CB3">
        <w:rPr>
          <w:color w:val="000000"/>
        </w:rPr>
        <w:t xml:space="preserve">активною участю всієї навчальної групи, аналіз проблем та пошук шляхів їх </w:t>
      </w:r>
      <w:r w:rsidRPr="00954CB3">
        <w:rPr>
          <w:color w:val="000000"/>
          <w:spacing w:val="-2"/>
        </w:rPr>
        <w:t xml:space="preserve">вирішення, У вступі, протягом </w:t>
      </w:r>
      <w:r w:rsidRPr="00954CB3">
        <w:rPr>
          <w:color w:val="000000"/>
          <w:spacing w:val="40"/>
        </w:rPr>
        <w:t>5-7</w:t>
      </w:r>
      <w:r w:rsidRPr="00954CB3">
        <w:rPr>
          <w:color w:val="000000"/>
          <w:spacing w:val="-2"/>
        </w:rPr>
        <w:t xml:space="preserve"> хвилин, викладач дає тему та мету заняття, </w:t>
      </w:r>
      <w:r w:rsidRPr="00954CB3">
        <w:rPr>
          <w:color w:val="000000"/>
        </w:rPr>
        <w:t xml:space="preserve">обґрунтовує актуальність, значення теми, доповідає про вимоги основних </w:t>
      </w:r>
      <w:r w:rsidRPr="00954CB3">
        <w:rPr>
          <w:color w:val="000000"/>
          <w:spacing w:val="-2"/>
        </w:rPr>
        <w:t>документів до питань, що вивчаються, оголошує порядок проведення семінару.</w:t>
      </w:r>
    </w:p>
    <w:p w:rsidR="000E6AAA" w:rsidRPr="00954CB3" w:rsidRDefault="000E6AAA" w:rsidP="000E6AAA">
      <w:pPr>
        <w:shd w:val="clear" w:color="auto" w:fill="FFFFFF"/>
        <w:spacing w:line="317" w:lineRule="exact"/>
        <w:ind w:left="5" w:right="5" w:firstLine="278"/>
        <w:jc w:val="both"/>
      </w:pPr>
      <w:r w:rsidRPr="00954CB3">
        <w:rPr>
          <w:color w:val="000000"/>
          <w:spacing w:val="4"/>
        </w:rPr>
        <w:t xml:space="preserve">Розгляд питань може починатися з заслуховування реферату та його </w:t>
      </w:r>
      <w:r w:rsidRPr="00954CB3">
        <w:rPr>
          <w:color w:val="000000"/>
          <w:spacing w:val="1"/>
        </w:rPr>
        <w:t xml:space="preserve">обговорення. Питання, які розглядаються на семінарі ставляться, як правило, </w:t>
      </w:r>
      <w:r w:rsidRPr="00954CB3">
        <w:rPr>
          <w:color w:val="000000"/>
        </w:rPr>
        <w:t xml:space="preserve">перед усіма студентами. Показником методичної майстерності на семінарах є </w:t>
      </w:r>
      <w:r w:rsidRPr="00954CB3">
        <w:rPr>
          <w:color w:val="000000"/>
          <w:spacing w:val="7"/>
        </w:rPr>
        <w:t xml:space="preserve">вміння викликати дискусію та керувати нею, досягати обґрунтування </w:t>
      </w:r>
      <w:r w:rsidRPr="00954CB3">
        <w:rPr>
          <w:color w:val="000000"/>
        </w:rPr>
        <w:t>студентами відповіді, її зв'язку з розв'язуванням практичних завдань.</w:t>
      </w:r>
      <w:r w:rsidRPr="00954CB3">
        <w:rPr>
          <w:color w:val="000000"/>
          <w:spacing w:val="4"/>
        </w:rPr>
        <w:t xml:space="preserve"> Інтенсифікація заняття, творча, </w:t>
      </w:r>
      <w:r w:rsidRPr="00954CB3">
        <w:rPr>
          <w:color w:val="000000"/>
        </w:rPr>
        <w:t xml:space="preserve">активна робота кожного студента забезпечується: уникненням шаблонності </w:t>
      </w:r>
      <w:r w:rsidRPr="00954CB3">
        <w:rPr>
          <w:color w:val="000000"/>
          <w:spacing w:val="2"/>
        </w:rPr>
        <w:t>методики; постановкою додаткових питань, які дозволяють упевнитися в</w:t>
      </w:r>
      <w:r w:rsidRPr="00954CB3">
        <w:t xml:space="preserve"> </w:t>
      </w:r>
      <w:r w:rsidRPr="00954CB3">
        <w:rPr>
          <w:color w:val="000000"/>
          <w:spacing w:val="7"/>
        </w:rPr>
        <w:t xml:space="preserve">глибині засвоєння матеріалу, уточненням розуміння студентами зв'язку </w:t>
      </w:r>
      <w:r w:rsidRPr="00954CB3">
        <w:rPr>
          <w:color w:val="000000"/>
          <w:spacing w:val="-2"/>
        </w:rPr>
        <w:t xml:space="preserve">питань, що вивчаються, з практикою; підведенням підсумків виступів у формі, </w:t>
      </w:r>
      <w:r w:rsidRPr="00954CB3">
        <w:rPr>
          <w:color w:val="000000"/>
        </w:rPr>
        <w:t xml:space="preserve">яка викликає діяльне зацікавлення й інтерес студентів і яка спонукає до участі </w:t>
      </w:r>
      <w:r w:rsidRPr="00954CB3">
        <w:rPr>
          <w:color w:val="000000"/>
          <w:spacing w:val="-3"/>
        </w:rPr>
        <w:t>в обговоренні.</w:t>
      </w:r>
    </w:p>
    <w:p w:rsidR="000E6AAA" w:rsidRPr="00954CB3" w:rsidRDefault="000E6AAA" w:rsidP="000E6AAA">
      <w:pPr>
        <w:shd w:val="clear" w:color="auto" w:fill="FFFFFF"/>
        <w:spacing w:line="317" w:lineRule="exact"/>
        <w:ind w:left="10" w:right="5" w:firstLine="274"/>
        <w:jc w:val="both"/>
        <w:rPr>
          <w:color w:val="000000"/>
          <w:spacing w:val="-2"/>
          <w:lang w:val="uk-UA"/>
        </w:rPr>
      </w:pPr>
      <w:r w:rsidRPr="00954CB3">
        <w:rPr>
          <w:color w:val="000000"/>
          <w:spacing w:val="14"/>
        </w:rPr>
        <w:t xml:space="preserve">Під час семінару повинні створюватися проблемні ситуації, які </w:t>
      </w:r>
      <w:r w:rsidRPr="00954CB3">
        <w:rPr>
          <w:color w:val="000000"/>
          <w:spacing w:val="6"/>
        </w:rPr>
        <w:t xml:space="preserve">вирішуються зусиллями викладача та студентів при їх максимальній </w:t>
      </w:r>
      <w:r w:rsidRPr="00954CB3">
        <w:rPr>
          <w:color w:val="000000"/>
        </w:rPr>
        <w:t xml:space="preserve">самостійності. Під час обговорення слід регламентувати виступи, доцільно </w:t>
      </w:r>
      <w:r w:rsidRPr="00954CB3">
        <w:rPr>
          <w:color w:val="000000"/>
          <w:spacing w:val="-2"/>
        </w:rPr>
        <w:t xml:space="preserve">пропонувати доповідачам обговорювати не тільки зміст питань, а й методичну </w:t>
      </w:r>
      <w:r w:rsidRPr="00954CB3">
        <w:rPr>
          <w:color w:val="000000"/>
          <w:spacing w:val="2"/>
        </w:rPr>
        <w:t xml:space="preserve">майстерність, ораторське мистецтво товаришів. Не слід дозволяти читати доповідь по написаному. На кожне обговорене питання викладач повинен </w:t>
      </w:r>
      <w:r w:rsidRPr="00954CB3">
        <w:rPr>
          <w:color w:val="000000"/>
          <w:spacing w:val="5"/>
        </w:rPr>
        <w:t xml:space="preserve">зробити ґрунтовний висновок, використовуючи, якщо доцільно, дошку, </w:t>
      </w:r>
      <w:r w:rsidRPr="00954CB3">
        <w:rPr>
          <w:color w:val="000000"/>
          <w:spacing w:val="-2"/>
        </w:rPr>
        <w:t>звернути увагу на позитивне та помилки, прагнучи до розуміння питань всіма</w:t>
      </w:r>
      <w:r w:rsidRPr="00954CB3">
        <w:rPr>
          <w:color w:val="000000"/>
          <w:spacing w:val="-2"/>
          <w:lang w:val="uk-UA"/>
        </w:rPr>
        <w:t xml:space="preserve"> студентами. </w:t>
      </w:r>
    </w:p>
    <w:p w:rsidR="000E6AAA" w:rsidRPr="00954CB3" w:rsidRDefault="000E6AAA" w:rsidP="000E6AAA">
      <w:pPr>
        <w:shd w:val="clear" w:color="auto" w:fill="FFFFFF"/>
        <w:spacing w:line="317" w:lineRule="exact"/>
        <w:ind w:left="10" w:right="5" w:firstLine="274"/>
        <w:jc w:val="both"/>
        <w:rPr>
          <w:lang w:val="uk-UA"/>
        </w:rPr>
      </w:pPr>
      <w:r w:rsidRPr="00954CB3">
        <w:rPr>
          <w:b/>
          <w:bCs/>
          <w:i/>
          <w:iCs/>
          <w:color w:val="000000"/>
          <w:spacing w:val="3"/>
          <w:lang w:val="uk-UA"/>
        </w:rPr>
        <w:t xml:space="preserve">Консультація </w:t>
      </w:r>
      <w:r w:rsidRPr="00954CB3">
        <w:rPr>
          <w:color w:val="000000"/>
          <w:spacing w:val="3"/>
          <w:lang w:val="uk-UA"/>
        </w:rPr>
        <w:t xml:space="preserve">є однією з форм керівництва роботою студентів і надання їм </w:t>
      </w:r>
      <w:r w:rsidRPr="00954CB3">
        <w:rPr>
          <w:color w:val="000000"/>
          <w:lang w:val="uk-UA"/>
        </w:rPr>
        <w:t>допомоги в самостійному вивченні навчального матеріалу.</w:t>
      </w:r>
    </w:p>
    <w:p w:rsidR="000E6AAA" w:rsidRPr="00954CB3" w:rsidRDefault="000E6AAA" w:rsidP="000E6AAA">
      <w:pPr>
        <w:shd w:val="clear" w:color="auto" w:fill="FFFFFF"/>
        <w:spacing w:line="317" w:lineRule="exact"/>
        <w:ind w:left="19" w:right="5" w:firstLine="274"/>
        <w:jc w:val="both"/>
      </w:pPr>
      <w:r w:rsidRPr="00954CB3">
        <w:rPr>
          <w:color w:val="000000"/>
        </w:rPr>
        <w:t xml:space="preserve">Консультації проводяться регулярно під час самостійної роботи і носять </w:t>
      </w:r>
      <w:r w:rsidRPr="00954CB3">
        <w:rPr>
          <w:color w:val="000000"/>
          <w:spacing w:val="-1"/>
        </w:rPr>
        <w:t xml:space="preserve">переважно індивідуальний характер. У разі поглиблення і закріплення знань, </w:t>
      </w:r>
      <w:r w:rsidRPr="00954CB3">
        <w:rPr>
          <w:color w:val="000000"/>
          <w:spacing w:val="14"/>
        </w:rPr>
        <w:t xml:space="preserve">вироблення в студентів навичок збору, аналізу та узагальнення </w:t>
      </w:r>
      <w:r w:rsidRPr="00954CB3">
        <w:rPr>
          <w:color w:val="000000"/>
        </w:rPr>
        <w:t xml:space="preserve">інформаційного матеріалу, підготовки доповідей і повідомлень, придбання і </w:t>
      </w:r>
      <w:r w:rsidRPr="00954CB3">
        <w:rPr>
          <w:color w:val="000000"/>
          <w:spacing w:val="-1"/>
        </w:rPr>
        <w:t xml:space="preserve">вдосконалення навичок публічних виступів, ведення наукових дискусій, консультації здійснюються науковими працівниками та керівним складом </w:t>
      </w:r>
      <w:r w:rsidRPr="00954CB3">
        <w:rPr>
          <w:color w:val="000000"/>
          <w:spacing w:val="-4"/>
        </w:rPr>
        <w:t>кафедри.</w:t>
      </w:r>
    </w:p>
    <w:p w:rsidR="000E6AAA" w:rsidRPr="00954CB3" w:rsidRDefault="000E6AAA" w:rsidP="000E6AAA">
      <w:pPr>
        <w:shd w:val="clear" w:color="auto" w:fill="FFFFFF"/>
        <w:spacing w:line="317" w:lineRule="exact"/>
        <w:ind w:left="14"/>
        <w:jc w:val="both"/>
      </w:pPr>
      <w:r w:rsidRPr="00954CB3">
        <w:rPr>
          <w:b/>
          <w:bCs/>
          <w:i/>
          <w:iCs/>
          <w:color w:val="000000"/>
          <w:spacing w:val="25"/>
        </w:rPr>
        <w:t xml:space="preserve">Самостійні заняття </w:t>
      </w:r>
      <w:r w:rsidRPr="00954CB3">
        <w:rPr>
          <w:color w:val="000000"/>
          <w:spacing w:val="25"/>
        </w:rPr>
        <w:t xml:space="preserve">є додатковим </w:t>
      </w:r>
      <w:r w:rsidRPr="00954CB3">
        <w:rPr>
          <w:color w:val="000000"/>
          <w:spacing w:val="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954CB3">
        <w:rPr>
          <w:color w:val="000000"/>
          <w:spacing w:val="-1"/>
        </w:rPr>
        <w:t xml:space="preserve">бути спрямовані на вдосконалення знань студентів, розвивати в них здатність </w:t>
      </w:r>
      <w:r w:rsidRPr="00954CB3">
        <w:rPr>
          <w:color w:val="000000"/>
          <w:spacing w:val="3"/>
        </w:rPr>
        <w:t xml:space="preserve">самостійно осмислювати вивчений матеріал, формувати навички </w:t>
      </w:r>
      <w:r w:rsidRPr="00954CB3">
        <w:rPr>
          <w:color w:val="000000"/>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954CB3">
        <w:rPr>
          <w:color w:val="000000"/>
          <w:spacing w:val="-1"/>
        </w:rPr>
        <w:t>наполегливість, цілеспрямованість.</w:t>
      </w:r>
    </w:p>
    <w:p w:rsidR="000E6AAA" w:rsidRPr="00954CB3" w:rsidRDefault="000E6AAA" w:rsidP="000E6AAA">
      <w:pPr>
        <w:shd w:val="clear" w:color="auto" w:fill="FFFFFF"/>
        <w:spacing w:before="5" w:line="317" w:lineRule="exact"/>
        <w:ind w:left="19" w:right="24" w:firstLine="283"/>
        <w:jc w:val="both"/>
        <w:rPr>
          <w:b/>
          <w:lang w:val="uk-UA"/>
        </w:rPr>
      </w:pPr>
      <w:r w:rsidRPr="00954CB3">
        <w:rPr>
          <w:color w:val="000000"/>
          <w:spacing w:val="9"/>
        </w:rPr>
        <w:t>Самостійні заняття проводяться під керівництвом викладача.</w:t>
      </w:r>
      <w:r w:rsidRPr="00954CB3">
        <w:t xml:space="preserve"> </w:t>
      </w:r>
      <w:r w:rsidRPr="00954CB3">
        <w:rPr>
          <w:color w:val="000000"/>
          <w:spacing w:val="1"/>
        </w:rPr>
        <w:t>Для проведення всіх видів занять з «</w:t>
      </w:r>
      <w:r w:rsidRPr="00954CB3">
        <w:rPr>
          <w:color w:val="000000"/>
          <w:spacing w:val="1"/>
          <w:lang w:val="uk-UA"/>
        </w:rPr>
        <w:t>Етнополітологія</w:t>
      </w:r>
      <w:r w:rsidRPr="00954CB3">
        <w:rPr>
          <w:color w:val="000000"/>
          <w:spacing w:val="1"/>
        </w:rPr>
        <w:t xml:space="preserve">» розробляються </w:t>
      </w:r>
      <w:r w:rsidRPr="00954CB3">
        <w:rPr>
          <w:color w:val="000000"/>
          <w:spacing w:val="6"/>
        </w:rPr>
        <w:t xml:space="preserve">лекції, плани семінарів, плани самостійних занять, </w:t>
      </w:r>
      <w:r w:rsidRPr="00954CB3">
        <w:rPr>
          <w:color w:val="000000"/>
          <w:spacing w:val="-1"/>
        </w:rPr>
        <w:t>плани проведення занять.</w:t>
      </w:r>
      <w:r w:rsidRPr="00954CB3">
        <w:t xml:space="preserve"> </w:t>
      </w:r>
    </w:p>
    <w:p w:rsidR="000E6AAA" w:rsidRPr="00954CB3" w:rsidRDefault="000E6AAA" w:rsidP="000E6AAA">
      <w:pPr>
        <w:jc w:val="center"/>
        <w:rPr>
          <w:b/>
          <w:lang w:val="uk-UA"/>
        </w:rPr>
      </w:pPr>
      <w:r w:rsidRPr="00954CB3">
        <w:rPr>
          <w:b/>
          <w:lang w:val="uk-UA"/>
        </w:rPr>
        <w:t>9. Методи контролю</w:t>
      </w:r>
    </w:p>
    <w:p w:rsidR="000E6AAA" w:rsidRPr="00954CB3" w:rsidRDefault="000E6AAA" w:rsidP="000E6AAA">
      <w:pPr>
        <w:shd w:val="clear" w:color="auto" w:fill="FFFFFF"/>
        <w:spacing w:line="317" w:lineRule="exact"/>
        <w:ind w:left="5" w:right="10" w:firstLine="134"/>
        <w:jc w:val="both"/>
        <w:rPr>
          <w:lang w:val="uk-UA"/>
        </w:rPr>
      </w:pPr>
      <w:r w:rsidRPr="00954CB3">
        <w:rPr>
          <w:color w:val="000000"/>
          <w:spacing w:val="1"/>
          <w:lang w:val="uk-UA"/>
        </w:rPr>
        <w:lastRenderedPageBreak/>
        <w:t xml:space="preserve">Комплексна діагностика знань, умінь та навичок студентів з дисципліни </w:t>
      </w:r>
      <w:r w:rsidRPr="00954CB3">
        <w:rPr>
          <w:color w:val="000000"/>
          <w:spacing w:val="-1"/>
          <w:lang w:val="uk-UA"/>
        </w:rPr>
        <w:t xml:space="preserve">«Етнополітологія» здійснюється на основі результатів проведення поточного, </w:t>
      </w:r>
      <w:r w:rsidRPr="00954CB3">
        <w:rPr>
          <w:color w:val="000000"/>
          <w:lang w:val="uk-UA"/>
        </w:rPr>
        <w:t>модульного (тематичного), кредитного і підсумкового оцінювання знань.</w:t>
      </w:r>
    </w:p>
    <w:p w:rsidR="000E6AAA" w:rsidRPr="00954CB3" w:rsidRDefault="000E6AAA" w:rsidP="000E6AAA">
      <w:pPr>
        <w:shd w:val="clear" w:color="auto" w:fill="FFFFFF"/>
        <w:spacing w:line="317" w:lineRule="exact"/>
        <w:ind w:left="14" w:right="5" w:firstLine="566"/>
        <w:jc w:val="both"/>
      </w:pPr>
      <w:r w:rsidRPr="00954CB3">
        <w:rPr>
          <w:i/>
          <w:iCs/>
          <w:color w:val="000000"/>
          <w:spacing w:val="7"/>
        </w:rPr>
        <w:t xml:space="preserve">Об'єктом </w:t>
      </w:r>
      <w:r w:rsidRPr="00954CB3">
        <w:rPr>
          <w:color w:val="000000"/>
          <w:spacing w:val="7"/>
        </w:rPr>
        <w:t xml:space="preserve">рейтингового оцінювання знань студентів є програмний </w:t>
      </w:r>
      <w:r w:rsidRPr="00954CB3">
        <w:rPr>
          <w:color w:val="000000"/>
        </w:rPr>
        <w:t>матеріал з дисципліни, засвоєння якого перевіряється під час контролю.</w:t>
      </w:r>
    </w:p>
    <w:p w:rsidR="000E6AAA" w:rsidRPr="00954CB3" w:rsidRDefault="000E6AAA" w:rsidP="000E6AAA">
      <w:pPr>
        <w:shd w:val="clear" w:color="auto" w:fill="FFFFFF"/>
        <w:spacing w:line="317" w:lineRule="exact"/>
        <w:ind w:left="10" w:right="5" w:firstLine="475"/>
        <w:jc w:val="both"/>
      </w:pPr>
      <w:r w:rsidRPr="00954CB3">
        <w:rPr>
          <w:i/>
          <w:iCs/>
          <w:color w:val="000000"/>
          <w:spacing w:val="1"/>
        </w:rPr>
        <w:t xml:space="preserve">Поточне оцінювання </w:t>
      </w:r>
      <w:r w:rsidRPr="00954CB3">
        <w:rPr>
          <w:color w:val="000000"/>
          <w:spacing w:val="1"/>
        </w:rPr>
        <w:t xml:space="preserve">здійснюється у процесі проведення занять. Його </w:t>
      </w:r>
      <w:r w:rsidRPr="00954CB3">
        <w:rPr>
          <w:color w:val="000000"/>
          <w:spacing w:val="8"/>
        </w:rPr>
        <w:t xml:space="preserve">основним завданням є встановлення й оцінювання рівнів розуміння і </w:t>
      </w:r>
      <w:r w:rsidRPr="00954CB3">
        <w:rPr>
          <w:color w:val="000000"/>
        </w:rPr>
        <w:t xml:space="preserve">первинного засвоєння окремих елементів модулів, встановлення зв'язків між </w:t>
      </w:r>
      <w:r w:rsidRPr="00954CB3">
        <w:rPr>
          <w:color w:val="000000"/>
          <w:spacing w:val="3"/>
        </w:rPr>
        <w:t xml:space="preserve">ними та засвоєним змістом попередніх занять, закріплення знань, умінь і </w:t>
      </w:r>
      <w:r w:rsidRPr="00954CB3">
        <w:rPr>
          <w:color w:val="000000"/>
          <w:spacing w:val="-3"/>
        </w:rPr>
        <w:t>навичок.</w:t>
      </w:r>
    </w:p>
    <w:p w:rsidR="000E6AAA" w:rsidRPr="00954CB3" w:rsidRDefault="000E6AAA" w:rsidP="000E6AAA">
      <w:pPr>
        <w:shd w:val="clear" w:color="auto" w:fill="FFFFFF"/>
        <w:spacing w:before="5" w:line="317" w:lineRule="exact"/>
        <w:ind w:left="5" w:right="10" w:firstLine="576"/>
        <w:jc w:val="both"/>
      </w:pPr>
      <w:r w:rsidRPr="00954CB3">
        <w:rPr>
          <w:i/>
          <w:iCs/>
          <w:color w:val="000000"/>
          <w:spacing w:val="13"/>
        </w:rPr>
        <w:t xml:space="preserve">Формами поточного </w:t>
      </w:r>
      <w:r w:rsidRPr="00954CB3">
        <w:rPr>
          <w:i/>
          <w:iCs/>
          <w:color w:val="000000"/>
          <w:spacing w:val="13"/>
          <w:lang w:val="uk-UA"/>
        </w:rPr>
        <w:t xml:space="preserve">(кредитного) </w:t>
      </w:r>
      <w:r w:rsidRPr="00954CB3">
        <w:rPr>
          <w:i/>
          <w:iCs/>
          <w:color w:val="000000"/>
          <w:spacing w:val="13"/>
        </w:rPr>
        <w:t xml:space="preserve">оцінювання </w:t>
      </w:r>
      <w:r w:rsidRPr="00954CB3">
        <w:rPr>
          <w:color w:val="000000"/>
          <w:spacing w:val="13"/>
        </w:rPr>
        <w:t xml:space="preserve">є індивідуальне і фронтальне </w:t>
      </w:r>
      <w:r w:rsidRPr="00954CB3">
        <w:rPr>
          <w:color w:val="000000"/>
          <w:spacing w:val="7"/>
        </w:rPr>
        <w:t xml:space="preserve">опитування студентів, робота на семінарських заняттях, </w:t>
      </w:r>
      <w:r w:rsidRPr="00954CB3">
        <w:rPr>
          <w:color w:val="000000"/>
        </w:rPr>
        <w:t>виконання студентами різних видів письмових робіт.</w:t>
      </w:r>
    </w:p>
    <w:p w:rsidR="000E6AAA" w:rsidRPr="00954CB3" w:rsidRDefault="000E6AAA" w:rsidP="000E6AAA">
      <w:pPr>
        <w:shd w:val="clear" w:color="auto" w:fill="FFFFFF"/>
        <w:spacing w:line="317" w:lineRule="exact"/>
        <w:ind w:left="5" w:right="10" w:firstLine="283"/>
        <w:jc w:val="both"/>
      </w:pPr>
      <w:r w:rsidRPr="00954CB3">
        <w:rPr>
          <w:color w:val="000000"/>
          <w:spacing w:val="10"/>
        </w:rPr>
        <w:t xml:space="preserve">Завданням </w:t>
      </w:r>
      <w:r w:rsidRPr="00954CB3">
        <w:rPr>
          <w:i/>
          <w:iCs/>
          <w:color w:val="000000"/>
          <w:spacing w:val="10"/>
        </w:rPr>
        <w:t xml:space="preserve">підсумкового контролю </w:t>
      </w:r>
      <w:r w:rsidRPr="00954CB3">
        <w:rPr>
          <w:color w:val="000000"/>
          <w:spacing w:val="10"/>
        </w:rPr>
        <w:t xml:space="preserve">є перевірка глибини засвоєння </w:t>
      </w:r>
      <w:r w:rsidRPr="00954CB3">
        <w:rPr>
          <w:color w:val="000000"/>
        </w:rPr>
        <w:t>студентами програмного матеріалу дисципліни, логіки та взаємозв'язків між окремими її розділами, здатність використання набутих знань.</w:t>
      </w:r>
    </w:p>
    <w:p w:rsidR="000E6AAA" w:rsidRPr="00954CB3" w:rsidRDefault="000E6AAA" w:rsidP="000E6AAA">
      <w:pPr>
        <w:shd w:val="clear" w:color="auto" w:fill="FFFFFF"/>
        <w:ind w:firstLine="539"/>
        <w:jc w:val="both"/>
      </w:pPr>
      <w:r w:rsidRPr="00954CB3">
        <w:rPr>
          <w:color w:val="000000"/>
        </w:rPr>
        <w:t xml:space="preserve">Студенту ставиться «зараховано» з вивчення дисципліни за умови, що за результатами семестрового оцінювання знань він отримав 60 і більше балів за </w:t>
      </w:r>
      <w:r w:rsidRPr="00954CB3">
        <w:rPr>
          <w:color w:val="000000"/>
          <w:spacing w:val="-4"/>
        </w:rPr>
        <w:t>кредит.</w:t>
      </w:r>
    </w:p>
    <w:p w:rsidR="000E6AAA" w:rsidRPr="00954CB3" w:rsidRDefault="000E6AAA" w:rsidP="000E6AAA">
      <w:pPr>
        <w:shd w:val="clear" w:color="auto" w:fill="FFFFFF"/>
        <w:ind w:firstLine="539"/>
        <w:jc w:val="both"/>
      </w:pPr>
      <w:r w:rsidRPr="00954CB3">
        <w:rPr>
          <w:color w:val="000000"/>
        </w:rPr>
        <w:t xml:space="preserve">Якщо за результатами семестрового оцінювання знань студент отримав </w:t>
      </w:r>
      <w:r w:rsidRPr="00954CB3">
        <w:rPr>
          <w:color w:val="000000"/>
          <w:spacing w:val="2"/>
        </w:rPr>
        <w:t xml:space="preserve">менше 60 балів за кредит, дисципліна йому не зараховується й розглядається </w:t>
      </w:r>
      <w:r w:rsidRPr="00954CB3">
        <w:rPr>
          <w:color w:val="000000"/>
          <w:spacing w:val="-1"/>
        </w:rPr>
        <w:t>як академічна заборгованість.</w:t>
      </w:r>
    </w:p>
    <w:p w:rsidR="000E6AAA" w:rsidRPr="00954CB3" w:rsidRDefault="000E6AAA" w:rsidP="000E6AAA">
      <w:pPr>
        <w:shd w:val="clear" w:color="auto" w:fill="FFFFFF"/>
        <w:ind w:firstLine="539"/>
        <w:jc w:val="both"/>
      </w:pPr>
      <w:r w:rsidRPr="00954CB3">
        <w:rPr>
          <w:b/>
          <w:bCs/>
          <w:color w:val="000000"/>
          <w:spacing w:val="-1"/>
        </w:rPr>
        <w:t>Критерії оцінювання:</w:t>
      </w:r>
    </w:p>
    <w:p w:rsidR="000E6AAA" w:rsidRPr="00954CB3" w:rsidRDefault="000E6AAA" w:rsidP="000E6AAA">
      <w:pPr>
        <w:shd w:val="clear" w:color="auto" w:fill="FFFFFF"/>
        <w:ind w:firstLine="709"/>
        <w:jc w:val="both"/>
      </w:pPr>
      <w:r w:rsidRPr="00954CB3">
        <w:rPr>
          <w:color w:val="000000"/>
          <w:spacing w:val="-1"/>
        </w:rPr>
        <w:t>а) при усних відповідях:</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цілісність, правильність і повнота розкриття питання;</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логіка викладення, культура мови;</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spacing w:val="-1"/>
        </w:rPr>
        <w:t>впевненість та аргументованість;</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spacing w:val="-1"/>
        </w:rPr>
        <w:t xml:space="preserve">уміння використовувати </w:t>
      </w:r>
      <w:r w:rsidRPr="00954CB3">
        <w:rPr>
          <w:color w:val="000000"/>
          <w:spacing w:val="2"/>
        </w:rPr>
        <w:t>положення історичних карт, плакатів, схем;</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використання основної і додаткової літератури;</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аналітичні міркування, уміння робити порівняння, висновки.</w:t>
      </w:r>
    </w:p>
    <w:p w:rsidR="000E6AAA" w:rsidRPr="00954CB3" w:rsidRDefault="000E6AAA" w:rsidP="000E6AAA">
      <w:pPr>
        <w:shd w:val="clear" w:color="auto" w:fill="FFFFFF"/>
        <w:tabs>
          <w:tab w:val="left" w:pos="874"/>
        </w:tabs>
        <w:ind w:firstLine="709"/>
        <w:jc w:val="both"/>
      </w:pPr>
      <w:r w:rsidRPr="00954CB3">
        <w:rPr>
          <w:color w:val="000000"/>
          <w:spacing w:val="-7"/>
        </w:rPr>
        <w:t>б)</w:t>
      </w:r>
      <w:r w:rsidRPr="00954CB3">
        <w:rPr>
          <w:color w:val="000000"/>
        </w:rPr>
        <w:tab/>
      </w:r>
      <w:r w:rsidRPr="00954CB3">
        <w:rPr>
          <w:color w:val="000000"/>
          <w:spacing w:val="-2"/>
        </w:rPr>
        <w:t xml:space="preserve">при виконанні письмових завдань, контрольних робіт, опрацюванні </w:t>
      </w:r>
      <w:r w:rsidRPr="00954CB3">
        <w:rPr>
          <w:color w:val="000000"/>
          <w:spacing w:val="-1"/>
        </w:rPr>
        <w:t>питань для самостійної роботи:</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повнота, правильність розкриття питання;</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 xml:space="preserve">цілісність, систематичність, логічна послідовність, уміння аналізувати, </w:t>
      </w:r>
      <w:r w:rsidRPr="00954CB3">
        <w:rPr>
          <w:color w:val="000000"/>
        </w:rPr>
        <w:t xml:space="preserve">синтезувати, порівнювати, класифікувати, узагальнювати і формулювати </w:t>
      </w:r>
      <w:r w:rsidRPr="00954CB3">
        <w:rPr>
          <w:color w:val="000000"/>
          <w:spacing w:val="-2"/>
        </w:rPr>
        <w:t>висновки;</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акуратність оформлення письмової роботи;</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pPr>
      <w:r w:rsidRPr="00954CB3">
        <w:rPr>
          <w:color w:val="000000"/>
        </w:rPr>
        <w:t xml:space="preserve">підготовка матеріалу за допомогою комп'ютерної техніки, технічних </w:t>
      </w:r>
      <w:r w:rsidRPr="00954CB3">
        <w:rPr>
          <w:color w:val="000000"/>
          <w:spacing w:val="-2"/>
        </w:rPr>
        <w:t>засобів.</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pPr>
      <w:r w:rsidRPr="00954CB3">
        <w:rPr>
          <w:color w:val="000000"/>
          <w:spacing w:val="-8"/>
        </w:rPr>
        <w:t>в)</w:t>
      </w:r>
      <w:r w:rsidRPr="00954CB3">
        <w:rPr>
          <w:color w:val="000000"/>
        </w:rPr>
        <w:tab/>
        <w:t>при виконанні завдань додаткової самостійної роботи:</w:t>
      </w:r>
    </w:p>
    <w:p w:rsidR="000E6AAA" w:rsidRPr="00954CB3" w:rsidRDefault="000E6AAA" w:rsidP="000E6AAA">
      <w:pPr>
        <w:shd w:val="clear" w:color="auto" w:fill="FFFFFF"/>
        <w:tabs>
          <w:tab w:val="left" w:pos="730"/>
        </w:tabs>
        <w:ind w:firstLine="709"/>
        <w:jc w:val="both"/>
      </w:pPr>
      <w:r w:rsidRPr="00954CB3">
        <w:rPr>
          <w:color w:val="000000"/>
        </w:rPr>
        <w:t>-</w:t>
      </w:r>
      <w:r w:rsidRPr="00954CB3">
        <w:rPr>
          <w:color w:val="000000"/>
        </w:rPr>
        <w:tab/>
      </w:r>
      <w:r w:rsidRPr="00954CB3">
        <w:rPr>
          <w:color w:val="000000"/>
          <w:spacing w:val="-1"/>
        </w:rPr>
        <w:t xml:space="preserve">сучасність, актуальність, вміння аналізувати, синтезувати, порівнювати, </w:t>
      </w:r>
      <w:r w:rsidRPr="00954CB3">
        <w:rPr>
          <w:color w:val="000000"/>
        </w:rPr>
        <w:t xml:space="preserve">виявляти проблеми та розв'язувати їх, самостійність у виконанні робіт і </w:t>
      </w:r>
      <w:r w:rsidRPr="00954CB3">
        <w:rPr>
          <w:color w:val="000000"/>
          <w:spacing w:val="-2"/>
        </w:rPr>
        <w:t>оцінних суджень.</w:t>
      </w:r>
    </w:p>
    <w:p w:rsidR="000E6AAA" w:rsidRPr="00954CB3" w:rsidRDefault="000E6AAA" w:rsidP="000E6AAA">
      <w:pPr>
        <w:shd w:val="clear" w:color="auto" w:fill="FFFFFF"/>
        <w:tabs>
          <w:tab w:val="left" w:pos="874"/>
        </w:tabs>
        <w:ind w:firstLine="709"/>
        <w:jc w:val="both"/>
      </w:pPr>
      <w:r w:rsidRPr="00954CB3">
        <w:rPr>
          <w:color w:val="000000"/>
          <w:spacing w:val="-7"/>
        </w:rPr>
        <w:t>г)</w:t>
      </w:r>
      <w:r w:rsidRPr="00954CB3">
        <w:rPr>
          <w:color w:val="000000"/>
        </w:rPr>
        <w:tab/>
      </w:r>
      <w:r w:rsidRPr="00954CB3">
        <w:rPr>
          <w:color w:val="000000"/>
          <w:spacing w:val="-2"/>
        </w:rPr>
        <w:t>активність:</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активність під час проведення занять;</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rPr>
        <w:t>бажання поліпшити результати в навчанні;</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 xml:space="preserve">своєчасність подання звітів, матеріалів, виконання поставлених завдань </w:t>
      </w:r>
      <w:r w:rsidRPr="00954CB3">
        <w:rPr>
          <w:color w:val="000000"/>
          <w:spacing w:val="-4"/>
        </w:rPr>
        <w:t>тощо.</w:t>
      </w:r>
    </w:p>
    <w:p w:rsidR="000E6AAA" w:rsidRPr="00954CB3" w:rsidRDefault="000E6AAA" w:rsidP="000E6AAA">
      <w:pPr>
        <w:jc w:val="center"/>
        <w:rPr>
          <w:b/>
          <w:lang w:val="uk-UA"/>
        </w:rPr>
      </w:pPr>
      <w:r w:rsidRPr="00954CB3">
        <w:rPr>
          <w:b/>
          <w:lang w:val="uk-UA"/>
        </w:rPr>
        <w:t>9. Розподіл балів, які отримують студенти</w:t>
      </w:r>
    </w:p>
    <w:p w:rsidR="000E6AAA" w:rsidRPr="00954CB3" w:rsidRDefault="000E6AAA" w:rsidP="000E6AAA">
      <w:pPr>
        <w:shd w:val="clear" w:color="auto" w:fill="FFFFFF"/>
        <w:spacing w:before="307"/>
        <w:ind w:firstLine="709"/>
        <w:jc w:val="center"/>
      </w:pPr>
      <w:r w:rsidRPr="00954CB3">
        <w:rPr>
          <w:i/>
          <w:iCs/>
          <w:color w:val="000000"/>
          <w:spacing w:val="-2"/>
        </w:rPr>
        <w:t>Рівні навчальних досягнень студента</w:t>
      </w:r>
    </w:p>
    <w:p w:rsidR="000E6AAA" w:rsidRPr="00954CB3" w:rsidRDefault="000E6AAA" w:rsidP="000E6AAA">
      <w:pPr>
        <w:spacing w:after="322" w:line="1" w:lineRule="exact"/>
      </w:pPr>
    </w:p>
    <w:tbl>
      <w:tblPr>
        <w:tblW w:w="0" w:type="auto"/>
        <w:tblInd w:w="40" w:type="dxa"/>
        <w:tblLayout w:type="fixed"/>
        <w:tblCellMar>
          <w:left w:w="40" w:type="dxa"/>
          <w:right w:w="40" w:type="dxa"/>
        </w:tblCellMar>
        <w:tblLook w:val="0000"/>
      </w:tblPr>
      <w:tblGrid>
        <w:gridCol w:w="758"/>
        <w:gridCol w:w="2275"/>
        <w:gridCol w:w="5059"/>
        <w:gridCol w:w="1565"/>
      </w:tblGrid>
      <w:tr w:rsidR="000E6AAA" w:rsidRPr="00954CB3" w:rsidTr="00C87F84">
        <w:trPr>
          <w:trHeight w:hRule="exact" w:val="1154"/>
          <w:tblHead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rPr>
                <w:color w:val="000000"/>
                <w:spacing w:val="11"/>
              </w:rPr>
            </w:pPr>
            <w:r w:rsidRPr="00954CB3">
              <w:rPr>
                <w:color w:val="000000"/>
                <w:spacing w:val="11"/>
              </w:rPr>
              <w:t>№</w:t>
            </w:r>
          </w:p>
          <w:p w:rsidR="000E6AAA" w:rsidRPr="00954CB3" w:rsidRDefault="000E6AAA" w:rsidP="00C87F84">
            <w:pPr>
              <w:shd w:val="clear" w:color="auto" w:fill="FFFFFF"/>
              <w:jc w:val="center"/>
            </w:pPr>
            <w:r w:rsidRPr="00954CB3">
              <w:rPr>
                <w:color w:val="000000"/>
                <w:spacing w:val="11"/>
              </w:rPr>
              <w:t>з/п</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ind w:left="193" w:right="198"/>
              <w:jc w:val="center"/>
              <w:rPr>
                <w:color w:val="000000"/>
                <w:spacing w:val="-1"/>
              </w:rPr>
            </w:pPr>
            <w:r w:rsidRPr="00954CB3">
              <w:rPr>
                <w:color w:val="000000"/>
                <w:spacing w:val="-1"/>
              </w:rPr>
              <w:t>Рівні навчальних досягнень</w:t>
            </w:r>
          </w:p>
          <w:p w:rsidR="000E6AAA" w:rsidRPr="00954CB3" w:rsidRDefault="000E6AAA" w:rsidP="00C87F84">
            <w:pPr>
              <w:shd w:val="clear" w:color="auto" w:fill="FFFFFF"/>
              <w:ind w:left="193" w:right="198"/>
              <w:jc w:val="center"/>
            </w:pPr>
            <w:r w:rsidRPr="00954CB3">
              <w:rPr>
                <w:color w:val="000000"/>
                <w:spacing w:val="-1"/>
              </w:rPr>
              <w:t>студента</w:t>
            </w:r>
          </w:p>
        </w:tc>
        <w:tc>
          <w:tcPr>
            <w:tcW w:w="5059"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2"/>
              </w:rPr>
              <w:t>Критерії оцінювання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ind w:left="24" w:right="72"/>
              <w:jc w:val="center"/>
              <w:rPr>
                <w:color w:val="000000"/>
                <w:spacing w:val="-2"/>
              </w:rPr>
            </w:pPr>
            <w:r w:rsidRPr="00954CB3">
              <w:rPr>
                <w:color w:val="000000"/>
                <w:spacing w:val="-1"/>
              </w:rPr>
              <w:t xml:space="preserve">Показники </w:t>
            </w:r>
            <w:r w:rsidRPr="00954CB3">
              <w:rPr>
                <w:color w:val="000000"/>
                <w:spacing w:val="1"/>
              </w:rPr>
              <w:t xml:space="preserve">рейтингової </w:t>
            </w:r>
            <w:r w:rsidRPr="00954CB3">
              <w:rPr>
                <w:color w:val="000000"/>
                <w:spacing w:val="-2"/>
              </w:rPr>
              <w:t>оцінки</w:t>
            </w:r>
          </w:p>
          <w:p w:rsidR="000E6AAA" w:rsidRPr="00954CB3" w:rsidRDefault="000E6AAA" w:rsidP="00C87F84">
            <w:pPr>
              <w:shd w:val="clear" w:color="auto" w:fill="FFFFFF"/>
              <w:ind w:left="24" w:right="72"/>
              <w:jc w:val="center"/>
            </w:pPr>
            <w:r w:rsidRPr="00954CB3">
              <w:rPr>
                <w:color w:val="000000"/>
                <w:spacing w:val="-2"/>
              </w:rPr>
              <w:t>в балах</w:t>
            </w:r>
          </w:p>
        </w:tc>
      </w:tr>
      <w:tr w:rsidR="000E6AAA" w:rsidRPr="00954CB3" w:rsidTr="00C87F84">
        <w:trPr>
          <w:trHeight w:hRule="exact" w:val="1694"/>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lastRenderedPageBreak/>
              <w:t>1</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2"/>
              </w:rPr>
              <w:t>Початковий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17" w:lineRule="exact"/>
              <w:ind w:firstLine="10"/>
              <w:jc w:val="both"/>
            </w:pPr>
            <w:r w:rsidRPr="00954CB3">
              <w:rPr>
                <w:color w:val="000000"/>
                <w:spacing w:val="-1"/>
              </w:rPr>
              <w:t xml:space="preserve">Студент володіє навчальним </w:t>
            </w:r>
            <w:r w:rsidRPr="00954CB3">
              <w:rPr>
                <w:color w:val="000000"/>
                <w:spacing w:val="-2"/>
              </w:rPr>
              <w:t xml:space="preserve">матеріалом поверхово й фрагментарно, </w:t>
            </w:r>
            <w:r w:rsidRPr="00954CB3">
              <w:rPr>
                <w:color w:val="000000"/>
              </w:rPr>
              <w:t xml:space="preserve">має початкові уявлення про предмет, </w:t>
            </w:r>
            <w:r w:rsidRPr="00954CB3">
              <w:rPr>
                <w:color w:val="000000"/>
                <w:spacing w:val="-2"/>
              </w:rPr>
              <w:t xml:space="preserve">недостатньо тверді методичні навички, </w:t>
            </w:r>
            <w:r w:rsidRPr="00954CB3">
              <w:rPr>
                <w:color w:val="000000"/>
              </w:rPr>
              <w:t>що потребує контролю з боку викладача 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11-59</w:t>
            </w:r>
          </w:p>
        </w:tc>
      </w:tr>
      <w:tr w:rsidR="000E6AAA" w:rsidRPr="00954CB3" w:rsidTr="00C87F84">
        <w:trPr>
          <w:trHeight w:hRule="exact" w:val="1987"/>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3"/>
              </w:rPr>
              <w:t>Середній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22" w:lineRule="exact"/>
              <w:ind w:firstLine="5"/>
              <w:jc w:val="both"/>
            </w:pPr>
            <w:r w:rsidRPr="00954CB3">
              <w:rPr>
                <w:color w:val="000000"/>
              </w:rPr>
              <w:t xml:space="preserve">Студент відтворює основний навчальний матеріал, здатний з </w:t>
            </w:r>
            <w:r w:rsidRPr="00954CB3">
              <w:rPr>
                <w:color w:val="000000"/>
                <w:spacing w:val="-1"/>
              </w:rPr>
              <w:t xml:space="preserve">помилками й неточностями дати </w:t>
            </w:r>
            <w:r w:rsidRPr="00954CB3">
              <w:rPr>
                <w:color w:val="000000"/>
                <w:spacing w:val="-2"/>
              </w:rPr>
              <w:t xml:space="preserve">визначення понять, виконує завдання за </w:t>
            </w:r>
            <w:r w:rsidRPr="00954CB3">
              <w:rPr>
                <w:color w:val="000000"/>
              </w:rPr>
              <w:t xml:space="preserve">зразком. Має певні методичні навички, </w:t>
            </w:r>
            <w:r w:rsidRPr="00954CB3">
              <w:rPr>
                <w:color w:val="000000"/>
                <w:spacing w:val="-2"/>
              </w:rPr>
              <w:t xml:space="preserve">що не потребують контролю викладача </w:t>
            </w:r>
            <w:r w:rsidRPr="00954CB3">
              <w:rPr>
                <w:color w:val="000000"/>
              </w:rPr>
              <w:t>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6"/>
              </w:rPr>
              <w:t>60-69</w:t>
            </w:r>
          </w:p>
        </w:tc>
      </w:tr>
      <w:tr w:rsidR="000E6AAA" w:rsidRPr="00954CB3" w:rsidTr="00C87F84">
        <w:trPr>
          <w:trHeight w:hRule="exact" w:val="227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3"/>
              </w:rPr>
              <w:t>Достатній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22" w:lineRule="exact"/>
              <w:ind w:firstLine="5"/>
              <w:jc w:val="both"/>
            </w:pPr>
            <w:r w:rsidRPr="00954CB3">
              <w:rPr>
                <w:color w:val="000000"/>
              </w:rPr>
              <w:t xml:space="preserve">Студент володіє певним обсягом </w:t>
            </w:r>
            <w:r w:rsidRPr="00954CB3">
              <w:rPr>
                <w:color w:val="000000"/>
                <w:spacing w:val="-2"/>
              </w:rPr>
              <w:t xml:space="preserve">навчального матеріалу, здатний його </w:t>
            </w:r>
            <w:r w:rsidRPr="00954CB3">
              <w:rPr>
                <w:color w:val="000000"/>
                <w:spacing w:val="-1"/>
              </w:rPr>
              <w:t xml:space="preserve">аналізувати, робити висновки, </w:t>
            </w:r>
            <w:r w:rsidRPr="00954CB3">
              <w:rPr>
                <w:color w:val="000000"/>
              </w:rPr>
              <w:t xml:space="preserve">виправляти допущені помилки, самостійно застосовує знання в </w:t>
            </w:r>
            <w:r w:rsidRPr="00954CB3">
              <w:rPr>
                <w:color w:val="000000"/>
                <w:spacing w:val="-1"/>
              </w:rPr>
              <w:t xml:space="preserve">стандартних ситуаціях, має достатні </w:t>
            </w:r>
            <w:r w:rsidRPr="00954CB3">
              <w:rPr>
                <w:color w:val="000000"/>
              </w:rPr>
              <w:t>методичні навички для якісного 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6"/>
              </w:rPr>
              <w:t>70-89</w:t>
            </w:r>
          </w:p>
        </w:tc>
      </w:tr>
      <w:tr w:rsidR="000E6AAA" w:rsidRPr="00954CB3" w:rsidTr="00C87F84">
        <w:trPr>
          <w:trHeight w:hRule="exact" w:val="226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4</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3"/>
              </w:rPr>
              <w:t>Високий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17" w:lineRule="exact"/>
              <w:jc w:val="both"/>
            </w:pPr>
            <w:r w:rsidRPr="00954CB3">
              <w:rPr>
                <w:color w:val="000000"/>
                <w:spacing w:val="-2"/>
              </w:rPr>
              <w:t xml:space="preserve">Знання студента є глибокими, міцними, </w:t>
            </w:r>
            <w:r w:rsidRPr="00954CB3">
              <w:rPr>
                <w:color w:val="000000"/>
              </w:rPr>
              <w:t xml:space="preserve">системними. Студент вміє </w:t>
            </w:r>
            <w:r w:rsidRPr="00954CB3">
              <w:rPr>
                <w:color w:val="000000"/>
                <w:spacing w:val="-1"/>
              </w:rPr>
              <w:t xml:space="preserve">аргументовано висловлює свої думки, </w:t>
            </w:r>
            <w:r w:rsidRPr="00954CB3">
              <w:rPr>
                <w:color w:val="000000"/>
              </w:rPr>
              <w:t xml:space="preserve">проявляє творчий підхід до виконання </w:t>
            </w:r>
            <w:r w:rsidRPr="00954CB3">
              <w:rPr>
                <w:color w:val="000000"/>
                <w:spacing w:val="-2"/>
              </w:rPr>
              <w:t xml:space="preserve">індивідуальних та колективних завдань </w:t>
            </w:r>
            <w:r w:rsidRPr="00954CB3">
              <w:rPr>
                <w:color w:val="000000"/>
              </w:rPr>
              <w:t xml:space="preserve">при самостійній роботі, має тверді </w:t>
            </w:r>
            <w:r w:rsidRPr="00954CB3">
              <w:rPr>
                <w:color w:val="000000"/>
                <w:spacing w:val="2"/>
              </w:rPr>
              <w:t xml:space="preserve">методичні навички для якісного </w:t>
            </w:r>
            <w:r w:rsidRPr="00954CB3">
              <w:rPr>
                <w:color w:val="000000"/>
              </w:rPr>
              <w:t>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4"/>
              </w:rPr>
              <w:t>90-100</w:t>
            </w:r>
          </w:p>
        </w:tc>
      </w:tr>
    </w:tbl>
    <w:p w:rsidR="000E6AAA" w:rsidRPr="00954CB3" w:rsidRDefault="000E6AAA" w:rsidP="000E6AAA">
      <w:pPr>
        <w:ind w:firstLine="567"/>
        <w:jc w:val="both"/>
        <w:rPr>
          <w:b/>
        </w:rPr>
      </w:pPr>
    </w:p>
    <w:p w:rsidR="000E6AAA" w:rsidRPr="00954CB3" w:rsidRDefault="000E6AAA" w:rsidP="000E6AAA">
      <w:pPr>
        <w:shd w:val="clear" w:color="auto" w:fill="FFFFFF"/>
        <w:spacing w:line="322" w:lineRule="exact"/>
        <w:ind w:firstLine="557"/>
        <w:jc w:val="both"/>
        <w:rPr>
          <w:color w:val="000000"/>
          <w:spacing w:val="-1"/>
        </w:rPr>
      </w:pPr>
      <w:r w:rsidRPr="00954CB3">
        <w:rPr>
          <w:color w:val="000000"/>
          <w:spacing w:val="-2"/>
        </w:rPr>
        <w:t xml:space="preserve">Рейтингова оцінка студента формується шляхом сумування кількості </w:t>
      </w:r>
      <w:r w:rsidRPr="00954CB3">
        <w:rPr>
          <w:color w:val="000000"/>
        </w:rPr>
        <w:t xml:space="preserve">балів, якими оцінюється сформованість знань, умінь і навичок під час </w:t>
      </w:r>
      <w:r w:rsidRPr="00954CB3">
        <w:rPr>
          <w:color w:val="000000"/>
          <w:spacing w:val="-1"/>
        </w:rPr>
        <w:t>засвоєння змісту елементів модуля.</w:t>
      </w:r>
    </w:p>
    <w:p w:rsidR="000E6AAA" w:rsidRPr="00954CB3" w:rsidRDefault="000E6AAA" w:rsidP="000E6AAA">
      <w:pPr>
        <w:shd w:val="clear" w:color="auto" w:fill="FFFFFF"/>
        <w:spacing w:line="322" w:lineRule="exact"/>
        <w:ind w:firstLine="557"/>
        <w:jc w:val="both"/>
        <w:rPr>
          <w:color w:val="000000"/>
          <w:spacing w:val="-1"/>
        </w:rPr>
      </w:pPr>
    </w:p>
    <w:p w:rsidR="000E6AAA" w:rsidRPr="00954CB3" w:rsidRDefault="000E6AAA" w:rsidP="000E6AAA">
      <w:pPr>
        <w:ind w:firstLine="709"/>
        <w:jc w:val="both"/>
        <w:rPr>
          <w:b/>
        </w:rPr>
      </w:pPr>
      <w:r w:rsidRPr="00954CB3">
        <w:rPr>
          <w:color w:val="000000"/>
          <w:spacing w:val="-1"/>
        </w:rPr>
        <w:t xml:space="preserve">Певна </w:t>
      </w:r>
      <w:r w:rsidRPr="00954CB3">
        <w:rPr>
          <w:b/>
          <w:color w:val="000000"/>
          <w:spacing w:val="-1"/>
        </w:rPr>
        <w:t>кількість балів</w:t>
      </w:r>
      <w:r w:rsidRPr="00954CB3">
        <w:rPr>
          <w:color w:val="000000"/>
          <w:spacing w:val="-1"/>
        </w:rPr>
        <w:t xml:space="preserve"> може бути присвоєна студенту за такі навчальні </w:t>
      </w:r>
      <w:r w:rsidRPr="00954CB3">
        <w:rPr>
          <w:color w:val="000000"/>
          <w:spacing w:val="-2"/>
        </w:rPr>
        <w:t>досягнення:</w:t>
      </w:r>
    </w:p>
    <w:p w:rsidR="000E6AAA" w:rsidRPr="00954CB3" w:rsidRDefault="000E6AAA" w:rsidP="000E6AAA">
      <w:pPr>
        <w:ind w:firstLine="709"/>
        <w:rPr>
          <w:b/>
          <w:lang w:val="uk-UA"/>
        </w:rPr>
      </w:pPr>
      <w:r w:rsidRPr="00954CB3">
        <w:rPr>
          <w:b/>
        </w:rPr>
        <w:t>Залік з курсу (</w:t>
      </w:r>
      <w:r w:rsidRPr="00954CB3">
        <w:rPr>
          <w:b/>
          <w:lang w:val="en-US"/>
        </w:rPr>
        <w:t>I</w:t>
      </w:r>
      <w:r w:rsidRPr="00954CB3">
        <w:rPr>
          <w:b/>
          <w:lang w:val="uk-UA"/>
        </w:rPr>
        <w:t>ІІ</w:t>
      </w:r>
      <w:r w:rsidRPr="00954CB3">
        <w:rPr>
          <w:b/>
        </w:rPr>
        <w:t xml:space="preserve"> семестр)</w:t>
      </w:r>
    </w:p>
    <w:p w:rsidR="000E6AAA" w:rsidRPr="00954CB3" w:rsidRDefault="000E6AAA" w:rsidP="000E6AAA">
      <w:pPr>
        <w:ind w:firstLine="709"/>
        <w:rPr>
          <w:b/>
          <w:lang w:val="uk-UA"/>
        </w:rPr>
      </w:pPr>
    </w:p>
    <w:tbl>
      <w:tblPr>
        <w:tblW w:w="13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850"/>
        <w:gridCol w:w="709"/>
        <w:gridCol w:w="346"/>
        <w:gridCol w:w="363"/>
        <w:gridCol w:w="567"/>
        <w:gridCol w:w="567"/>
        <w:gridCol w:w="567"/>
        <w:gridCol w:w="567"/>
        <w:gridCol w:w="708"/>
        <w:gridCol w:w="4879"/>
        <w:gridCol w:w="236"/>
        <w:gridCol w:w="2187"/>
      </w:tblGrid>
      <w:tr w:rsidR="000E6AAA" w:rsidRPr="00954CB3" w:rsidTr="00C87F84">
        <w:tc>
          <w:tcPr>
            <w:tcW w:w="2269" w:type="dxa"/>
            <w:gridSpan w:val="2"/>
          </w:tcPr>
          <w:p w:rsidR="000E6AAA" w:rsidRPr="00954CB3" w:rsidRDefault="000E6AAA" w:rsidP="00C87F84">
            <w:pPr>
              <w:jc w:val="center"/>
              <w:rPr>
                <w:lang w:val="uk-UA"/>
              </w:rPr>
            </w:pPr>
            <w:r w:rsidRPr="00954CB3">
              <w:rPr>
                <w:lang w:val="uk-UA"/>
              </w:rPr>
              <w:t>Результати</w:t>
            </w:r>
          </w:p>
        </w:tc>
        <w:tc>
          <w:tcPr>
            <w:tcW w:w="1418" w:type="dxa"/>
            <w:gridSpan w:val="3"/>
          </w:tcPr>
          <w:p w:rsidR="000E6AAA" w:rsidRPr="00954CB3" w:rsidRDefault="000E6AAA" w:rsidP="00C87F84">
            <w:pPr>
              <w:jc w:val="center"/>
              <w:rPr>
                <w:lang w:val="uk-UA"/>
              </w:rPr>
            </w:pPr>
            <w:r w:rsidRPr="00954CB3">
              <w:rPr>
                <w:lang w:val="uk-UA"/>
              </w:rPr>
              <w:t>Кр</w:t>
            </w:r>
            <w:r>
              <w:rPr>
                <w:lang w:val="uk-UA"/>
              </w:rPr>
              <w:t>.</w:t>
            </w:r>
            <w:r w:rsidRPr="00954CB3">
              <w:rPr>
                <w:lang w:val="uk-UA"/>
              </w:rPr>
              <w:t xml:space="preserve"> 1-</w:t>
            </w:r>
          </w:p>
        </w:tc>
        <w:tc>
          <w:tcPr>
            <w:tcW w:w="1134" w:type="dxa"/>
            <w:gridSpan w:val="2"/>
          </w:tcPr>
          <w:p w:rsidR="000E6AAA" w:rsidRPr="00954CB3" w:rsidRDefault="000E6AAA" w:rsidP="00C87F84">
            <w:pPr>
              <w:jc w:val="center"/>
              <w:rPr>
                <w:lang w:val="uk-UA"/>
              </w:rPr>
            </w:pPr>
            <w:r w:rsidRPr="00954CB3">
              <w:rPr>
                <w:lang w:val="uk-UA"/>
              </w:rPr>
              <w:t>Кр</w:t>
            </w:r>
            <w:r>
              <w:rPr>
                <w:lang w:val="uk-UA"/>
              </w:rPr>
              <w:t>.</w:t>
            </w:r>
            <w:r w:rsidRPr="00954CB3">
              <w:rPr>
                <w:lang w:val="uk-UA"/>
              </w:rPr>
              <w:t xml:space="preserve"> </w:t>
            </w:r>
            <w:r>
              <w:rPr>
                <w:lang w:val="uk-UA"/>
              </w:rPr>
              <w:t>2</w:t>
            </w:r>
          </w:p>
        </w:tc>
        <w:tc>
          <w:tcPr>
            <w:tcW w:w="1134" w:type="dxa"/>
            <w:gridSpan w:val="2"/>
          </w:tcPr>
          <w:p w:rsidR="000E6AAA" w:rsidRPr="00954CB3" w:rsidRDefault="000E6AAA" w:rsidP="00C87F84">
            <w:pPr>
              <w:jc w:val="center"/>
              <w:rPr>
                <w:lang w:val="uk-UA"/>
              </w:rPr>
            </w:pPr>
            <w:r w:rsidRPr="00954CB3">
              <w:rPr>
                <w:lang w:val="uk-UA"/>
              </w:rPr>
              <w:t>Кр</w:t>
            </w:r>
            <w:r>
              <w:rPr>
                <w:lang w:val="uk-UA"/>
              </w:rPr>
              <w:t>.3</w:t>
            </w:r>
          </w:p>
        </w:tc>
        <w:tc>
          <w:tcPr>
            <w:tcW w:w="708" w:type="dxa"/>
          </w:tcPr>
          <w:p w:rsidR="000E6AAA" w:rsidRPr="00954CB3" w:rsidRDefault="000E6AAA" w:rsidP="00C87F84">
            <w:pPr>
              <w:jc w:val="center"/>
              <w:rPr>
                <w:lang w:val="uk-UA"/>
              </w:rPr>
            </w:pPr>
            <w:r>
              <w:rPr>
                <w:lang w:val="uk-UA"/>
              </w:rPr>
              <w:t>Кр.4</w:t>
            </w:r>
          </w:p>
        </w:tc>
        <w:tc>
          <w:tcPr>
            <w:tcW w:w="7302" w:type="dxa"/>
            <w:gridSpan w:val="3"/>
            <w:vMerge w:val="restart"/>
          </w:tcPr>
          <w:p w:rsidR="000E6AAA" w:rsidRDefault="000E6AAA" w:rsidP="00C87F84">
            <w:pPr>
              <w:rPr>
                <w:lang w:val="uk-UA"/>
              </w:rPr>
            </w:pPr>
            <w:r w:rsidRPr="00954CB3">
              <w:rPr>
                <w:lang w:val="uk-UA"/>
              </w:rPr>
              <w:t xml:space="preserve">Загальна </w:t>
            </w:r>
          </w:p>
          <w:p w:rsidR="000E6AAA" w:rsidRDefault="000E6AAA" w:rsidP="00C87F84">
            <w:pPr>
              <w:rPr>
                <w:lang w:val="uk-UA"/>
              </w:rPr>
            </w:pPr>
            <w:r w:rsidRPr="00954CB3">
              <w:rPr>
                <w:lang w:val="uk-UA"/>
              </w:rPr>
              <w:t>Кількість</w:t>
            </w:r>
          </w:p>
          <w:p w:rsidR="000E6AAA" w:rsidRDefault="000E6AAA" w:rsidP="00C87F84">
            <w:pPr>
              <w:rPr>
                <w:lang w:val="uk-UA"/>
              </w:rPr>
            </w:pPr>
            <w:r w:rsidRPr="00954CB3">
              <w:rPr>
                <w:lang w:val="uk-UA"/>
              </w:rPr>
              <w:t xml:space="preserve"> </w:t>
            </w:r>
            <w:r>
              <w:rPr>
                <w:lang w:val="uk-UA"/>
              </w:rPr>
              <w:t>4</w:t>
            </w:r>
            <w:r w:rsidRPr="00954CB3">
              <w:rPr>
                <w:lang w:val="uk-UA"/>
              </w:rPr>
              <w:t xml:space="preserve"> кредити </w:t>
            </w:r>
          </w:p>
          <w:p w:rsidR="000E6AAA" w:rsidRPr="00954CB3" w:rsidRDefault="000E6AAA" w:rsidP="00C87F84">
            <w:pPr>
              <w:rPr>
                <w:lang w:val="uk-UA"/>
              </w:rPr>
            </w:pPr>
            <w:r>
              <w:rPr>
                <w:lang w:val="uk-UA"/>
              </w:rPr>
              <w:t>4</w:t>
            </w:r>
            <w:r w:rsidRPr="00954CB3">
              <w:rPr>
                <w:lang w:val="uk-UA"/>
              </w:rPr>
              <w:t>00 балів</w:t>
            </w:r>
          </w:p>
        </w:tc>
      </w:tr>
      <w:tr w:rsidR="000E6AAA" w:rsidRPr="00954CB3" w:rsidTr="00C87F84">
        <w:tc>
          <w:tcPr>
            <w:tcW w:w="1419" w:type="dxa"/>
          </w:tcPr>
          <w:p w:rsidR="000E6AAA" w:rsidRPr="00954CB3" w:rsidRDefault="000E6AAA" w:rsidP="00C87F84">
            <w:pPr>
              <w:jc w:val="center"/>
              <w:rPr>
                <w:lang w:val="uk-UA"/>
              </w:rPr>
            </w:pPr>
            <w:r w:rsidRPr="00954CB3">
              <w:rPr>
                <w:lang w:val="uk-UA"/>
              </w:rPr>
              <w:t>Вид діяльності</w:t>
            </w:r>
          </w:p>
        </w:tc>
        <w:tc>
          <w:tcPr>
            <w:tcW w:w="850" w:type="dxa"/>
          </w:tcPr>
          <w:p w:rsidR="000E6AAA" w:rsidRPr="00954CB3" w:rsidRDefault="000E6AAA" w:rsidP="00C87F84">
            <w:pPr>
              <w:jc w:val="center"/>
              <w:rPr>
                <w:lang w:val="uk-UA"/>
              </w:rPr>
            </w:pPr>
            <w:r w:rsidRPr="00954CB3">
              <w:rPr>
                <w:lang w:val="uk-UA"/>
              </w:rPr>
              <w:t>Коефіціент (вартість виду)</w:t>
            </w:r>
          </w:p>
        </w:tc>
        <w:tc>
          <w:tcPr>
            <w:tcW w:w="709" w:type="dxa"/>
          </w:tcPr>
          <w:p w:rsidR="000E6AAA" w:rsidRPr="00954CB3" w:rsidRDefault="000E6AAA" w:rsidP="00C87F84">
            <w:pPr>
              <w:jc w:val="center"/>
              <w:rPr>
                <w:lang w:val="uk-UA"/>
              </w:rPr>
            </w:pPr>
            <w:r>
              <w:rPr>
                <w:lang w:val="uk-UA"/>
              </w:rPr>
              <w:t>Т 1</w:t>
            </w:r>
          </w:p>
        </w:tc>
        <w:tc>
          <w:tcPr>
            <w:tcW w:w="709" w:type="dxa"/>
            <w:gridSpan w:val="2"/>
          </w:tcPr>
          <w:p w:rsidR="000E6AAA" w:rsidRPr="00954CB3" w:rsidRDefault="000E6AAA" w:rsidP="00C87F84">
            <w:pPr>
              <w:jc w:val="center"/>
              <w:rPr>
                <w:lang w:val="uk-UA"/>
              </w:rPr>
            </w:pPr>
            <w:r w:rsidRPr="00954CB3">
              <w:rPr>
                <w:lang w:val="uk-UA"/>
              </w:rPr>
              <w:t>Т</w:t>
            </w:r>
            <w:r>
              <w:rPr>
                <w:lang w:val="uk-UA"/>
              </w:rPr>
              <w:t xml:space="preserve"> 2</w:t>
            </w:r>
          </w:p>
        </w:tc>
        <w:tc>
          <w:tcPr>
            <w:tcW w:w="567" w:type="dxa"/>
          </w:tcPr>
          <w:p w:rsidR="000E6AAA" w:rsidRPr="00954CB3" w:rsidRDefault="000E6AAA" w:rsidP="00C87F84">
            <w:pPr>
              <w:rPr>
                <w:lang w:val="uk-UA"/>
              </w:rPr>
            </w:pPr>
            <w:r w:rsidRPr="00954CB3">
              <w:rPr>
                <w:lang w:val="uk-UA"/>
              </w:rPr>
              <w:t xml:space="preserve">Т </w:t>
            </w:r>
            <w:r>
              <w:rPr>
                <w:lang w:val="uk-UA"/>
              </w:rPr>
              <w:t>3</w:t>
            </w:r>
          </w:p>
        </w:tc>
        <w:tc>
          <w:tcPr>
            <w:tcW w:w="567" w:type="dxa"/>
          </w:tcPr>
          <w:p w:rsidR="000E6AAA" w:rsidRPr="00954CB3" w:rsidRDefault="000E6AAA" w:rsidP="00C87F84">
            <w:pPr>
              <w:jc w:val="center"/>
              <w:rPr>
                <w:lang w:val="uk-UA"/>
              </w:rPr>
            </w:pPr>
            <w:r w:rsidRPr="00954CB3">
              <w:rPr>
                <w:lang w:val="uk-UA"/>
              </w:rPr>
              <w:t xml:space="preserve">Т </w:t>
            </w:r>
            <w:r>
              <w:rPr>
                <w:lang w:val="uk-UA"/>
              </w:rPr>
              <w:t>4</w:t>
            </w:r>
          </w:p>
        </w:tc>
        <w:tc>
          <w:tcPr>
            <w:tcW w:w="567" w:type="dxa"/>
          </w:tcPr>
          <w:p w:rsidR="000E6AAA" w:rsidRPr="00954CB3" w:rsidRDefault="000E6AAA" w:rsidP="00C87F84">
            <w:pPr>
              <w:jc w:val="center"/>
              <w:rPr>
                <w:lang w:val="uk-UA"/>
              </w:rPr>
            </w:pPr>
            <w:r w:rsidRPr="00954CB3">
              <w:rPr>
                <w:lang w:val="uk-UA"/>
              </w:rPr>
              <w:t xml:space="preserve">Т </w:t>
            </w:r>
            <w:r>
              <w:rPr>
                <w:lang w:val="uk-UA"/>
              </w:rPr>
              <w:t>5</w:t>
            </w:r>
          </w:p>
        </w:tc>
        <w:tc>
          <w:tcPr>
            <w:tcW w:w="567" w:type="dxa"/>
          </w:tcPr>
          <w:p w:rsidR="000E6AAA" w:rsidRPr="00954CB3" w:rsidRDefault="000E6AAA" w:rsidP="00C87F84">
            <w:pPr>
              <w:jc w:val="center"/>
              <w:rPr>
                <w:lang w:val="uk-UA"/>
              </w:rPr>
            </w:pPr>
            <w:r w:rsidRPr="00954CB3">
              <w:rPr>
                <w:lang w:val="uk-UA"/>
              </w:rPr>
              <w:t>Т</w:t>
            </w:r>
            <w:r>
              <w:rPr>
                <w:lang w:val="uk-UA"/>
              </w:rPr>
              <w:t>6</w:t>
            </w:r>
          </w:p>
        </w:tc>
        <w:tc>
          <w:tcPr>
            <w:tcW w:w="708" w:type="dxa"/>
          </w:tcPr>
          <w:p w:rsidR="000E6AAA" w:rsidRPr="005A2CAA" w:rsidRDefault="000E6AAA" w:rsidP="00C87F84">
            <w:pPr>
              <w:jc w:val="center"/>
              <w:rPr>
                <w:lang w:val="uk-UA"/>
              </w:rPr>
            </w:pPr>
            <w:r w:rsidRPr="005A2CAA">
              <w:rPr>
                <w:lang w:val="uk-UA"/>
              </w:rPr>
              <w:t>Т.7  Т.8</w:t>
            </w:r>
          </w:p>
        </w:tc>
        <w:tc>
          <w:tcPr>
            <w:tcW w:w="7302" w:type="dxa"/>
            <w:gridSpan w:val="3"/>
            <w:vMerge/>
          </w:tcPr>
          <w:p w:rsidR="000E6AAA" w:rsidRPr="00954CB3" w:rsidRDefault="000E6AAA" w:rsidP="00C87F84">
            <w:pPr>
              <w:jc w:val="center"/>
              <w:rPr>
                <w:b/>
                <w:lang w:val="uk-UA"/>
              </w:rPr>
            </w:pPr>
          </w:p>
        </w:tc>
      </w:tr>
      <w:tr w:rsidR="000E6AAA" w:rsidRPr="00954CB3" w:rsidTr="00C87F84">
        <w:tc>
          <w:tcPr>
            <w:tcW w:w="1419" w:type="dxa"/>
          </w:tcPr>
          <w:p w:rsidR="000E6AAA" w:rsidRPr="00954CB3" w:rsidRDefault="000E6AAA" w:rsidP="00C87F84">
            <w:pPr>
              <w:jc w:val="center"/>
              <w:rPr>
                <w:lang w:val="uk-UA"/>
              </w:rPr>
            </w:pPr>
            <w:r w:rsidRPr="00954CB3">
              <w:rPr>
                <w:lang w:val="uk-UA"/>
              </w:rPr>
              <w:t>Семінарські</w:t>
            </w:r>
          </w:p>
          <w:p w:rsidR="000E6AAA" w:rsidRPr="00954CB3" w:rsidRDefault="000E6AAA" w:rsidP="00C87F84">
            <w:pPr>
              <w:jc w:val="center"/>
              <w:rPr>
                <w:lang w:val="uk-UA"/>
              </w:rPr>
            </w:pPr>
            <w:r w:rsidRPr="00954CB3">
              <w:rPr>
                <w:lang w:val="uk-UA"/>
              </w:rPr>
              <w:t>заняття</w:t>
            </w:r>
          </w:p>
        </w:tc>
        <w:tc>
          <w:tcPr>
            <w:tcW w:w="850" w:type="dxa"/>
          </w:tcPr>
          <w:p w:rsidR="000E6AAA" w:rsidRPr="00954CB3" w:rsidRDefault="000E6AAA" w:rsidP="00C87F84">
            <w:pPr>
              <w:jc w:val="center"/>
              <w:rPr>
                <w:lang w:val="uk-UA"/>
              </w:rPr>
            </w:pPr>
            <w:r>
              <w:rPr>
                <w:lang w:val="uk-UA"/>
              </w:rPr>
              <w:t>10</w:t>
            </w:r>
          </w:p>
        </w:tc>
        <w:tc>
          <w:tcPr>
            <w:tcW w:w="709" w:type="dxa"/>
          </w:tcPr>
          <w:p w:rsidR="000E6AAA" w:rsidRPr="00954CB3" w:rsidRDefault="000E6AAA" w:rsidP="00C87F84">
            <w:pPr>
              <w:jc w:val="center"/>
              <w:rPr>
                <w:lang w:val="uk-UA"/>
              </w:rPr>
            </w:pPr>
            <w:r>
              <w:rPr>
                <w:lang w:val="uk-UA"/>
              </w:rPr>
              <w:t>10</w:t>
            </w:r>
          </w:p>
        </w:tc>
        <w:tc>
          <w:tcPr>
            <w:tcW w:w="709" w:type="dxa"/>
            <w:gridSpan w:val="2"/>
          </w:tcPr>
          <w:p w:rsidR="000E6AAA" w:rsidRPr="00954CB3" w:rsidRDefault="000E6AAA" w:rsidP="00C87F84">
            <w:pPr>
              <w:jc w:val="center"/>
              <w:rPr>
                <w:lang w:val="uk-UA"/>
              </w:rPr>
            </w:pPr>
            <w:r>
              <w:rPr>
                <w:lang w:val="uk-UA"/>
              </w:rPr>
              <w:t>10</w:t>
            </w:r>
          </w:p>
        </w:tc>
        <w:tc>
          <w:tcPr>
            <w:tcW w:w="567" w:type="dxa"/>
          </w:tcPr>
          <w:p w:rsidR="000E6AAA" w:rsidRPr="00954CB3" w:rsidRDefault="000E6AAA" w:rsidP="00C87F84">
            <w:pPr>
              <w:jc w:val="center"/>
              <w:rPr>
                <w:lang w:val="uk-UA"/>
              </w:rPr>
            </w:pPr>
            <w:r>
              <w:rPr>
                <w:lang w:val="uk-UA"/>
              </w:rPr>
              <w:t>10</w:t>
            </w:r>
          </w:p>
        </w:tc>
        <w:tc>
          <w:tcPr>
            <w:tcW w:w="567" w:type="dxa"/>
          </w:tcPr>
          <w:p w:rsidR="000E6AAA" w:rsidRPr="00954CB3" w:rsidRDefault="000E6AAA" w:rsidP="00C87F84">
            <w:pPr>
              <w:jc w:val="center"/>
              <w:rPr>
                <w:lang w:val="uk-UA"/>
              </w:rPr>
            </w:pPr>
            <w:r>
              <w:rPr>
                <w:lang w:val="uk-UA"/>
              </w:rPr>
              <w:t>10</w:t>
            </w:r>
          </w:p>
        </w:tc>
        <w:tc>
          <w:tcPr>
            <w:tcW w:w="567" w:type="dxa"/>
          </w:tcPr>
          <w:p w:rsidR="000E6AAA" w:rsidRPr="00954CB3" w:rsidRDefault="000E6AAA" w:rsidP="00C87F84">
            <w:pPr>
              <w:jc w:val="center"/>
              <w:rPr>
                <w:lang w:val="uk-UA"/>
              </w:rPr>
            </w:pPr>
            <w:r>
              <w:rPr>
                <w:lang w:val="uk-UA"/>
              </w:rPr>
              <w:t>10</w:t>
            </w:r>
          </w:p>
        </w:tc>
        <w:tc>
          <w:tcPr>
            <w:tcW w:w="567" w:type="dxa"/>
          </w:tcPr>
          <w:p w:rsidR="000E6AAA" w:rsidRPr="00954CB3" w:rsidRDefault="000E6AAA" w:rsidP="00C87F84">
            <w:pPr>
              <w:jc w:val="center"/>
              <w:rPr>
                <w:lang w:val="uk-UA"/>
              </w:rPr>
            </w:pPr>
            <w:r>
              <w:rPr>
                <w:lang w:val="uk-UA"/>
              </w:rPr>
              <w:t>10</w:t>
            </w:r>
          </w:p>
        </w:tc>
        <w:tc>
          <w:tcPr>
            <w:tcW w:w="708" w:type="dxa"/>
          </w:tcPr>
          <w:p w:rsidR="000E6AAA" w:rsidRPr="00954CB3" w:rsidRDefault="000E6AAA" w:rsidP="00C87F84">
            <w:pPr>
              <w:jc w:val="center"/>
              <w:rPr>
                <w:lang w:val="uk-UA"/>
              </w:rPr>
            </w:pPr>
            <w:r>
              <w:rPr>
                <w:lang w:val="uk-UA"/>
              </w:rPr>
              <w:t>10</w:t>
            </w:r>
          </w:p>
        </w:tc>
        <w:tc>
          <w:tcPr>
            <w:tcW w:w="4879" w:type="dxa"/>
          </w:tcPr>
          <w:p w:rsidR="000E6AAA" w:rsidRPr="00954CB3" w:rsidRDefault="000E6AAA" w:rsidP="00C87F84">
            <w:pPr>
              <w:rPr>
                <w:lang w:val="uk-UA"/>
              </w:rPr>
            </w:pPr>
            <w:r>
              <w:rPr>
                <w:lang w:val="uk-UA"/>
              </w:rPr>
              <w:t>80 балів</w:t>
            </w:r>
          </w:p>
        </w:tc>
        <w:tc>
          <w:tcPr>
            <w:tcW w:w="236" w:type="dxa"/>
          </w:tcPr>
          <w:p w:rsidR="000E6AAA" w:rsidRPr="00954CB3" w:rsidRDefault="000E6AAA" w:rsidP="00C87F84">
            <w:pPr>
              <w:jc w:val="center"/>
              <w:rPr>
                <w:lang w:val="uk-UA"/>
              </w:rPr>
            </w:pPr>
            <w:r w:rsidRPr="00954CB3">
              <w:rPr>
                <w:lang w:val="uk-UA"/>
              </w:rPr>
              <w:t>18</w:t>
            </w:r>
          </w:p>
        </w:tc>
        <w:tc>
          <w:tcPr>
            <w:tcW w:w="2187" w:type="dxa"/>
          </w:tcPr>
          <w:p w:rsidR="000E6AAA" w:rsidRPr="00954CB3" w:rsidRDefault="000E6AAA" w:rsidP="00C87F84">
            <w:pPr>
              <w:jc w:val="center"/>
              <w:rPr>
                <w:lang w:val="uk-UA"/>
              </w:rPr>
            </w:pPr>
            <w:r w:rsidRPr="00954CB3">
              <w:rPr>
                <w:lang w:val="uk-UA"/>
              </w:rPr>
              <w:t>180</w:t>
            </w:r>
          </w:p>
        </w:tc>
      </w:tr>
      <w:tr w:rsidR="000E6AAA" w:rsidRPr="00954CB3" w:rsidTr="00C87F84">
        <w:tc>
          <w:tcPr>
            <w:tcW w:w="1419" w:type="dxa"/>
          </w:tcPr>
          <w:p w:rsidR="000E6AAA" w:rsidRPr="00954CB3" w:rsidRDefault="000E6AAA" w:rsidP="00C87F84">
            <w:pPr>
              <w:jc w:val="center"/>
              <w:rPr>
                <w:lang w:val="uk-UA"/>
              </w:rPr>
            </w:pPr>
            <w:r w:rsidRPr="00954CB3">
              <w:rPr>
                <w:lang w:val="uk-UA"/>
              </w:rPr>
              <w:t>Самостійна робота</w:t>
            </w:r>
          </w:p>
        </w:tc>
        <w:tc>
          <w:tcPr>
            <w:tcW w:w="850" w:type="dxa"/>
          </w:tcPr>
          <w:p w:rsidR="000E6AAA" w:rsidRPr="00954CB3" w:rsidRDefault="000E6AAA" w:rsidP="00C87F84">
            <w:pPr>
              <w:rPr>
                <w:lang w:val="uk-UA"/>
              </w:rPr>
            </w:pPr>
            <w:r w:rsidRPr="00954CB3">
              <w:rPr>
                <w:lang w:val="uk-UA"/>
              </w:rPr>
              <w:t xml:space="preserve">1 </w:t>
            </w:r>
            <w:r>
              <w:rPr>
                <w:lang w:val="uk-UA"/>
              </w:rPr>
              <w:t>кр</w:t>
            </w:r>
            <w:r w:rsidRPr="00954CB3">
              <w:rPr>
                <w:lang w:val="uk-UA"/>
              </w:rPr>
              <w:t xml:space="preserve"> – 40 </w:t>
            </w:r>
            <w:r w:rsidRPr="00954CB3">
              <w:rPr>
                <w:lang w:val="uk-UA"/>
              </w:rPr>
              <w:lastRenderedPageBreak/>
              <w:t>балів</w:t>
            </w:r>
          </w:p>
        </w:tc>
        <w:tc>
          <w:tcPr>
            <w:tcW w:w="709" w:type="dxa"/>
          </w:tcPr>
          <w:p w:rsidR="000E6AAA" w:rsidRPr="00954CB3" w:rsidRDefault="000E6AAA" w:rsidP="00C87F84">
            <w:pPr>
              <w:jc w:val="center"/>
              <w:rPr>
                <w:lang w:val="uk-UA"/>
              </w:rPr>
            </w:pPr>
            <w:r>
              <w:rPr>
                <w:lang w:val="uk-UA"/>
              </w:rPr>
              <w:lastRenderedPageBreak/>
              <w:t>20</w:t>
            </w:r>
          </w:p>
        </w:tc>
        <w:tc>
          <w:tcPr>
            <w:tcW w:w="709" w:type="dxa"/>
            <w:gridSpan w:val="2"/>
          </w:tcPr>
          <w:p w:rsidR="000E6AAA" w:rsidRPr="00954CB3" w:rsidRDefault="000E6AAA" w:rsidP="00C87F84">
            <w:pPr>
              <w:jc w:val="center"/>
              <w:rPr>
                <w:lang w:val="uk-UA"/>
              </w:rPr>
            </w:pPr>
            <w:r>
              <w:rPr>
                <w:lang w:val="uk-UA"/>
              </w:rPr>
              <w:t>20</w:t>
            </w:r>
          </w:p>
        </w:tc>
        <w:tc>
          <w:tcPr>
            <w:tcW w:w="567" w:type="dxa"/>
          </w:tcPr>
          <w:p w:rsidR="000E6AAA" w:rsidRPr="00954CB3" w:rsidRDefault="000E6AAA" w:rsidP="00C87F84">
            <w:pPr>
              <w:jc w:val="center"/>
              <w:rPr>
                <w:lang w:val="uk-UA"/>
              </w:rPr>
            </w:pPr>
            <w:r>
              <w:rPr>
                <w:lang w:val="uk-UA"/>
              </w:rPr>
              <w:t>20</w:t>
            </w:r>
          </w:p>
        </w:tc>
        <w:tc>
          <w:tcPr>
            <w:tcW w:w="567" w:type="dxa"/>
          </w:tcPr>
          <w:p w:rsidR="000E6AAA" w:rsidRPr="00954CB3" w:rsidRDefault="000E6AAA" w:rsidP="00C87F84">
            <w:pPr>
              <w:jc w:val="center"/>
              <w:rPr>
                <w:lang w:val="uk-UA"/>
              </w:rPr>
            </w:pPr>
            <w:r>
              <w:rPr>
                <w:lang w:val="uk-UA"/>
              </w:rPr>
              <w:t>20</w:t>
            </w:r>
          </w:p>
        </w:tc>
        <w:tc>
          <w:tcPr>
            <w:tcW w:w="567" w:type="dxa"/>
          </w:tcPr>
          <w:p w:rsidR="000E6AAA" w:rsidRPr="00954CB3" w:rsidRDefault="000E6AAA" w:rsidP="00C87F84">
            <w:pPr>
              <w:jc w:val="center"/>
              <w:rPr>
                <w:lang w:val="uk-UA"/>
              </w:rPr>
            </w:pPr>
            <w:r>
              <w:rPr>
                <w:lang w:val="uk-UA"/>
              </w:rPr>
              <w:t>20</w:t>
            </w:r>
          </w:p>
        </w:tc>
        <w:tc>
          <w:tcPr>
            <w:tcW w:w="567" w:type="dxa"/>
          </w:tcPr>
          <w:p w:rsidR="000E6AAA" w:rsidRPr="00954CB3" w:rsidRDefault="000E6AAA" w:rsidP="00C87F84">
            <w:pPr>
              <w:jc w:val="center"/>
              <w:rPr>
                <w:lang w:val="uk-UA"/>
              </w:rPr>
            </w:pPr>
            <w:r>
              <w:rPr>
                <w:lang w:val="uk-UA"/>
              </w:rPr>
              <w:t>20</w:t>
            </w:r>
          </w:p>
        </w:tc>
        <w:tc>
          <w:tcPr>
            <w:tcW w:w="708" w:type="dxa"/>
          </w:tcPr>
          <w:p w:rsidR="000E6AAA" w:rsidRPr="00954CB3" w:rsidRDefault="000E6AAA" w:rsidP="00C87F84">
            <w:pPr>
              <w:jc w:val="center"/>
              <w:rPr>
                <w:lang w:val="uk-UA"/>
              </w:rPr>
            </w:pPr>
            <w:r>
              <w:rPr>
                <w:lang w:val="uk-UA"/>
              </w:rPr>
              <w:t>40</w:t>
            </w:r>
          </w:p>
        </w:tc>
        <w:tc>
          <w:tcPr>
            <w:tcW w:w="4879" w:type="dxa"/>
          </w:tcPr>
          <w:p w:rsidR="000E6AAA" w:rsidRPr="00954CB3" w:rsidRDefault="000E6AAA" w:rsidP="00C87F84">
            <w:pPr>
              <w:rPr>
                <w:lang w:val="uk-UA"/>
              </w:rPr>
            </w:pPr>
            <w:r>
              <w:rPr>
                <w:lang w:val="uk-UA"/>
              </w:rPr>
              <w:t>160 балів</w:t>
            </w:r>
          </w:p>
        </w:tc>
        <w:tc>
          <w:tcPr>
            <w:tcW w:w="236" w:type="dxa"/>
          </w:tcPr>
          <w:p w:rsidR="000E6AAA" w:rsidRPr="00954CB3" w:rsidRDefault="000E6AAA" w:rsidP="00C87F84">
            <w:pPr>
              <w:jc w:val="center"/>
              <w:rPr>
                <w:lang w:val="uk-UA"/>
              </w:rPr>
            </w:pPr>
            <w:r w:rsidRPr="00954CB3">
              <w:rPr>
                <w:lang w:val="uk-UA"/>
              </w:rPr>
              <w:t>20</w:t>
            </w:r>
          </w:p>
        </w:tc>
        <w:tc>
          <w:tcPr>
            <w:tcW w:w="2187" w:type="dxa"/>
          </w:tcPr>
          <w:p w:rsidR="000E6AAA" w:rsidRPr="00954CB3" w:rsidRDefault="000E6AAA" w:rsidP="00C87F84">
            <w:pPr>
              <w:jc w:val="center"/>
              <w:rPr>
                <w:lang w:val="uk-UA"/>
              </w:rPr>
            </w:pPr>
            <w:r w:rsidRPr="00954CB3">
              <w:rPr>
                <w:lang w:val="uk-UA"/>
              </w:rPr>
              <w:t>120</w:t>
            </w:r>
          </w:p>
        </w:tc>
      </w:tr>
      <w:tr w:rsidR="000E6AAA" w:rsidRPr="00954CB3" w:rsidTr="00C87F84">
        <w:trPr>
          <w:gridAfter w:val="5"/>
          <w:wAfter w:w="8577" w:type="dxa"/>
        </w:trPr>
        <w:tc>
          <w:tcPr>
            <w:tcW w:w="1419" w:type="dxa"/>
            <w:tcBorders>
              <w:top w:val="single" w:sz="4" w:space="0" w:color="auto"/>
              <w:left w:val="single" w:sz="4" w:space="0" w:color="auto"/>
              <w:bottom w:val="single" w:sz="4" w:space="0" w:color="auto"/>
              <w:right w:val="single" w:sz="4" w:space="0" w:color="auto"/>
            </w:tcBorders>
            <w:vAlign w:val="center"/>
          </w:tcPr>
          <w:p w:rsidR="000E6AAA" w:rsidRPr="00954CB3" w:rsidRDefault="000E6AAA" w:rsidP="00C87F84">
            <w:pPr>
              <w:rPr>
                <w:lang w:val="uk-UA"/>
              </w:rPr>
            </w:pPr>
            <w:r w:rsidRPr="00954CB3">
              <w:rPr>
                <w:lang w:val="uk-UA"/>
              </w:rPr>
              <w:lastRenderedPageBreak/>
              <w:t xml:space="preserve">Залік </w:t>
            </w:r>
            <w:r>
              <w:rPr>
                <w:lang w:val="uk-UA"/>
              </w:rPr>
              <w:t>16</w:t>
            </w:r>
            <w:r w:rsidRPr="00954CB3">
              <w:rPr>
                <w:lang w:val="uk-UA"/>
              </w:rPr>
              <w:t>0</w:t>
            </w:r>
          </w:p>
        </w:tc>
        <w:tc>
          <w:tcPr>
            <w:tcW w:w="1905" w:type="dxa"/>
            <w:gridSpan w:val="3"/>
            <w:tcBorders>
              <w:top w:val="single" w:sz="4" w:space="0" w:color="auto"/>
              <w:left w:val="single" w:sz="4" w:space="0" w:color="auto"/>
              <w:bottom w:val="single" w:sz="4" w:space="0" w:color="auto"/>
              <w:right w:val="single" w:sz="4" w:space="0" w:color="auto"/>
            </w:tcBorders>
            <w:vAlign w:val="center"/>
          </w:tcPr>
          <w:p w:rsidR="000E6AAA" w:rsidRPr="00954CB3" w:rsidRDefault="000E6AAA" w:rsidP="00C87F84">
            <w:pPr>
              <w:jc w:val="center"/>
            </w:pPr>
            <w:r w:rsidRPr="00954CB3">
              <w:rPr>
                <w:lang w:val="uk-UA"/>
              </w:rPr>
              <w:t xml:space="preserve">Поточне тестування та самостійна робота – </w:t>
            </w:r>
            <w:r>
              <w:rPr>
                <w:lang w:val="uk-UA"/>
              </w:rPr>
              <w:t>24</w:t>
            </w:r>
            <w:r w:rsidRPr="00954CB3">
              <w:rPr>
                <w:lang w:val="uk-UA"/>
              </w:rPr>
              <w:t>0 балів</w:t>
            </w:r>
          </w:p>
        </w:tc>
        <w:tc>
          <w:tcPr>
            <w:tcW w:w="363"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r>
    </w:tbl>
    <w:p w:rsidR="000E6AAA" w:rsidRPr="00954CB3" w:rsidRDefault="000E6AAA" w:rsidP="000E6AAA">
      <w:pPr>
        <w:jc w:val="center"/>
        <w:rPr>
          <w:b/>
          <w:bCs/>
        </w:rPr>
      </w:pPr>
      <w:r w:rsidRPr="00954CB3">
        <w:rPr>
          <w:b/>
          <w:bCs/>
          <w:lang w:val="uk-UA"/>
        </w:rPr>
        <w:t xml:space="preserve">9. </w:t>
      </w:r>
      <w:r w:rsidRPr="00954CB3">
        <w:rPr>
          <w:b/>
          <w:bCs/>
        </w:rPr>
        <w:t>Шкала оцінювання: національна та ECTS</w:t>
      </w:r>
    </w:p>
    <w:tbl>
      <w:tblPr>
        <w:tblW w:w="0" w:type="auto"/>
        <w:tblInd w:w="216" w:type="dxa"/>
        <w:tblLayout w:type="fixed"/>
        <w:tblLook w:val="0000"/>
      </w:tblPr>
      <w:tblGrid>
        <w:gridCol w:w="1589"/>
        <w:gridCol w:w="1705"/>
        <w:gridCol w:w="2718"/>
        <w:gridCol w:w="3240"/>
      </w:tblGrid>
      <w:tr w:rsidR="000E6AAA" w:rsidRPr="00954CB3" w:rsidTr="00C87F84">
        <w:tblPrEx>
          <w:tblCellMar>
            <w:top w:w="0" w:type="dxa"/>
            <w:bottom w:w="0" w:type="dxa"/>
          </w:tblCellMar>
        </w:tblPrEx>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t>ОЦІНКА</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 xml:space="preserve">ОЦІНКА ЗА НАЦІОНАЛЬНОЮ ШКАЛОЮ </w:t>
            </w:r>
          </w:p>
        </w:tc>
      </w:tr>
      <w:tr w:rsidR="000E6AAA" w:rsidRPr="00954CB3" w:rsidTr="00C87F84">
        <w:tblPrEx>
          <w:tblCellMar>
            <w:top w:w="0" w:type="dxa"/>
            <w:bottom w:w="0" w:type="dxa"/>
          </w:tblCellMar>
        </w:tblPrEx>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залік</w:t>
            </w:r>
          </w:p>
        </w:tc>
      </w:tr>
      <w:tr w:rsidR="000E6AAA" w:rsidRPr="00954CB3" w:rsidTr="00C87F84">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 (</w:t>
            </w:r>
            <w:r w:rsidRPr="00954CB3">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w:t>
            </w:r>
            <w:r w:rsidRPr="00954CB3">
              <w:t>відм./зараховано</w:t>
            </w:r>
          </w:p>
        </w:tc>
      </w:tr>
      <w:tr w:rsidR="000E6AAA" w:rsidRPr="00954CB3" w:rsidTr="00C87F84">
        <w:tblPrEx>
          <w:tblCellMar>
            <w:top w:w="0" w:type="dxa"/>
            <w:bottom w:w="0" w:type="dxa"/>
          </w:tblCellMar>
        </w:tblPrEx>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4 (</w:t>
            </w:r>
            <w:r w:rsidRPr="00954CB3">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4/</w:t>
            </w:r>
            <w:r w:rsidRPr="00954CB3">
              <w:t>добре/ зараховано</w:t>
            </w:r>
          </w:p>
        </w:tc>
      </w:tr>
      <w:tr w:rsidR="000E6AAA" w:rsidRPr="00954CB3" w:rsidTr="00C87F84">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r>
      <w:tr w:rsidR="000E6AAA" w:rsidRPr="00954CB3" w:rsidTr="00C87F84">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rPr>
                <w:lang w:val="en-US"/>
              </w:rPr>
              <w:t>3 (</w:t>
            </w:r>
            <w:r w:rsidRPr="00954CB3">
              <w:t>задовільно)</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rPr>
                <w:lang w:val="en-US"/>
              </w:rPr>
              <w:t>3/</w:t>
            </w:r>
            <w:r w:rsidRPr="00954CB3">
              <w:t>задов./ зараховано</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 </w:t>
            </w:r>
          </w:p>
        </w:tc>
      </w:tr>
      <w:tr w:rsidR="000E6AAA" w:rsidRPr="00954CB3" w:rsidTr="00C87F84">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r>
      <w:tr w:rsidR="000E6AAA" w:rsidRPr="00954CB3" w:rsidTr="00C87F84">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rPr>
                <w:lang w:val="en-US"/>
              </w:rPr>
              <w:t>2 (</w:t>
            </w:r>
            <w:r w:rsidRPr="00954CB3">
              <w:t>незадовільно)</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Не зараховано</w:t>
            </w:r>
          </w:p>
        </w:tc>
      </w:tr>
    </w:tbl>
    <w:p w:rsidR="000E6AAA" w:rsidRPr="00954CB3" w:rsidRDefault="000E6AAA" w:rsidP="000E6AAA">
      <w:pPr>
        <w:shd w:val="clear" w:color="auto" w:fill="FFFFFF"/>
        <w:spacing w:before="293" w:line="276" w:lineRule="auto"/>
        <w:ind w:firstLine="709"/>
        <w:jc w:val="both"/>
      </w:pPr>
      <w:r w:rsidRPr="00954CB3">
        <w:rPr>
          <w:color w:val="000000"/>
          <w:spacing w:val="-1"/>
        </w:rPr>
        <w:t>Штрафні бали можуть бути нараховані:</w:t>
      </w:r>
    </w:p>
    <w:p w:rsidR="000E6AAA" w:rsidRPr="00954CB3" w:rsidRDefault="000E6AAA" w:rsidP="000E6AAA">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rPr>
      </w:pPr>
      <w:r w:rsidRPr="00954CB3">
        <w:rPr>
          <w:color w:val="000000"/>
        </w:rPr>
        <w:t>за незадовільну підготовку до проведення заняття;</w:t>
      </w:r>
    </w:p>
    <w:p w:rsidR="000E6AAA" w:rsidRPr="00954CB3" w:rsidRDefault="000E6AAA" w:rsidP="000E6AAA">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rPr>
      </w:pPr>
      <w:r w:rsidRPr="00954CB3">
        <w:rPr>
          <w:color w:val="000000"/>
        </w:rPr>
        <w:t>порушення дисципліни і заходів безпеки;</w:t>
      </w:r>
    </w:p>
    <w:p w:rsidR="000E6AAA" w:rsidRPr="00954CB3" w:rsidRDefault="000E6AAA" w:rsidP="000E6AAA">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rPr>
      </w:pPr>
      <w:r w:rsidRPr="00954CB3">
        <w:rPr>
          <w:color w:val="000000"/>
        </w:rPr>
        <w:t>запізнення на заняття;</w:t>
      </w:r>
    </w:p>
    <w:p w:rsidR="000E6AAA" w:rsidRPr="00954CB3" w:rsidRDefault="000E6AAA" w:rsidP="000E6AAA">
      <w:pPr>
        <w:spacing w:line="276" w:lineRule="auto"/>
        <w:ind w:firstLine="567"/>
        <w:jc w:val="both"/>
        <w:rPr>
          <w:color w:val="000000"/>
          <w:spacing w:val="-2"/>
        </w:rPr>
      </w:pPr>
      <w:r w:rsidRPr="00954CB3">
        <w:rPr>
          <w:color w:val="000000"/>
          <w:spacing w:val="-2"/>
        </w:rPr>
        <w:t>несвоєчасне надання навчального матеріалу на перевірку.</w:t>
      </w:r>
    </w:p>
    <w:p w:rsidR="000E6AAA" w:rsidRPr="00954CB3" w:rsidRDefault="000E6AAA" w:rsidP="000E6AAA">
      <w:pPr>
        <w:ind w:firstLine="567"/>
        <w:jc w:val="both"/>
        <w:rPr>
          <w:color w:val="000000"/>
        </w:rPr>
      </w:pPr>
      <w:r w:rsidRPr="00954CB3">
        <w:rPr>
          <w:color w:val="000000"/>
        </w:rPr>
        <w:t xml:space="preserve">Студентам, які повністю виконали навчальний план, позитивно атестовані за результатами семестрового контролю на останньому тижні </w:t>
      </w:r>
      <w:r w:rsidRPr="00954CB3">
        <w:rPr>
          <w:color w:val="000000"/>
          <w:spacing w:val="-1"/>
        </w:rPr>
        <w:t xml:space="preserve">теоретичного навчання за їх згодою виставляється залікова оцінка на підставі </w:t>
      </w:r>
      <w:r w:rsidRPr="00954CB3">
        <w:rPr>
          <w:color w:val="000000"/>
        </w:rPr>
        <w:t>підсумкової рейтингової оцінки.</w:t>
      </w:r>
    </w:p>
    <w:p w:rsidR="000E6AAA" w:rsidRPr="00954CB3" w:rsidRDefault="000E6AAA" w:rsidP="000E6AAA">
      <w:pPr>
        <w:ind w:firstLine="567"/>
        <w:jc w:val="center"/>
        <w:rPr>
          <w:b/>
          <w:color w:val="000000"/>
          <w:lang w:val="uk-UA"/>
        </w:rPr>
      </w:pPr>
      <w:r w:rsidRPr="00954CB3">
        <w:rPr>
          <w:b/>
          <w:color w:val="000000"/>
          <w:lang w:val="uk-UA"/>
        </w:rPr>
        <w:t>10. Методичне забезпечення дисципліни</w:t>
      </w:r>
    </w:p>
    <w:p w:rsidR="000E6AAA" w:rsidRPr="00954CB3" w:rsidRDefault="000E6AAA" w:rsidP="000E6AAA">
      <w:pPr>
        <w:ind w:firstLine="567"/>
        <w:jc w:val="both"/>
        <w:rPr>
          <w:color w:val="000000"/>
          <w:lang w:val="uk-UA"/>
        </w:rPr>
      </w:pPr>
      <w:r w:rsidRPr="00954CB3">
        <w:rPr>
          <w:color w:val="000000"/>
          <w:lang w:val="uk-UA"/>
        </w:rPr>
        <w:t>1. Етнонаціональна політика в Україні в період незалежності: Навчальний посібник для студентів вищих навчальних закладів /Л.М. Хрящевська. – Миколаїв: Видавничий дім «Гельветика», 2016. – 208 с.</w:t>
      </w:r>
    </w:p>
    <w:p w:rsidR="000E6AAA" w:rsidRPr="00954CB3" w:rsidRDefault="000E6AAA" w:rsidP="000E6AAA">
      <w:pPr>
        <w:ind w:firstLine="567"/>
        <w:jc w:val="both"/>
        <w:rPr>
          <w:color w:val="000000"/>
          <w:lang w:val="uk-UA"/>
        </w:rPr>
      </w:pPr>
      <w:r w:rsidRPr="00954CB3">
        <w:rPr>
          <w:color w:val="000000"/>
          <w:lang w:val="uk-UA"/>
        </w:rPr>
        <w:t>2. Методичні рекомендації щодо підготовки до лекційних та семінарських занять, виконання індивідуальних навчально-дослідних завдань та самостійної роботи.</w:t>
      </w:r>
    </w:p>
    <w:p w:rsidR="000E6AAA" w:rsidRPr="00954CB3" w:rsidRDefault="000E6AAA" w:rsidP="000E6AAA">
      <w:pPr>
        <w:ind w:firstLine="567"/>
        <w:jc w:val="both"/>
        <w:rPr>
          <w:color w:val="000000"/>
          <w:lang w:val="uk-UA"/>
        </w:rPr>
      </w:pPr>
      <w:r w:rsidRPr="00954CB3">
        <w:rPr>
          <w:color w:val="000000"/>
          <w:lang w:val="uk-UA"/>
        </w:rPr>
        <w:t>3. НМКД.</w:t>
      </w:r>
    </w:p>
    <w:p w:rsidR="000E6AAA" w:rsidRPr="00954CB3" w:rsidRDefault="000E6AAA" w:rsidP="000E6AAA">
      <w:pPr>
        <w:ind w:firstLine="567"/>
        <w:jc w:val="center"/>
        <w:rPr>
          <w:b/>
        </w:rPr>
      </w:pPr>
      <w:r w:rsidRPr="00954CB3">
        <w:rPr>
          <w:b/>
        </w:rPr>
        <w:t>1</w:t>
      </w:r>
      <w:r w:rsidRPr="00954CB3">
        <w:rPr>
          <w:b/>
          <w:lang w:val="uk-UA"/>
        </w:rPr>
        <w:t>1</w:t>
      </w:r>
      <w:r w:rsidRPr="00954CB3">
        <w:rPr>
          <w:b/>
        </w:rPr>
        <w:t>. Рекомендована література</w:t>
      </w:r>
    </w:p>
    <w:p w:rsidR="000E6AAA" w:rsidRPr="00954CB3" w:rsidRDefault="000E6AAA" w:rsidP="000E6AAA">
      <w:pPr>
        <w:shd w:val="clear" w:color="auto" w:fill="FFFFFF"/>
        <w:jc w:val="center"/>
        <w:rPr>
          <w:b/>
          <w:bCs/>
          <w:spacing w:val="-6"/>
          <w:lang w:val="uk-UA"/>
        </w:rPr>
      </w:pPr>
      <w:r w:rsidRPr="00954CB3">
        <w:rPr>
          <w:b/>
          <w:bCs/>
          <w:spacing w:val="-6"/>
          <w:lang w:val="uk-UA"/>
        </w:rPr>
        <w:t>Базова</w:t>
      </w:r>
    </w:p>
    <w:p w:rsidR="000E6AAA" w:rsidRPr="00954CB3" w:rsidRDefault="000E6AAA" w:rsidP="000E6AAA">
      <w:pPr>
        <w:numPr>
          <w:ilvl w:val="0"/>
          <w:numId w:val="6"/>
        </w:numPr>
        <w:jc w:val="both"/>
        <w:rPr>
          <w:lang w:val="uk-UA"/>
        </w:rPr>
      </w:pPr>
      <w:r w:rsidRPr="00954CB3">
        <w:t>Антонюк О. Сучасна українська етнополітика: проблема історичних засад // Нова політика. – 2000. – №5. – С. 54-57.</w:t>
      </w:r>
    </w:p>
    <w:p w:rsidR="000E6AAA" w:rsidRPr="00954CB3" w:rsidRDefault="000E6AAA" w:rsidP="000E6AAA">
      <w:pPr>
        <w:numPr>
          <w:ilvl w:val="0"/>
          <w:numId w:val="6"/>
        </w:numPr>
        <w:tabs>
          <w:tab w:val="clear" w:pos="360"/>
          <w:tab w:val="num" w:pos="0"/>
        </w:tabs>
        <w:jc w:val="both"/>
        <w:rPr>
          <w:lang w:val="uk-UA"/>
        </w:rPr>
      </w:pPr>
      <w:r w:rsidRPr="00954CB3">
        <w:rPr>
          <w:lang w:val="uk-UA"/>
        </w:rPr>
        <w:t>Антонюк О. Етнополітика. Проблеми і пріоритети // Віче. – 2000. – №11.</w:t>
      </w:r>
    </w:p>
    <w:p w:rsidR="000E6AAA" w:rsidRPr="00954CB3" w:rsidRDefault="000E6AAA" w:rsidP="000E6AAA">
      <w:pPr>
        <w:numPr>
          <w:ilvl w:val="0"/>
          <w:numId w:val="6"/>
        </w:numPr>
        <w:tabs>
          <w:tab w:val="clear" w:pos="360"/>
          <w:tab w:val="num" w:pos="0"/>
        </w:tabs>
        <w:jc w:val="both"/>
        <w:rPr>
          <w:lang w:val="uk-UA"/>
        </w:rPr>
      </w:pPr>
      <w:r w:rsidRPr="00954CB3">
        <w:rPr>
          <w:lang w:val="uk-UA"/>
        </w:rPr>
        <w:t>Варзар І. Політична етнологія як наука. – К., 1995.</w:t>
      </w:r>
    </w:p>
    <w:p w:rsidR="000E6AAA" w:rsidRPr="00954CB3" w:rsidRDefault="000E6AAA" w:rsidP="000E6AAA">
      <w:pPr>
        <w:numPr>
          <w:ilvl w:val="0"/>
          <w:numId w:val="6"/>
        </w:numPr>
        <w:jc w:val="both"/>
        <w:rPr>
          <w:lang w:val="uk-UA"/>
        </w:rPr>
      </w:pPr>
      <w:r w:rsidRPr="00954CB3">
        <w:rPr>
          <w:lang w:val="uk-UA"/>
        </w:rPr>
        <w:t>Грушевський М.С. Хто такі українці і чого вони хочуть? – К., 1991.</w:t>
      </w:r>
    </w:p>
    <w:p w:rsidR="000E6AAA" w:rsidRPr="00954CB3" w:rsidRDefault="000E6AAA" w:rsidP="000E6AAA">
      <w:pPr>
        <w:numPr>
          <w:ilvl w:val="0"/>
          <w:numId w:val="6"/>
        </w:numPr>
        <w:jc w:val="both"/>
        <w:rPr>
          <w:lang w:val="uk-UA"/>
        </w:rPr>
      </w:pPr>
      <w:r w:rsidRPr="00954CB3">
        <w:rPr>
          <w:lang w:val="uk-UA"/>
        </w:rPr>
        <w:t>Картунов О.В. Етнополітологія: предмет, актуальність, функції та методологія // Політичний вісник. Ч.3. – К., 1993. – С. 109-116.</w:t>
      </w:r>
    </w:p>
    <w:p w:rsidR="000E6AAA" w:rsidRPr="00954CB3" w:rsidRDefault="000E6AAA" w:rsidP="000E6AAA">
      <w:pPr>
        <w:numPr>
          <w:ilvl w:val="0"/>
          <w:numId w:val="6"/>
        </w:numPr>
        <w:jc w:val="both"/>
        <w:rPr>
          <w:lang w:val="uk-UA"/>
        </w:rPr>
      </w:pPr>
      <w:r w:rsidRPr="00954CB3">
        <w:rPr>
          <w:lang w:val="uk-UA"/>
        </w:rPr>
        <w:t>Картунов О., Маруховська О. Етнополітологія як наука і навчальна дисципліна // Політологічні читання. – 1994. – №3. – С. 107-108.</w:t>
      </w:r>
    </w:p>
    <w:p w:rsidR="000E6AAA" w:rsidRPr="00954CB3" w:rsidRDefault="000E6AAA" w:rsidP="000E6AAA">
      <w:pPr>
        <w:numPr>
          <w:ilvl w:val="0"/>
          <w:numId w:val="6"/>
        </w:numPr>
        <w:jc w:val="both"/>
        <w:rPr>
          <w:lang w:val="uk-UA"/>
        </w:rPr>
      </w:pPr>
      <w:r w:rsidRPr="00954CB3">
        <w:rPr>
          <w:lang w:val="uk-UA"/>
        </w:rPr>
        <w:t>Майборода О. Етнонаціональна політика і перспективи етносоціального розвитку в Україні // Сучасність. – 1995. – №12. – С. 77-83.</w:t>
      </w:r>
    </w:p>
    <w:p w:rsidR="000E6AAA" w:rsidRPr="00954CB3" w:rsidRDefault="000E6AAA" w:rsidP="000E6AAA">
      <w:pPr>
        <w:numPr>
          <w:ilvl w:val="0"/>
          <w:numId w:val="6"/>
        </w:numPr>
        <w:jc w:val="both"/>
        <w:rPr>
          <w:lang w:val="uk-UA"/>
        </w:rPr>
      </w:pPr>
      <w:r w:rsidRPr="00954CB3">
        <w:rPr>
          <w:lang w:val="uk-UA"/>
        </w:rPr>
        <w:lastRenderedPageBreak/>
        <w:t xml:space="preserve">Молчанов М. Етнополітичний фактор у розвитку цивілізації: історія і сучасність // Філософська і соціологічна думка. – 1991. – №5. </w:t>
      </w:r>
    </w:p>
    <w:p w:rsidR="000E6AAA" w:rsidRPr="00954CB3" w:rsidRDefault="000E6AAA" w:rsidP="000E6AAA">
      <w:pPr>
        <w:numPr>
          <w:ilvl w:val="0"/>
          <w:numId w:val="6"/>
        </w:numPr>
        <w:jc w:val="both"/>
        <w:rPr>
          <w:lang w:val="uk-UA"/>
        </w:rPr>
      </w:pPr>
      <w:r w:rsidRPr="00954CB3">
        <w:rPr>
          <w:lang w:val="uk-UA"/>
        </w:rPr>
        <w:t xml:space="preserve">Ренан </w:t>
      </w:r>
      <w:r w:rsidRPr="00954CB3">
        <w:t xml:space="preserve">Э. Что такое нация? // Собр. сочинений – Т.6. – К., 1902. </w:t>
      </w:r>
    </w:p>
    <w:p w:rsidR="000E6AAA" w:rsidRPr="00954CB3" w:rsidRDefault="000E6AAA" w:rsidP="000E6AAA">
      <w:pPr>
        <w:numPr>
          <w:ilvl w:val="0"/>
          <w:numId w:val="6"/>
        </w:numPr>
        <w:jc w:val="both"/>
        <w:rPr>
          <w:lang w:val="uk-UA"/>
        </w:rPr>
      </w:pPr>
      <w:r w:rsidRPr="00954CB3">
        <w:rPr>
          <w:lang w:val="uk-UA"/>
        </w:rPr>
        <w:t>Римаренко Ю. Етнонаціональна політика України // Освіта. – 1994. –      №83-85; 1995. – №1.</w:t>
      </w:r>
    </w:p>
    <w:p w:rsidR="000E6AAA" w:rsidRPr="00954CB3" w:rsidRDefault="000E6AAA" w:rsidP="000E6AAA">
      <w:pPr>
        <w:numPr>
          <w:ilvl w:val="0"/>
          <w:numId w:val="6"/>
        </w:numPr>
        <w:jc w:val="both"/>
        <w:rPr>
          <w:lang w:val="uk-UA"/>
        </w:rPr>
      </w:pPr>
      <w:r w:rsidRPr="00954CB3">
        <w:rPr>
          <w:lang w:val="uk-UA"/>
        </w:rPr>
        <w:t>Юрій М. Етногенез та менталітет українського народу. – К., 1997.</w:t>
      </w:r>
    </w:p>
    <w:p w:rsidR="000E6AAA" w:rsidRPr="00954CB3" w:rsidRDefault="000E6AAA" w:rsidP="000E6AAA">
      <w:pPr>
        <w:numPr>
          <w:ilvl w:val="0"/>
          <w:numId w:val="6"/>
        </w:numPr>
        <w:jc w:val="both"/>
      </w:pPr>
      <w:r w:rsidRPr="00954CB3">
        <w:rPr>
          <w:lang w:val="uk-UA"/>
        </w:rPr>
        <w:t>Євтух В. Етносоціологія: перспективи застосування // Соціологія: теорія, методи, маркетинг. – 2000. – №2. – С. 20-25.</w:t>
      </w:r>
    </w:p>
    <w:p w:rsidR="000E6AAA" w:rsidRPr="00954CB3" w:rsidRDefault="000E6AAA" w:rsidP="000E6AAA">
      <w:pPr>
        <w:numPr>
          <w:ilvl w:val="0"/>
          <w:numId w:val="6"/>
        </w:numPr>
        <w:jc w:val="both"/>
      </w:pPr>
      <w:r w:rsidRPr="00954CB3">
        <w:rPr>
          <w:lang w:val="uk-UA"/>
        </w:rPr>
        <w:t>Євтух В., Молчанов М., Суглобін С. Концепція етнополітичних досліджень в Україні. – К., 1992.</w:t>
      </w:r>
    </w:p>
    <w:p w:rsidR="000E6AAA" w:rsidRPr="00954CB3" w:rsidRDefault="000E6AAA" w:rsidP="000E6AAA">
      <w:pPr>
        <w:pStyle w:val="21"/>
        <w:numPr>
          <w:ilvl w:val="0"/>
          <w:numId w:val="6"/>
        </w:numPr>
        <w:spacing w:after="0" w:line="240" w:lineRule="auto"/>
        <w:jc w:val="both"/>
      </w:pPr>
      <w:r w:rsidRPr="00954CB3">
        <w:t>Картунов А.В. Этнонациональная политика в контексте нового политического мышления // Основы политологии. Курс лекций для высших учебных заведений. – К., 1991. – С. 182-214.</w:t>
      </w:r>
    </w:p>
    <w:p w:rsidR="000E6AAA" w:rsidRPr="00954CB3" w:rsidRDefault="000E6AAA" w:rsidP="000E6AAA">
      <w:pPr>
        <w:numPr>
          <w:ilvl w:val="0"/>
          <w:numId w:val="6"/>
        </w:numPr>
        <w:jc w:val="both"/>
      </w:pPr>
      <w:r w:rsidRPr="00954CB3">
        <w:t>Картунов О.</w:t>
      </w:r>
      <w:r w:rsidRPr="00954CB3">
        <w:rPr>
          <w:lang w:val="uk-UA"/>
        </w:rPr>
        <w:t xml:space="preserve"> Етнополітологія: данина моді чи вимога часу? // Віче – 1994. -  №1. – С. 128-137.</w:t>
      </w:r>
    </w:p>
    <w:p w:rsidR="000E6AAA" w:rsidRPr="00954CB3" w:rsidRDefault="000E6AAA" w:rsidP="000E6AAA">
      <w:pPr>
        <w:numPr>
          <w:ilvl w:val="0"/>
          <w:numId w:val="6"/>
        </w:numPr>
        <w:jc w:val="both"/>
      </w:pPr>
      <w:r w:rsidRPr="00954CB3">
        <w:rPr>
          <w:lang w:val="uk-UA"/>
        </w:rPr>
        <w:t>Картунов О. Етнополітологія // Етнополітичний розвиток України. – К., 1993. – С. 197-198.</w:t>
      </w:r>
    </w:p>
    <w:p w:rsidR="000E6AAA" w:rsidRPr="00954CB3" w:rsidRDefault="000E6AAA" w:rsidP="000E6AAA">
      <w:pPr>
        <w:numPr>
          <w:ilvl w:val="0"/>
          <w:numId w:val="6"/>
        </w:numPr>
        <w:jc w:val="both"/>
      </w:pPr>
      <w:r w:rsidRPr="00954CB3">
        <w:t xml:space="preserve">Картунов О., Маруховская О. Общечеловеческая ценность нового етнополитического мышления // Тезисы Респ. научн.-метод. конф. «Формирование общечеловеческих ценностных ориентаций у студентов» – Одесса, 22-24 окт. </w:t>
      </w:r>
      <w:smartTag w:uri="urn:schemas-microsoft-com:office:smarttags" w:element="metricconverter">
        <w:smartTagPr>
          <w:attr w:name="ProductID" w:val="1992 г"/>
        </w:smartTagPr>
        <w:r w:rsidRPr="00954CB3">
          <w:t>1992 г</w:t>
        </w:r>
      </w:smartTag>
      <w:r w:rsidRPr="00954CB3">
        <w:t>. – С. 209-211.</w:t>
      </w:r>
    </w:p>
    <w:p w:rsidR="000E6AAA" w:rsidRPr="00954CB3" w:rsidRDefault="000E6AAA" w:rsidP="000E6AAA">
      <w:pPr>
        <w:numPr>
          <w:ilvl w:val="0"/>
          <w:numId w:val="6"/>
        </w:numPr>
        <w:jc w:val="both"/>
      </w:pPr>
      <w:r w:rsidRPr="00954CB3">
        <w:rPr>
          <w:lang w:val="uk-UA"/>
        </w:rPr>
        <w:t xml:space="preserve">Курас І.Ф. Етнополітика: історія і сучасність. – К.: Інститут політичних і етнонаціональних досліджень НАН України, 1999. </w:t>
      </w:r>
    </w:p>
    <w:p w:rsidR="000E6AAA" w:rsidRPr="00954CB3" w:rsidRDefault="000E6AAA" w:rsidP="000E6AAA">
      <w:pPr>
        <w:numPr>
          <w:ilvl w:val="0"/>
          <w:numId w:val="6"/>
        </w:numPr>
        <w:jc w:val="both"/>
      </w:pPr>
      <w:r w:rsidRPr="00954CB3">
        <w:rPr>
          <w:lang w:val="uk-UA"/>
        </w:rPr>
        <w:t xml:space="preserve">Політологія: Навчальний посібник / під ред. М.І.Сазонова. – Харків.: „Фоліо”, 1998. </w:t>
      </w:r>
    </w:p>
    <w:p w:rsidR="000E6AAA" w:rsidRPr="00954CB3" w:rsidRDefault="000E6AAA" w:rsidP="000E6AAA">
      <w:pPr>
        <w:numPr>
          <w:ilvl w:val="0"/>
          <w:numId w:val="6"/>
        </w:numPr>
        <w:jc w:val="both"/>
      </w:pPr>
      <w:r w:rsidRPr="00954CB3">
        <w:t>Поппер К. Открытое общество и его враги. – Т.2. – М., 1992. – С. 453.</w:t>
      </w:r>
    </w:p>
    <w:p w:rsidR="000E6AAA" w:rsidRPr="00954CB3" w:rsidRDefault="000E6AAA" w:rsidP="000E6AAA">
      <w:pPr>
        <w:numPr>
          <w:ilvl w:val="0"/>
          <w:numId w:val="6"/>
        </w:numPr>
        <w:jc w:val="both"/>
      </w:pPr>
      <w:r w:rsidRPr="00954CB3">
        <w:t xml:space="preserve">Сорос Дж. Советская система: к открытому обществу. – М., 1994. – </w:t>
      </w:r>
    </w:p>
    <w:p w:rsidR="000E6AAA" w:rsidRPr="00954CB3" w:rsidRDefault="000E6AAA" w:rsidP="000E6AAA">
      <w:pPr>
        <w:ind w:firstLine="525"/>
        <w:jc w:val="both"/>
      </w:pPr>
      <w:r w:rsidRPr="00954CB3">
        <w:t>С. 68-73.</w:t>
      </w:r>
    </w:p>
    <w:p w:rsidR="000E6AAA" w:rsidRPr="00954CB3" w:rsidRDefault="000E6AAA" w:rsidP="000E6AAA">
      <w:pPr>
        <w:shd w:val="clear" w:color="auto" w:fill="FFFFFF"/>
        <w:jc w:val="center"/>
        <w:rPr>
          <w:b/>
          <w:bCs/>
          <w:spacing w:val="-6"/>
          <w:lang w:val="uk-UA"/>
        </w:rPr>
      </w:pPr>
      <w:r w:rsidRPr="00954CB3">
        <w:rPr>
          <w:b/>
          <w:bCs/>
          <w:spacing w:val="-6"/>
          <w:lang w:val="uk-UA"/>
        </w:rPr>
        <w:t>Допоміжна</w:t>
      </w:r>
    </w:p>
    <w:p w:rsidR="000E6AAA" w:rsidRPr="00954CB3" w:rsidRDefault="000E6AAA" w:rsidP="000E6AAA">
      <w:pPr>
        <w:numPr>
          <w:ilvl w:val="0"/>
          <w:numId w:val="7"/>
        </w:numPr>
        <w:jc w:val="both"/>
        <w:rPr>
          <w:lang w:val="uk-UA"/>
        </w:rPr>
      </w:pPr>
      <w:r w:rsidRPr="00954CB3">
        <w:rPr>
          <w:lang w:val="uk-UA"/>
        </w:rPr>
        <w:t>Армстронг Дж. Український націоналізм // Зустрічі. – 1991. – №2.</w:t>
      </w:r>
    </w:p>
    <w:p w:rsidR="000E6AAA" w:rsidRPr="00954CB3" w:rsidRDefault="000E6AAA" w:rsidP="000E6AAA">
      <w:pPr>
        <w:numPr>
          <w:ilvl w:val="0"/>
          <w:numId w:val="7"/>
        </w:numPr>
        <w:jc w:val="both"/>
        <w:rPr>
          <w:lang w:val="uk-UA"/>
        </w:rPr>
      </w:pPr>
      <w:r w:rsidRPr="00954CB3">
        <w:rPr>
          <w:lang w:val="uk-UA"/>
        </w:rPr>
        <w:t xml:space="preserve">Геллнер </w:t>
      </w:r>
      <w:r w:rsidRPr="00954CB3">
        <w:t>Э. Нации и национализм. – М., 1991.</w:t>
      </w:r>
    </w:p>
    <w:p w:rsidR="000E6AAA" w:rsidRPr="00954CB3" w:rsidRDefault="000E6AAA" w:rsidP="000E6AAA">
      <w:pPr>
        <w:numPr>
          <w:ilvl w:val="0"/>
          <w:numId w:val="7"/>
        </w:numPr>
        <w:jc w:val="both"/>
        <w:rPr>
          <w:lang w:val="uk-UA"/>
        </w:rPr>
      </w:pPr>
      <w:r w:rsidRPr="00954CB3">
        <w:rPr>
          <w:lang w:val="uk-UA"/>
        </w:rPr>
        <w:t>Донцов Д. Націоналізм. – Лондон, 1996.</w:t>
      </w:r>
    </w:p>
    <w:p w:rsidR="000E6AAA" w:rsidRPr="00954CB3" w:rsidRDefault="000E6AAA" w:rsidP="000E6AAA">
      <w:pPr>
        <w:numPr>
          <w:ilvl w:val="0"/>
          <w:numId w:val="7"/>
        </w:numPr>
        <w:jc w:val="both"/>
        <w:rPr>
          <w:lang w:val="uk-UA"/>
        </w:rPr>
      </w:pPr>
      <w:r w:rsidRPr="00954CB3">
        <w:rPr>
          <w:lang w:val="uk-UA"/>
        </w:rPr>
        <w:t>Залізняк Л. Про українську націю та національну ідею // Дніпро. – 1997. – №5-6.</w:t>
      </w:r>
    </w:p>
    <w:p w:rsidR="000E6AAA" w:rsidRPr="00954CB3" w:rsidRDefault="000E6AAA" w:rsidP="000E6AAA">
      <w:pPr>
        <w:numPr>
          <w:ilvl w:val="0"/>
          <w:numId w:val="7"/>
        </w:numPr>
        <w:jc w:val="both"/>
        <w:rPr>
          <w:lang w:val="uk-UA"/>
        </w:rPr>
      </w:pPr>
      <w:r w:rsidRPr="00954CB3">
        <w:rPr>
          <w:lang w:val="uk-UA"/>
        </w:rPr>
        <w:t>Іванишин В. Нація. Державність. Націоналізм. – Дрогобич,1992.</w:t>
      </w:r>
    </w:p>
    <w:p w:rsidR="000E6AAA" w:rsidRPr="00954CB3" w:rsidRDefault="000E6AAA" w:rsidP="000E6AAA">
      <w:pPr>
        <w:numPr>
          <w:ilvl w:val="0"/>
          <w:numId w:val="7"/>
        </w:numPr>
        <w:jc w:val="both"/>
        <w:rPr>
          <w:lang w:val="uk-UA"/>
        </w:rPr>
      </w:pPr>
      <w:r w:rsidRPr="00954CB3">
        <w:rPr>
          <w:lang w:val="uk-UA"/>
        </w:rPr>
        <w:t>Касьянов М. Теорія нації та націоналізму. – К.: Либідь, 1999. – 352 с.</w:t>
      </w:r>
    </w:p>
    <w:p w:rsidR="000E6AAA" w:rsidRPr="00954CB3" w:rsidRDefault="000E6AAA" w:rsidP="000E6AAA">
      <w:pPr>
        <w:numPr>
          <w:ilvl w:val="0"/>
          <w:numId w:val="7"/>
        </w:numPr>
        <w:jc w:val="both"/>
        <w:rPr>
          <w:lang w:val="uk-UA"/>
        </w:rPr>
      </w:pPr>
      <w:r w:rsidRPr="00954CB3">
        <w:rPr>
          <w:lang w:val="uk-UA"/>
        </w:rPr>
        <w:t>Кафарський В. Нація і державність: культура, ідеологія, духовність. – Івано-Франківськ: Плай, 1999.</w:t>
      </w:r>
    </w:p>
    <w:p w:rsidR="000E6AAA" w:rsidRPr="00954CB3" w:rsidRDefault="000E6AAA" w:rsidP="000E6AAA">
      <w:pPr>
        <w:numPr>
          <w:ilvl w:val="0"/>
          <w:numId w:val="7"/>
        </w:numPr>
        <w:jc w:val="both"/>
        <w:rPr>
          <w:lang w:val="uk-UA"/>
        </w:rPr>
      </w:pPr>
      <w:r w:rsidRPr="00954CB3">
        <w:rPr>
          <w:lang w:val="uk-UA"/>
        </w:rPr>
        <w:t>Колодій А. Нація як суб’єкт політики. – Львів: Кальварія, 1997.</w:t>
      </w:r>
    </w:p>
    <w:p w:rsidR="000E6AAA" w:rsidRPr="00954CB3" w:rsidRDefault="000E6AAA" w:rsidP="000E6AAA">
      <w:pPr>
        <w:numPr>
          <w:ilvl w:val="0"/>
          <w:numId w:val="7"/>
        </w:numPr>
        <w:jc w:val="both"/>
        <w:rPr>
          <w:lang w:val="uk-UA"/>
        </w:rPr>
      </w:pPr>
      <w:r w:rsidRPr="00954CB3">
        <w:rPr>
          <w:lang w:val="uk-UA"/>
        </w:rPr>
        <w:t>Маначинський О. Централізація чи сепаратизм? // Політика і час. – 2002. – №6.</w:t>
      </w:r>
    </w:p>
    <w:p w:rsidR="000E6AAA" w:rsidRPr="00954CB3" w:rsidRDefault="000E6AAA" w:rsidP="000E6AAA">
      <w:pPr>
        <w:numPr>
          <w:ilvl w:val="0"/>
          <w:numId w:val="7"/>
        </w:numPr>
        <w:jc w:val="both"/>
        <w:rPr>
          <w:lang w:val="uk-UA"/>
        </w:rPr>
      </w:pPr>
      <w:r w:rsidRPr="00954CB3">
        <w:rPr>
          <w:lang w:val="uk-UA"/>
        </w:rPr>
        <w:t>Націоналізм: Антологія / Упор. О.Проценко, В.Лісовий. – К.: Смолоскип, 2000. – 869 с.</w:t>
      </w:r>
    </w:p>
    <w:p w:rsidR="000E6AAA" w:rsidRPr="00954CB3" w:rsidRDefault="000E6AAA" w:rsidP="000E6AAA">
      <w:pPr>
        <w:numPr>
          <w:ilvl w:val="0"/>
          <w:numId w:val="7"/>
        </w:numPr>
        <w:jc w:val="both"/>
        <w:rPr>
          <w:lang w:val="uk-UA"/>
        </w:rPr>
      </w:pPr>
      <w:r w:rsidRPr="00954CB3">
        <w:rPr>
          <w:lang w:val="uk-UA"/>
        </w:rPr>
        <w:t>Пашкова О. Національна ідея: теоретичний аналіз змісту поняття // Нова політика. – 2000. – №5.</w:t>
      </w:r>
    </w:p>
    <w:p w:rsidR="000E6AAA" w:rsidRPr="00954CB3" w:rsidRDefault="000E6AAA" w:rsidP="000E6AAA">
      <w:pPr>
        <w:numPr>
          <w:ilvl w:val="0"/>
          <w:numId w:val="7"/>
        </w:numPr>
        <w:jc w:val="both"/>
        <w:rPr>
          <w:lang w:val="uk-UA"/>
        </w:rPr>
      </w:pPr>
      <w:r w:rsidRPr="00954CB3">
        <w:t>Туренко В.</w:t>
      </w:r>
      <w:r w:rsidRPr="00954CB3">
        <w:rPr>
          <w:lang w:val="uk-UA"/>
        </w:rPr>
        <w:t xml:space="preserve"> Методологічні аспекти дослідження націоналізму // Нова політика. – 2002. – №2.</w:t>
      </w:r>
    </w:p>
    <w:p w:rsidR="000E6AAA" w:rsidRPr="00954CB3" w:rsidRDefault="000E6AAA" w:rsidP="000E6AAA">
      <w:pPr>
        <w:numPr>
          <w:ilvl w:val="0"/>
          <w:numId w:val="7"/>
        </w:numPr>
        <w:jc w:val="both"/>
        <w:rPr>
          <w:lang w:val="uk-UA"/>
        </w:rPr>
      </w:pPr>
      <w:r w:rsidRPr="00954CB3">
        <w:rPr>
          <w:lang w:val="uk-UA"/>
        </w:rPr>
        <w:t>Феномен нації: основи життєдіяльності / За ред. Б.Попова. – К.,1998.</w:t>
      </w:r>
    </w:p>
    <w:p w:rsidR="000E6AAA" w:rsidRPr="00954CB3" w:rsidRDefault="000E6AAA" w:rsidP="000E6AAA">
      <w:pPr>
        <w:numPr>
          <w:ilvl w:val="0"/>
          <w:numId w:val="7"/>
        </w:numPr>
        <w:jc w:val="both"/>
        <w:rPr>
          <w:lang w:val="uk-UA"/>
        </w:rPr>
      </w:pPr>
      <w:r w:rsidRPr="00954CB3">
        <w:rPr>
          <w:lang w:val="uk-UA"/>
        </w:rPr>
        <w:t xml:space="preserve">Антонюк О. Національні інтереси України в контексті геополітики сучасної Росії // Політика і час. – 2000. – №5/6. </w:t>
      </w:r>
    </w:p>
    <w:p w:rsidR="000E6AAA" w:rsidRPr="00954CB3" w:rsidRDefault="000E6AAA" w:rsidP="000E6AAA">
      <w:pPr>
        <w:numPr>
          <w:ilvl w:val="0"/>
          <w:numId w:val="7"/>
        </w:numPr>
        <w:jc w:val="both"/>
        <w:rPr>
          <w:lang w:val="uk-UA"/>
        </w:rPr>
      </w:pPr>
      <w:r w:rsidRPr="00954CB3">
        <w:rPr>
          <w:lang w:val="uk-UA"/>
        </w:rPr>
        <w:t>Антонюк О. Українці в світі // Політика і час. – 1993. – №5. – С. 22-28.</w:t>
      </w:r>
    </w:p>
    <w:p w:rsidR="000E6AAA" w:rsidRPr="00954CB3" w:rsidRDefault="000E6AAA" w:rsidP="000E6AAA">
      <w:pPr>
        <w:numPr>
          <w:ilvl w:val="0"/>
          <w:numId w:val="7"/>
        </w:numPr>
        <w:jc w:val="both"/>
        <w:rPr>
          <w:lang w:val="uk-UA"/>
        </w:rPr>
      </w:pPr>
      <w:r w:rsidRPr="00954CB3">
        <w:t>Иорданский В. Этнос и нация // Мировая экономика и международные отношения. – М., 1992. – №3.</w:t>
      </w:r>
    </w:p>
    <w:p w:rsidR="000E6AAA" w:rsidRPr="00954CB3" w:rsidRDefault="000E6AAA" w:rsidP="000E6AAA">
      <w:pPr>
        <w:numPr>
          <w:ilvl w:val="0"/>
          <w:numId w:val="7"/>
        </w:numPr>
        <w:jc w:val="both"/>
        <w:rPr>
          <w:lang w:val="uk-UA"/>
        </w:rPr>
      </w:pPr>
      <w:r w:rsidRPr="00954CB3">
        <w:rPr>
          <w:lang w:val="uk-UA"/>
        </w:rPr>
        <w:t>Картунов О. Національні та вселюдські цінності та інтереси // Етнонаціональний розвиток України. Терміни, визначення, персоналії. – К., 1993.</w:t>
      </w:r>
    </w:p>
    <w:p w:rsidR="000E6AAA" w:rsidRPr="00954CB3" w:rsidRDefault="000E6AAA" w:rsidP="000E6AAA">
      <w:pPr>
        <w:numPr>
          <w:ilvl w:val="0"/>
          <w:numId w:val="7"/>
        </w:numPr>
        <w:jc w:val="both"/>
        <w:rPr>
          <w:lang w:val="uk-UA"/>
        </w:rPr>
      </w:pPr>
      <w:r w:rsidRPr="00954CB3">
        <w:rPr>
          <w:lang w:val="uk-UA"/>
        </w:rPr>
        <w:t>Картунов О. Нація і людство // Етнонаціональний розвиток України. Терміни, визначення, персоналії. – К., 1993.</w:t>
      </w:r>
    </w:p>
    <w:p w:rsidR="000E6AAA" w:rsidRPr="00954CB3" w:rsidRDefault="000E6AAA" w:rsidP="000E6AAA">
      <w:pPr>
        <w:numPr>
          <w:ilvl w:val="0"/>
          <w:numId w:val="7"/>
        </w:numPr>
        <w:jc w:val="both"/>
        <w:rPr>
          <w:lang w:val="uk-UA"/>
        </w:rPr>
      </w:pPr>
      <w:r w:rsidRPr="00954CB3">
        <w:rPr>
          <w:lang w:val="uk-UA"/>
        </w:rPr>
        <w:t>Костомаров М. Про панславізм // Кирило-Мефодієвське товариство. – У 3-х т. – Т.1. – К., 1990. – 264с.</w:t>
      </w:r>
    </w:p>
    <w:p w:rsidR="000E6AAA" w:rsidRPr="00954CB3" w:rsidRDefault="000E6AAA" w:rsidP="000E6AAA">
      <w:pPr>
        <w:numPr>
          <w:ilvl w:val="0"/>
          <w:numId w:val="7"/>
        </w:numPr>
        <w:jc w:val="both"/>
        <w:rPr>
          <w:lang w:val="uk-UA"/>
        </w:rPr>
      </w:pPr>
      <w:r w:rsidRPr="00954CB3">
        <w:rPr>
          <w:lang w:val="uk-UA"/>
        </w:rPr>
        <w:t xml:space="preserve">Котанджян Т. </w:t>
      </w:r>
      <w:r w:rsidRPr="00954CB3">
        <w:t xml:space="preserve">Этнополитология консенсуса </w:t>
      </w:r>
      <w:r w:rsidRPr="00954CB3">
        <w:rPr>
          <w:lang w:val="uk-UA"/>
        </w:rPr>
        <w:t>– конфликта. – М., 1992.</w:t>
      </w:r>
    </w:p>
    <w:p w:rsidR="000E6AAA" w:rsidRPr="00954CB3" w:rsidRDefault="000E6AAA" w:rsidP="000E6AAA">
      <w:pPr>
        <w:numPr>
          <w:ilvl w:val="0"/>
          <w:numId w:val="7"/>
        </w:numPr>
        <w:jc w:val="both"/>
        <w:rPr>
          <w:lang w:val="uk-UA"/>
        </w:rPr>
      </w:pPr>
      <w:r w:rsidRPr="00954CB3">
        <w:rPr>
          <w:lang w:val="uk-UA"/>
        </w:rPr>
        <w:t>Національна держава: національний і наднаціональний виміри // За ред. Ю.Романенка. – Київ – Донецьк, 1998.</w:t>
      </w:r>
    </w:p>
    <w:p w:rsidR="000E6AAA" w:rsidRPr="00954CB3" w:rsidRDefault="000E6AAA" w:rsidP="000E6AAA">
      <w:pPr>
        <w:numPr>
          <w:ilvl w:val="0"/>
          <w:numId w:val="7"/>
        </w:numPr>
        <w:jc w:val="both"/>
        <w:rPr>
          <w:lang w:val="uk-UA"/>
        </w:rPr>
      </w:pPr>
      <w:r w:rsidRPr="00954CB3">
        <w:rPr>
          <w:lang w:val="uk-UA"/>
        </w:rPr>
        <w:lastRenderedPageBreak/>
        <w:t>Римаренко Ю., Шкляр Л., Римаренко С. Етнодержавознавство. Теоретико-методологічні засади. – К., 2001. – 264 с.</w:t>
      </w:r>
    </w:p>
    <w:p w:rsidR="000E6AAA" w:rsidRPr="009165E7" w:rsidRDefault="000E6AAA" w:rsidP="000E6AAA">
      <w:pPr>
        <w:numPr>
          <w:ilvl w:val="0"/>
          <w:numId w:val="7"/>
        </w:numPr>
        <w:shd w:val="clear" w:color="auto" w:fill="FFFFFF"/>
        <w:jc w:val="both"/>
        <w:rPr>
          <w:szCs w:val="28"/>
          <w:lang w:val="uk-UA"/>
        </w:rPr>
      </w:pPr>
      <w:r w:rsidRPr="00954CB3">
        <w:rPr>
          <w:lang w:val="uk-UA"/>
        </w:rPr>
        <w:t>Якемчук Р. Міжнародний захист меншин // Політика і час. – 1997. – №9.Яцько А. Проблема національної безпеки у контексті сучасної взаємодіїетносів // Нова політика. – 2000</w:t>
      </w:r>
      <w:r w:rsidRPr="009165E7">
        <w:rPr>
          <w:lang w:val="uk-UA"/>
        </w:rPr>
        <w:t>. – №1.</w:t>
      </w: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0E6AAA">
      <w:pPr>
        <w:jc w:val="center"/>
        <w:rPr>
          <w:b/>
          <w:szCs w:val="28"/>
        </w:rPr>
      </w:pPr>
      <w:r>
        <w:rPr>
          <w:b/>
          <w:szCs w:val="28"/>
        </w:rPr>
        <w:lastRenderedPageBreak/>
        <w:t>МІНІСТЕРСТВО ОСВІТИ І НАУКИ УКРАЇНИ</w:t>
      </w:r>
    </w:p>
    <w:p w:rsidR="000E6AAA" w:rsidRDefault="000E6AAA" w:rsidP="000E6AAA">
      <w:pPr>
        <w:jc w:val="center"/>
        <w:rPr>
          <w:b/>
          <w:szCs w:val="28"/>
        </w:rPr>
      </w:pPr>
      <w:r>
        <w:rPr>
          <w:b/>
          <w:szCs w:val="28"/>
        </w:rPr>
        <w:t xml:space="preserve">МИКОЛАЇВСЬКИЙ НАЦІОНАЛЬНИЙ УНІВЕРСИТЕТ </w:t>
      </w:r>
    </w:p>
    <w:p w:rsidR="000E6AAA" w:rsidRPr="000E2106" w:rsidRDefault="000E6AAA" w:rsidP="000E6AAA">
      <w:pPr>
        <w:spacing w:line="360" w:lineRule="auto"/>
        <w:jc w:val="center"/>
        <w:rPr>
          <w:b/>
          <w:szCs w:val="28"/>
        </w:rPr>
      </w:pPr>
      <w:r>
        <w:rPr>
          <w:b/>
          <w:szCs w:val="28"/>
        </w:rPr>
        <w:t>ІМЕНІ В. О. СУХОМЛИНСЬКОГО</w:t>
      </w:r>
    </w:p>
    <w:p w:rsidR="000E6AAA" w:rsidRDefault="000E6AAA" w:rsidP="000E6AAA">
      <w:pPr>
        <w:spacing w:line="360" w:lineRule="auto"/>
        <w:jc w:val="center"/>
        <w:rPr>
          <w:sz w:val="28"/>
          <w:szCs w:val="28"/>
        </w:rPr>
      </w:pPr>
      <w:r w:rsidRPr="00672C6E">
        <w:rPr>
          <w:sz w:val="28"/>
          <w:szCs w:val="28"/>
        </w:rPr>
        <w:t xml:space="preserve">Кафедра </w:t>
      </w:r>
      <w:r>
        <w:rPr>
          <w:sz w:val="28"/>
          <w:szCs w:val="28"/>
        </w:rPr>
        <w:t>історії та археології</w:t>
      </w:r>
    </w:p>
    <w:p w:rsidR="000E6AAA" w:rsidRPr="00B932E9" w:rsidRDefault="000E6AAA" w:rsidP="000E6AAA">
      <w:pPr>
        <w:spacing w:line="360" w:lineRule="auto"/>
        <w:jc w:val="center"/>
        <w:rPr>
          <w:sz w:val="28"/>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Default="000E6AAA" w:rsidP="000E6AAA">
      <w:pPr>
        <w:spacing w:line="360" w:lineRule="auto"/>
        <w:ind w:left="4820"/>
        <w:rPr>
          <w:b/>
          <w:szCs w:val="28"/>
        </w:rPr>
      </w:pPr>
    </w:p>
    <w:p w:rsidR="000E6AAA" w:rsidRPr="00856B5E" w:rsidRDefault="000E6AAA" w:rsidP="000E6AAA">
      <w:pPr>
        <w:spacing w:line="360" w:lineRule="auto"/>
        <w:ind w:left="4820"/>
        <w:rPr>
          <w:szCs w:val="28"/>
        </w:rPr>
      </w:pPr>
      <w:r w:rsidRPr="00856B5E">
        <w:rPr>
          <w:b/>
          <w:szCs w:val="28"/>
        </w:rPr>
        <w:t>ЗАТВЕРДЖУЮ</w:t>
      </w:r>
    </w:p>
    <w:p w:rsidR="000E6AAA" w:rsidRPr="00672C6E" w:rsidRDefault="000E6AAA" w:rsidP="000E6AAA">
      <w:pPr>
        <w:spacing w:line="360" w:lineRule="auto"/>
        <w:ind w:left="4820"/>
        <w:rPr>
          <w:sz w:val="28"/>
          <w:szCs w:val="28"/>
        </w:rPr>
      </w:pPr>
      <w:r w:rsidRPr="00672C6E">
        <w:rPr>
          <w:sz w:val="28"/>
          <w:szCs w:val="28"/>
        </w:rPr>
        <w:t>Проректор із науково-педагогічної роботи ___________Н. І.</w:t>
      </w:r>
      <w:r w:rsidRPr="00672C6E">
        <w:rPr>
          <w:sz w:val="28"/>
          <w:szCs w:val="28"/>
          <w:lang w:val="en-US"/>
        </w:rPr>
        <w:t> </w:t>
      </w:r>
      <w:r w:rsidRPr="00672C6E">
        <w:rPr>
          <w:sz w:val="28"/>
          <w:szCs w:val="28"/>
        </w:rPr>
        <w:t xml:space="preserve">Василькова </w:t>
      </w:r>
    </w:p>
    <w:p w:rsidR="000E6AAA" w:rsidRPr="00672C6E" w:rsidRDefault="000E6AAA" w:rsidP="000E6AAA">
      <w:pPr>
        <w:spacing w:line="360" w:lineRule="auto"/>
        <w:ind w:left="4820"/>
        <w:rPr>
          <w:sz w:val="28"/>
          <w:szCs w:val="28"/>
        </w:rPr>
      </w:pPr>
      <w:r w:rsidRPr="00672C6E">
        <w:rPr>
          <w:sz w:val="28"/>
          <w:szCs w:val="28"/>
        </w:rPr>
        <w:t>«</w:t>
      </w:r>
      <w:r>
        <w:rPr>
          <w:sz w:val="28"/>
          <w:szCs w:val="28"/>
        </w:rPr>
        <w:t>5»вересня</w:t>
      </w:r>
      <w:r w:rsidRPr="00672C6E">
        <w:rPr>
          <w:sz w:val="28"/>
          <w:szCs w:val="28"/>
        </w:rPr>
        <w:t xml:space="preserve"> 201</w:t>
      </w:r>
      <w:r>
        <w:rPr>
          <w:sz w:val="28"/>
          <w:szCs w:val="28"/>
        </w:rPr>
        <w:t>8</w:t>
      </w:r>
      <w:r w:rsidRPr="00672C6E">
        <w:rPr>
          <w:sz w:val="28"/>
          <w:szCs w:val="28"/>
        </w:rPr>
        <w:t xml:space="preserve"> р.</w:t>
      </w:r>
    </w:p>
    <w:p w:rsidR="000E6AAA" w:rsidRPr="00015A79" w:rsidRDefault="000E6AAA" w:rsidP="000E6AAA">
      <w:pPr>
        <w:spacing w:line="360" w:lineRule="auto"/>
        <w:ind w:firstLine="709"/>
        <w:jc w:val="both"/>
        <w:rPr>
          <w:sz w:val="28"/>
          <w:szCs w:val="28"/>
        </w:rPr>
      </w:pPr>
    </w:p>
    <w:p w:rsidR="000E6AAA" w:rsidRPr="00343D8C" w:rsidRDefault="000E6AAA" w:rsidP="000E6AAA">
      <w:pPr>
        <w:spacing w:line="360" w:lineRule="auto"/>
        <w:ind w:firstLine="709"/>
        <w:jc w:val="both"/>
        <w:rPr>
          <w:sz w:val="28"/>
          <w:szCs w:val="28"/>
        </w:rPr>
      </w:pPr>
    </w:p>
    <w:p w:rsidR="000E6AAA" w:rsidRPr="00343D8C" w:rsidRDefault="000E6AAA" w:rsidP="000E6AAA">
      <w:pPr>
        <w:spacing w:line="360" w:lineRule="auto"/>
        <w:ind w:firstLine="709"/>
        <w:jc w:val="both"/>
        <w:rPr>
          <w:sz w:val="28"/>
          <w:szCs w:val="28"/>
        </w:rPr>
      </w:pPr>
    </w:p>
    <w:p w:rsidR="000E6AAA" w:rsidRDefault="000E6AAA" w:rsidP="000E6AAA">
      <w:pPr>
        <w:spacing w:line="360" w:lineRule="auto"/>
        <w:ind w:firstLine="709"/>
        <w:jc w:val="both"/>
        <w:rPr>
          <w:sz w:val="28"/>
          <w:szCs w:val="28"/>
        </w:rPr>
      </w:pPr>
    </w:p>
    <w:p w:rsidR="000E6AAA" w:rsidRPr="00717DDA" w:rsidRDefault="000E6AAA" w:rsidP="000E6AAA">
      <w:pPr>
        <w:keepNext/>
        <w:spacing w:line="360" w:lineRule="auto"/>
        <w:jc w:val="center"/>
        <w:outlineLvl w:val="0"/>
        <w:rPr>
          <w:b/>
          <w:bCs/>
          <w:caps/>
          <w:sz w:val="28"/>
          <w:szCs w:val="28"/>
        </w:rPr>
      </w:pPr>
      <w:r w:rsidRPr="00717DDA">
        <w:rPr>
          <w:b/>
          <w:bCs/>
          <w:caps/>
          <w:sz w:val="28"/>
          <w:szCs w:val="28"/>
        </w:rPr>
        <w:t>Програма навчальної дисципліни</w:t>
      </w:r>
    </w:p>
    <w:p w:rsidR="000E6AAA" w:rsidRPr="009D25DD" w:rsidRDefault="000E6AAA" w:rsidP="000E6AAA">
      <w:pPr>
        <w:pStyle w:val="1"/>
        <w:spacing w:line="360" w:lineRule="auto"/>
        <w:rPr>
          <w:b/>
          <w:caps/>
          <w:szCs w:val="28"/>
        </w:rPr>
      </w:pPr>
      <w:r>
        <w:rPr>
          <w:b/>
          <w:caps/>
          <w:szCs w:val="28"/>
        </w:rPr>
        <w:t>ЕТНОПОЛІТОЛОГІЯ</w:t>
      </w:r>
    </w:p>
    <w:p w:rsidR="000E6AAA" w:rsidRPr="006E045C" w:rsidRDefault="000E6AAA" w:rsidP="000E6AAA">
      <w:pPr>
        <w:spacing w:line="360" w:lineRule="auto"/>
        <w:jc w:val="center"/>
        <w:rPr>
          <w:szCs w:val="28"/>
        </w:rPr>
      </w:pPr>
      <w:r>
        <w:rPr>
          <w:szCs w:val="28"/>
        </w:rPr>
        <w:t>Ступінь магістра</w:t>
      </w:r>
    </w:p>
    <w:p w:rsidR="000E6AAA" w:rsidRPr="006E045C" w:rsidRDefault="000E6AAA" w:rsidP="000E6AAA">
      <w:pPr>
        <w:spacing w:line="360" w:lineRule="auto"/>
        <w:jc w:val="center"/>
        <w:rPr>
          <w:szCs w:val="28"/>
        </w:rPr>
      </w:pPr>
      <w:r w:rsidRPr="006E045C">
        <w:rPr>
          <w:szCs w:val="28"/>
        </w:rPr>
        <w:t>Галузь знань 0</w:t>
      </w:r>
      <w:r>
        <w:rPr>
          <w:szCs w:val="28"/>
        </w:rPr>
        <w:t>3 Гуманітарні науки</w:t>
      </w:r>
    </w:p>
    <w:p w:rsidR="000E6AAA" w:rsidRPr="006E045C" w:rsidRDefault="000E6AAA" w:rsidP="000E6AAA">
      <w:pPr>
        <w:jc w:val="center"/>
        <w:rPr>
          <w:szCs w:val="28"/>
          <w:u w:val="single"/>
        </w:rPr>
      </w:pPr>
      <w:r w:rsidRPr="006E045C">
        <w:rPr>
          <w:szCs w:val="28"/>
          <w:u w:val="single"/>
        </w:rPr>
        <w:t>0</w:t>
      </w:r>
      <w:r>
        <w:rPr>
          <w:szCs w:val="28"/>
          <w:u w:val="single"/>
        </w:rPr>
        <w:t>32</w:t>
      </w:r>
      <w:r w:rsidRPr="006E045C">
        <w:rPr>
          <w:szCs w:val="28"/>
          <w:u w:val="single"/>
        </w:rPr>
        <w:t xml:space="preserve"> </w:t>
      </w:r>
      <w:r>
        <w:rPr>
          <w:szCs w:val="28"/>
          <w:u w:val="single"/>
        </w:rPr>
        <w:t>Історія та археологія</w:t>
      </w:r>
    </w:p>
    <w:p w:rsidR="000E6AAA" w:rsidRPr="006E045C" w:rsidRDefault="000E6AAA" w:rsidP="000E6AAA">
      <w:pPr>
        <w:spacing w:line="360" w:lineRule="auto"/>
        <w:jc w:val="center"/>
        <w:rPr>
          <w:sz w:val="16"/>
          <w:szCs w:val="16"/>
        </w:rPr>
      </w:pPr>
      <w:r w:rsidRPr="006E045C">
        <w:rPr>
          <w:sz w:val="16"/>
          <w:szCs w:val="16"/>
        </w:rPr>
        <w:t>Код та найменування спеціальності</w:t>
      </w:r>
    </w:p>
    <w:p w:rsidR="000E6AAA" w:rsidRPr="006E045C" w:rsidRDefault="000E6AAA" w:rsidP="000E6AAA">
      <w:pPr>
        <w:jc w:val="center"/>
        <w:rPr>
          <w:szCs w:val="28"/>
          <w:u w:val="single"/>
        </w:rPr>
      </w:pPr>
      <w:r>
        <w:rPr>
          <w:szCs w:val="28"/>
          <w:u w:val="single"/>
        </w:rPr>
        <w:t>_Етнологія</w:t>
      </w:r>
    </w:p>
    <w:p w:rsidR="000E6AAA" w:rsidRPr="006E045C" w:rsidRDefault="000E6AAA" w:rsidP="000E6AAA">
      <w:pPr>
        <w:spacing w:line="360" w:lineRule="auto"/>
        <w:jc w:val="center"/>
        <w:rPr>
          <w:sz w:val="16"/>
          <w:szCs w:val="16"/>
        </w:rPr>
      </w:pPr>
      <w:r w:rsidRPr="006E045C">
        <w:rPr>
          <w:sz w:val="16"/>
          <w:szCs w:val="16"/>
        </w:rPr>
        <w:t xml:space="preserve">Освітня програма </w:t>
      </w:r>
    </w:p>
    <w:p w:rsidR="000E6AAA" w:rsidRDefault="000E6AAA" w:rsidP="000E6AAA">
      <w:pPr>
        <w:spacing w:line="360" w:lineRule="auto"/>
        <w:jc w:val="center"/>
        <w:rPr>
          <w:szCs w:val="28"/>
        </w:rPr>
      </w:pPr>
    </w:p>
    <w:p w:rsidR="000E6AAA" w:rsidRPr="001A1A9F" w:rsidRDefault="000E6AAA" w:rsidP="000E6AAA">
      <w:pPr>
        <w:spacing w:line="360" w:lineRule="auto"/>
        <w:jc w:val="center"/>
        <w:rPr>
          <w:szCs w:val="28"/>
        </w:rPr>
      </w:pPr>
      <w:r>
        <w:rPr>
          <w:szCs w:val="28"/>
        </w:rPr>
        <w:t>Історичний факультет</w:t>
      </w:r>
    </w:p>
    <w:p w:rsidR="000E6AAA" w:rsidRPr="003529AE" w:rsidRDefault="000E6AAA" w:rsidP="000E6AAA">
      <w:pPr>
        <w:spacing w:line="360" w:lineRule="auto"/>
        <w:jc w:val="center"/>
        <w:rPr>
          <w:b/>
          <w:caps/>
          <w:sz w:val="32"/>
          <w:szCs w:val="32"/>
        </w:rPr>
      </w:pPr>
    </w:p>
    <w:p w:rsidR="000E6AAA" w:rsidRDefault="000E6AAA" w:rsidP="000E6AAA">
      <w:pPr>
        <w:spacing w:line="360" w:lineRule="auto"/>
        <w:jc w:val="center"/>
        <w:rPr>
          <w:szCs w:val="28"/>
        </w:rPr>
      </w:pPr>
    </w:p>
    <w:p w:rsidR="000E6AAA" w:rsidRPr="000E2106" w:rsidRDefault="000E6AAA" w:rsidP="000E6AAA">
      <w:pPr>
        <w:spacing w:line="360" w:lineRule="auto"/>
        <w:jc w:val="center"/>
        <w:rPr>
          <w:szCs w:val="28"/>
        </w:rPr>
      </w:pPr>
    </w:p>
    <w:p w:rsidR="000E6AAA" w:rsidRPr="000E2106" w:rsidRDefault="000E6AAA" w:rsidP="000E6AAA">
      <w:pPr>
        <w:spacing w:line="360" w:lineRule="auto"/>
        <w:jc w:val="both"/>
        <w:rPr>
          <w:szCs w:val="28"/>
        </w:rPr>
      </w:pPr>
    </w:p>
    <w:p w:rsidR="000E6AAA" w:rsidRPr="000E2106" w:rsidRDefault="000E6AAA" w:rsidP="000E6AAA">
      <w:pPr>
        <w:spacing w:line="360" w:lineRule="auto"/>
        <w:jc w:val="both"/>
        <w:rPr>
          <w:szCs w:val="28"/>
        </w:rPr>
      </w:pPr>
    </w:p>
    <w:p w:rsidR="000E6AAA" w:rsidRPr="000E2106" w:rsidRDefault="000E6AAA" w:rsidP="000E6AAA">
      <w:pPr>
        <w:spacing w:line="360" w:lineRule="auto"/>
        <w:jc w:val="both"/>
        <w:rPr>
          <w:szCs w:val="28"/>
        </w:rPr>
      </w:pPr>
    </w:p>
    <w:p w:rsidR="000E6AAA" w:rsidRPr="00672C6E" w:rsidRDefault="000E6AAA" w:rsidP="000E6AAA">
      <w:pPr>
        <w:spacing w:line="360" w:lineRule="auto"/>
        <w:jc w:val="center"/>
        <w:rPr>
          <w:sz w:val="28"/>
          <w:szCs w:val="28"/>
        </w:rPr>
      </w:pPr>
      <w:r w:rsidRPr="00672C6E">
        <w:rPr>
          <w:sz w:val="28"/>
          <w:szCs w:val="28"/>
        </w:rPr>
        <w:t>201</w:t>
      </w:r>
      <w:r>
        <w:rPr>
          <w:sz w:val="28"/>
          <w:szCs w:val="28"/>
        </w:rPr>
        <w:t>8</w:t>
      </w:r>
      <w:r w:rsidRPr="00672C6E">
        <w:rPr>
          <w:sz w:val="28"/>
          <w:szCs w:val="28"/>
        </w:rPr>
        <w:t>-201</w:t>
      </w:r>
      <w:r>
        <w:rPr>
          <w:sz w:val="28"/>
          <w:szCs w:val="28"/>
        </w:rPr>
        <w:t>9</w:t>
      </w:r>
      <w:r w:rsidRPr="00672C6E">
        <w:rPr>
          <w:sz w:val="28"/>
          <w:szCs w:val="28"/>
        </w:rPr>
        <w:t xml:space="preserve"> навчальний рік</w:t>
      </w:r>
    </w:p>
    <w:p w:rsidR="000E6AAA" w:rsidRPr="00FD7AB0" w:rsidRDefault="000E6AAA" w:rsidP="000E6AAA">
      <w:pPr>
        <w:spacing w:line="360" w:lineRule="auto"/>
        <w:jc w:val="both"/>
        <w:rPr>
          <w:sz w:val="28"/>
          <w:szCs w:val="28"/>
        </w:rPr>
      </w:pPr>
      <w:r w:rsidRPr="006E045C">
        <w:rPr>
          <w:sz w:val="28"/>
          <w:szCs w:val="28"/>
        </w:rPr>
        <w:lastRenderedPageBreak/>
        <w:t>Програму розроблено та внесено</w:t>
      </w:r>
      <w:r w:rsidRPr="00FD7AB0">
        <w:rPr>
          <w:sz w:val="28"/>
          <w:szCs w:val="28"/>
        </w:rPr>
        <w:t>: Миколаївський</w:t>
      </w:r>
      <w:r>
        <w:rPr>
          <w:sz w:val="28"/>
          <w:szCs w:val="28"/>
        </w:rPr>
        <w:t xml:space="preserve"> національний університет імені </w:t>
      </w:r>
      <w:r w:rsidRPr="00FD7AB0">
        <w:rPr>
          <w:sz w:val="28"/>
          <w:szCs w:val="28"/>
        </w:rPr>
        <w:t xml:space="preserve">В. О. Сухомлинського </w:t>
      </w:r>
    </w:p>
    <w:p w:rsidR="000E6AAA" w:rsidRDefault="000E6AAA" w:rsidP="000E6AAA">
      <w:pPr>
        <w:spacing w:line="360" w:lineRule="auto"/>
        <w:rPr>
          <w:sz w:val="28"/>
          <w:szCs w:val="28"/>
        </w:rPr>
      </w:pPr>
    </w:p>
    <w:p w:rsidR="000E6AAA" w:rsidRDefault="000E6AAA" w:rsidP="000E6AAA">
      <w:pPr>
        <w:spacing w:line="360" w:lineRule="auto"/>
        <w:jc w:val="both"/>
        <w:rPr>
          <w:sz w:val="28"/>
          <w:szCs w:val="28"/>
        </w:rPr>
      </w:pPr>
      <w:r w:rsidRPr="00F20E00">
        <w:rPr>
          <w:sz w:val="28"/>
          <w:szCs w:val="28"/>
        </w:rPr>
        <w:t xml:space="preserve">РОЗРОБНИКИ ПРОГРАМИ: </w:t>
      </w:r>
      <w:r>
        <w:rPr>
          <w:sz w:val="28"/>
          <w:szCs w:val="28"/>
        </w:rPr>
        <w:t>Хрящевська Людмила Михайлівна,</w:t>
      </w:r>
      <w:r w:rsidRPr="00F20E00">
        <w:rPr>
          <w:sz w:val="28"/>
          <w:szCs w:val="28"/>
        </w:rPr>
        <w:t xml:space="preserve"> </w:t>
      </w:r>
      <w:r>
        <w:rPr>
          <w:sz w:val="28"/>
          <w:szCs w:val="28"/>
        </w:rPr>
        <w:t xml:space="preserve">доцент кафедри історії та археології, </w:t>
      </w:r>
      <w:r w:rsidRPr="00F20E00">
        <w:rPr>
          <w:sz w:val="28"/>
          <w:szCs w:val="28"/>
        </w:rPr>
        <w:t xml:space="preserve">кандидат </w:t>
      </w:r>
      <w:r>
        <w:rPr>
          <w:sz w:val="28"/>
          <w:szCs w:val="28"/>
        </w:rPr>
        <w:t>історичних</w:t>
      </w:r>
      <w:r w:rsidRPr="00F20E00">
        <w:rPr>
          <w:sz w:val="28"/>
          <w:szCs w:val="28"/>
        </w:rPr>
        <w:t xml:space="preserve"> наук, доцент.</w:t>
      </w:r>
    </w:p>
    <w:p w:rsidR="000E6AAA" w:rsidRDefault="000E6AAA" w:rsidP="000E6AAA">
      <w:pPr>
        <w:jc w:val="both"/>
        <w:rPr>
          <w:sz w:val="28"/>
          <w:szCs w:val="28"/>
        </w:rPr>
      </w:pPr>
    </w:p>
    <w:p w:rsidR="000E6AAA" w:rsidRPr="006E045C" w:rsidRDefault="000E6AAA" w:rsidP="000E6AAA">
      <w:pPr>
        <w:jc w:val="both"/>
        <w:rPr>
          <w:sz w:val="28"/>
          <w:szCs w:val="28"/>
        </w:rPr>
      </w:pPr>
      <w:r w:rsidRPr="006E045C">
        <w:rPr>
          <w:sz w:val="28"/>
          <w:szCs w:val="28"/>
        </w:rPr>
        <w:t xml:space="preserve">Програму схвалено на засіданні кафедри </w:t>
      </w:r>
      <w:r>
        <w:rPr>
          <w:sz w:val="28"/>
          <w:szCs w:val="28"/>
        </w:rPr>
        <w:t>історії та археології</w:t>
      </w:r>
    </w:p>
    <w:p w:rsidR="000E6AAA" w:rsidRPr="006D35C0" w:rsidRDefault="000E6AAA" w:rsidP="000E6AAA">
      <w:pPr>
        <w:rPr>
          <w:sz w:val="28"/>
          <w:szCs w:val="28"/>
        </w:rPr>
      </w:pPr>
      <w:r w:rsidRPr="006E045C">
        <w:rPr>
          <w:sz w:val="28"/>
          <w:szCs w:val="28"/>
        </w:rPr>
        <w:t>Протокол від «</w:t>
      </w:r>
      <w:r>
        <w:rPr>
          <w:sz w:val="28"/>
          <w:szCs w:val="28"/>
        </w:rPr>
        <w:t>27</w:t>
      </w:r>
      <w:r w:rsidRPr="006E045C">
        <w:rPr>
          <w:sz w:val="28"/>
          <w:szCs w:val="28"/>
        </w:rPr>
        <w:t xml:space="preserve">» </w:t>
      </w:r>
      <w:r>
        <w:rPr>
          <w:sz w:val="28"/>
          <w:szCs w:val="28"/>
        </w:rPr>
        <w:t>серпня</w:t>
      </w:r>
      <w:r w:rsidRPr="006E045C">
        <w:rPr>
          <w:sz w:val="28"/>
          <w:szCs w:val="28"/>
        </w:rPr>
        <w:t xml:space="preserve"> 201</w:t>
      </w:r>
      <w:r>
        <w:rPr>
          <w:sz w:val="28"/>
          <w:szCs w:val="28"/>
        </w:rPr>
        <w:t>8</w:t>
      </w:r>
      <w:r w:rsidRPr="006E045C">
        <w:rPr>
          <w:sz w:val="28"/>
          <w:szCs w:val="28"/>
        </w:rPr>
        <w:t xml:space="preserve"> року № </w:t>
      </w:r>
      <w:r>
        <w:rPr>
          <w:sz w:val="28"/>
          <w:szCs w:val="28"/>
        </w:rPr>
        <w:t>1</w:t>
      </w:r>
    </w:p>
    <w:p w:rsidR="000E6AAA" w:rsidRPr="006E045C" w:rsidRDefault="000E6AAA" w:rsidP="000E6AAA">
      <w:pPr>
        <w:rPr>
          <w:sz w:val="28"/>
          <w:szCs w:val="28"/>
        </w:rPr>
      </w:pPr>
    </w:p>
    <w:p w:rsidR="000E6AAA" w:rsidRDefault="000E6AAA" w:rsidP="000E6AAA">
      <w:pPr>
        <w:rPr>
          <w:sz w:val="28"/>
          <w:szCs w:val="28"/>
        </w:rPr>
      </w:pPr>
      <w:r>
        <w:rPr>
          <w:sz w:val="28"/>
          <w:szCs w:val="28"/>
        </w:rPr>
        <w:t>З</w:t>
      </w:r>
      <w:r w:rsidRPr="006E045C">
        <w:rPr>
          <w:sz w:val="28"/>
          <w:szCs w:val="28"/>
        </w:rPr>
        <w:t xml:space="preserve">авідувач кафедри </w:t>
      </w:r>
      <w:r>
        <w:rPr>
          <w:sz w:val="28"/>
          <w:szCs w:val="28"/>
        </w:rPr>
        <w:t>історії та археології</w:t>
      </w:r>
    </w:p>
    <w:p w:rsidR="000E6AAA" w:rsidRPr="00013F25" w:rsidRDefault="000E6AAA" w:rsidP="000E6AAA">
      <w:pPr>
        <w:rPr>
          <w:sz w:val="28"/>
          <w:szCs w:val="28"/>
        </w:rPr>
      </w:pPr>
      <w:r>
        <w:rPr>
          <w:sz w:val="28"/>
          <w:szCs w:val="28"/>
        </w:rPr>
        <w:t>_______</w:t>
      </w:r>
      <w:r w:rsidRPr="006E045C">
        <w:rPr>
          <w:sz w:val="28"/>
          <w:szCs w:val="28"/>
        </w:rPr>
        <w:t>____ (</w:t>
      </w:r>
      <w:r w:rsidRPr="00013F25">
        <w:rPr>
          <w:sz w:val="28"/>
          <w:szCs w:val="28"/>
        </w:rPr>
        <w:t>Рижева Н.О.)</w:t>
      </w:r>
    </w:p>
    <w:p w:rsidR="000E6AAA" w:rsidRPr="00013F25" w:rsidRDefault="000E6AAA" w:rsidP="000E6AAA">
      <w:pPr>
        <w:jc w:val="both"/>
        <w:rPr>
          <w:sz w:val="28"/>
          <w:szCs w:val="28"/>
        </w:rPr>
      </w:pPr>
    </w:p>
    <w:p w:rsidR="000E6AAA" w:rsidRPr="00013F25" w:rsidRDefault="000E6AAA" w:rsidP="000E6AAA">
      <w:pPr>
        <w:jc w:val="both"/>
        <w:rPr>
          <w:sz w:val="28"/>
          <w:szCs w:val="28"/>
        </w:rPr>
      </w:pPr>
      <w:r w:rsidRPr="00013F25">
        <w:rPr>
          <w:sz w:val="28"/>
          <w:szCs w:val="28"/>
        </w:rPr>
        <w:t>Програму погоджено навчально-методичною комісією навчально-наукового історичного факультету</w:t>
      </w:r>
    </w:p>
    <w:p w:rsidR="000E6AAA" w:rsidRPr="00013F25" w:rsidRDefault="000E6AAA" w:rsidP="000E6AAA">
      <w:pPr>
        <w:rPr>
          <w:sz w:val="28"/>
          <w:szCs w:val="28"/>
        </w:rPr>
      </w:pPr>
    </w:p>
    <w:p w:rsidR="000E6AAA" w:rsidRPr="00013F25" w:rsidRDefault="000E6AAA" w:rsidP="000E6AAA">
      <w:pPr>
        <w:rPr>
          <w:sz w:val="28"/>
          <w:szCs w:val="28"/>
        </w:rPr>
      </w:pPr>
      <w:r w:rsidRPr="00013F25">
        <w:rPr>
          <w:sz w:val="28"/>
          <w:szCs w:val="28"/>
        </w:rPr>
        <w:t>Протокол від «3» вересня 2018 року № 1</w:t>
      </w:r>
    </w:p>
    <w:p w:rsidR="000E6AAA" w:rsidRPr="00013F25" w:rsidRDefault="000E6AAA" w:rsidP="000E6AAA">
      <w:pPr>
        <w:rPr>
          <w:sz w:val="28"/>
          <w:szCs w:val="28"/>
        </w:rPr>
      </w:pPr>
      <w:r w:rsidRPr="00013F25">
        <w:rPr>
          <w:sz w:val="28"/>
          <w:szCs w:val="28"/>
        </w:rPr>
        <w:t xml:space="preserve">Голова навчально-методичної комісії ____________ (Морозан О.О.) </w:t>
      </w:r>
    </w:p>
    <w:p w:rsidR="000E6AAA" w:rsidRPr="00013F25" w:rsidRDefault="000E6AAA" w:rsidP="000E6AAA">
      <w:pPr>
        <w:spacing w:line="360" w:lineRule="auto"/>
        <w:rPr>
          <w:szCs w:val="28"/>
        </w:rPr>
      </w:pPr>
    </w:p>
    <w:p w:rsidR="000E6AAA" w:rsidRPr="00013F25" w:rsidRDefault="000E6AAA" w:rsidP="000E6AAA">
      <w:pPr>
        <w:rPr>
          <w:sz w:val="28"/>
          <w:szCs w:val="28"/>
        </w:rPr>
      </w:pPr>
      <w:r w:rsidRPr="00013F25">
        <w:rPr>
          <w:sz w:val="28"/>
          <w:szCs w:val="28"/>
        </w:rPr>
        <w:t>Програму погоджено навчально-методичною комісією університету</w:t>
      </w:r>
    </w:p>
    <w:p w:rsidR="000E6AAA" w:rsidRPr="00013F25" w:rsidRDefault="000E6AAA" w:rsidP="000E6AAA">
      <w:pPr>
        <w:rPr>
          <w:sz w:val="28"/>
          <w:szCs w:val="28"/>
        </w:rPr>
      </w:pPr>
    </w:p>
    <w:p w:rsidR="000E6AAA" w:rsidRPr="00013F25" w:rsidRDefault="000E6AAA" w:rsidP="000E6AAA">
      <w:pPr>
        <w:rPr>
          <w:sz w:val="28"/>
          <w:szCs w:val="28"/>
        </w:rPr>
      </w:pPr>
      <w:r w:rsidRPr="00013F25">
        <w:rPr>
          <w:sz w:val="28"/>
          <w:szCs w:val="28"/>
        </w:rPr>
        <w:t>Протокол від «5» вересня 2018 року № 2</w:t>
      </w:r>
    </w:p>
    <w:p w:rsidR="000E6AAA" w:rsidRPr="00013F25" w:rsidRDefault="000E6AAA" w:rsidP="000E6AAA">
      <w:pPr>
        <w:rPr>
          <w:sz w:val="28"/>
          <w:szCs w:val="28"/>
        </w:rPr>
      </w:pPr>
      <w:r w:rsidRPr="00013F25">
        <w:rPr>
          <w:sz w:val="28"/>
          <w:szCs w:val="28"/>
        </w:rPr>
        <w:t>Голова навчально-методичної комісії університету_________(Василькова Н. І.)</w:t>
      </w:r>
    </w:p>
    <w:p w:rsidR="000E6AAA" w:rsidRPr="00D9045E" w:rsidRDefault="000E6AAA" w:rsidP="000E6AAA">
      <w:pPr>
        <w:spacing w:line="360" w:lineRule="auto"/>
        <w:ind w:firstLine="709"/>
        <w:jc w:val="center"/>
        <w:rPr>
          <w:b/>
          <w:bCs/>
          <w:caps/>
        </w:rPr>
      </w:pPr>
      <w:r>
        <w:rPr>
          <w:b/>
          <w:bCs/>
          <w:caps/>
          <w:sz w:val="28"/>
          <w:szCs w:val="28"/>
        </w:rPr>
        <w:br w:type="page"/>
      </w:r>
      <w:r w:rsidRPr="00D9045E">
        <w:rPr>
          <w:b/>
          <w:bCs/>
          <w:caps/>
        </w:rPr>
        <w:lastRenderedPageBreak/>
        <w:t>Вступ</w:t>
      </w:r>
    </w:p>
    <w:p w:rsidR="000E6AAA" w:rsidRPr="00D9045E" w:rsidRDefault="000E6AAA" w:rsidP="000E6AAA">
      <w:pPr>
        <w:ind w:left="709" w:firstLine="709"/>
        <w:jc w:val="both"/>
      </w:pPr>
      <w:r w:rsidRPr="00D9045E">
        <w:t>Програма вивчення навчальної дисципліни «Етнополітологія» складена Хрящевською Л. М. для підготовки фахівця з галузі знань:03 Гуманітарні науки, за спеціальністю 032 Історія та археологія, освітньої програми «Етнологія».</w:t>
      </w:r>
    </w:p>
    <w:p w:rsidR="000E6AAA" w:rsidRPr="00D9045E" w:rsidRDefault="000E6AAA" w:rsidP="000E6AAA">
      <w:pPr>
        <w:ind w:left="709" w:firstLine="709"/>
        <w:jc w:val="both"/>
      </w:pPr>
      <w:r w:rsidRPr="00D9045E">
        <w:rPr>
          <w:b/>
          <w:bCs/>
        </w:rPr>
        <w:t>Предметом</w:t>
      </w:r>
      <w:r w:rsidRPr="00D9045E">
        <w:t xml:space="preserve"> вивчення навчальної дисципліни є: вітчизняні та зарубіжні етнополітичні теорії, концепції та моделі етнополітичного розвитку, головні закономірності і тенденції сучасних етнополітичних процесів і національно-державного будівництва та особливості їх проявів в Україні; етнонаціональна політика.</w:t>
      </w:r>
    </w:p>
    <w:p w:rsidR="000E6AAA" w:rsidRPr="00D9045E" w:rsidRDefault="000E6AAA" w:rsidP="000E6AAA">
      <w:pPr>
        <w:ind w:left="709" w:firstLine="709"/>
        <w:jc w:val="both"/>
      </w:pPr>
      <w:r w:rsidRPr="00D9045E">
        <w:rPr>
          <w:b/>
          <w:bCs/>
        </w:rPr>
        <w:t>Міждисциплінарні зв’язки</w:t>
      </w:r>
      <w:r w:rsidRPr="00D9045E">
        <w:t>: вивчення навчальної дисципліни «Етнополітологія» доцільно організувати в єдиному контексті з тематикою вивчення дисциплін «Етнонаціональна політика в Україні», «Українська етнологі в європейському контексті», «Міжнародні відносини», та ін.</w:t>
      </w:r>
    </w:p>
    <w:p w:rsidR="000E6AAA" w:rsidRPr="00D9045E" w:rsidRDefault="000E6AAA" w:rsidP="000E6AAA">
      <w:pPr>
        <w:pStyle w:val="3"/>
        <w:ind w:left="709" w:firstLine="709"/>
        <w:jc w:val="both"/>
        <w:rPr>
          <w:sz w:val="24"/>
        </w:rPr>
      </w:pPr>
      <w:r w:rsidRPr="00D9045E">
        <w:rPr>
          <w:sz w:val="24"/>
        </w:rPr>
        <w:t>1. Мета та завдання навчальної дисципліни</w:t>
      </w:r>
    </w:p>
    <w:p w:rsidR="000E6AAA" w:rsidRPr="00D9045E" w:rsidRDefault="000E6AAA" w:rsidP="000E6AAA">
      <w:pPr>
        <w:pStyle w:val="a8"/>
        <w:ind w:left="709" w:firstLine="709"/>
        <w:rPr>
          <w:color w:val="000000"/>
          <w:sz w:val="24"/>
        </w:rPr>
      </w:pPr>
      <w:r w:rsidRPr="00D9045E">
        <w:rPr>
          <w:b/>
          <w:sz w:val="24"/>
        </w:rPr>
        <w:t>1.1. М</w:t>
      </w:r>
      <w:r w:rsidRPr="00D9045E">
        <w:rPr>
          <w:b/>
          <w:bCs/>
          <w:iCs/>
          <w:sz w:val="24"/>
        </w:rPr>
        <w:t>етою</w:t>
      </w:r>
      <w:r w:rsidRPr="00D9045E">
        <w:rPr>
          <w:bCs/>
          <w:iCs/>
          <w:sz w:val="24"/>
        </w:rPr>
        <w:t xml:space="preserve"> </w:t>
      </w:r>
      <w:r w:rsidRPr="00D9045E">
        <w:rPr>
          <w:b/>
          <w:bCs/>
          <w:iCs/>
          <w:sz w:val="24"/>
        </w:rPr>
        <w:t xml:space="preserve">викладання </w:t>
      </w:r>
      <w:r w:rsidRPr="00D9045E">
        <w:rPr>
          <w:b/>
          <w:sz w:val="24"/>
        </w:rPr>
        <w:t xml:space="preserve">навчальної дисципліни «Етнополітологія» є </w:t>
      </w:r>
      <w:r w:rsidRPr="00D9045E">
        <w:rPr>
          <w:color w:val="000000"/>
          <w:sz w:val="24"/>
        </w:rPr>
        <w:t xml:space="preserve">вивчення тенденцій розвитку етнополітичної сфери людського буття; з’ясування закономірностей взаємовідносин етнонаціональних спільнот (етносів, націй, етнічних та національних груп) між собою та з державою; ознайомлення зі шляхами і методами національно-державного будівництва, засадами і принципами демократичної етнонаціональної політики. </w:t>
      </w:r>
    </w:p>
    <w:p w:rsidR="000E6AAA" w:rsidRPr="00D9045E" w:rsidRDefault="000E6AAA" w:rsidP="000E6AAA">
      <w:pPr>
        <w:pStyle w:val="a8"/>
        <w:ind w:left="709" w:firstLine="709"/>
        <w:rPr>
          <w:color w:val="000000"/>
          <w:sz w:val="24"/>
        </w:rPr>
      </w:pPr>
      <w:r w:rsidRPr="00D9045E">
        <w:rPr>
          <w:b/>
          <w:sz w:val="24"/>
        </w:rPr>
        <w:t>1.2. Основними</w:t>
      </w:r>
      <w:r w:rsidRPr="00D9045E">
        <w:rPr>
          <w:sz w:val="24"/>
        </w:rPr>
        <w:t xml:space="preserve"> з</w:t>
      </w:r>
      <w:r w:rsidRPr="00D9045E">
        <w:rPr>
          <w:b/>
          <w:sz w:val="24"/>
        </w:rPr>
        <w:t>авданнями вивчення дисципліни «Етнополітологія» є:</w:t>
      </w:r>
      <w:r w:rsidRPr="00D9045E">
        <w:rPr>
          <w:color w:val="000000"/>
          <w:sz w:val="24"/>
        </w:rPr>
        <w:t xml:space="preserve"> формуванні в студентів глибоких об’єктивних знань про місце і роль етнонаціональних спільнот у політичному житті суспільства, підвищення етнополітичної культури та підготовці до активної участі у національно-державному будівництві і формуванні демократичного правового суспільства.</w:t>
      </w:r>
    </w:p>
    <w:p w:rsidR="000E6AAA" w:rsidRPr="00D9045E" w:rsidRDefault="000E6AAA" w:rsidP="000E6AAA">
      <w:pPr>
        <w:ind w:left="709" w:firstLine="709"/>
        <w:jc w:val="both"/>
      </w:pPr>
      <w:r w:rsidRPr="00D9045E">
        <w:t xml:space="preserve">У результаті вивчення курсу студент оволодіває такими компетентностями: </w:t>
      </w:r>
    </w:p>
    <w:p w:rsidR="000E6AAA" w:rsidRPr="00D9045E" w:rsidRDefault="000E6AAA" w:rsidP="000E6AAA">
      <w:pPr>
        <w:ind w:left="709" w:firstLine="709"/>
        <w:jc w:val="both"/>
        <w:rPr>
          <w:b/>
          <w:bCs/>
        </w:rPr>
      </w:pPr>
      <w:r w:rsidRPr="00D9045E">
        <w:rPr>
          <w:b/>
          <w:bCs/>
        </w:rPr>
        <w:t xml:space="preserve">І. Загальнопредметні: </w:t>
      </w:r>
    </w:p>
    <w:p w:rsidR="000E6AAA" w:rsidRPr="00D9045E" w:rsidRDefault="000E6AAA" w:rsidP="000E6AAA">
      <w:pPr>
        <w:ind w:left="709" w:firstLine="709"/>
        <w:jc w:val="both"/>
      </w:pPr>
      <w:r w:rsidRPr="00D9045E">
        <w:rPr>
          <w:b/>
        </w:rPr>
        <w:t xml:space="preserve">Критичність та самокритичність. </w:t>
      </w:r>
      <w:r w:rsidRPr="00D9045E">
        <w:t>Думати науковими термінами, формулювати задачі, збирати дані, аналізувати їх та пропонувати рішення.</w:t>
      </w:r>
    </w:p>
    <w:p w:rsidR="000E6AAA" w:rsidRPr="00D9045E" w:rsidRDefault="000E6AAA" w:rsidP="000E6AAA">
      <w:pPr>
        <w:ind w:left="709" w:firstLine="709"/>
        <w:jc w:val="both"/>
      </w:pPr>
      <w:r w:rsidRPr="00D9045E">
        <w:rPr>
          <w:b/>
        </w:rPr>
        <w:t xml:space="preserve">Працювати самостійно, приймати ініціативу та керувати часом. </w:t>
      </w:r>
      <w:r w:rsidRPr="00D9045E">
        <w:t>Здатність організовувати комплексні завдання протягом певного періоду часу та подавати результат вчасно.</w:t>
      </w:r>
    </w:p>
    <w:p w:rsidR="000E6AAA" w:rsidRPr="00D9045E" w:rsidRDefault="000E6AAA" w:rsidP="000E6AAA">
      <w:pPr>
        <w:ind w:left="709" w:firstLine="709"/>
        <w:jc w:val="both"/>
      </w:pPr>
      <w:r w:rsidRPr="00D9045E">
        <w:rPr>
          <w:b/>
        </w:rPr>
        <w:t>Працювати з іншими.</w:t>
      </w:r>
      <w:r w:rsidRPr="00D9045E">
        <w:t xml:space="preserve"> В мультидисциплінарному та мультинаціональному середовищі.</w:t>
      </w:r>
    </w:p>
    <w:p w:rsidR="000E6AAA" w:rsidRPr="00D9045E" w:rsidRDefault="000E6AAA" w:rsidP="000E6AAA">
      <w:pPr>
        <w:ind w:left="709" w:firstLine="709"/>
        <w:jc w:val="both"/>
        <w:rPr>
          <w:b/>
        </w:rPr>
      </w:pPr>
      <w:r w:rsidRPr="00D9045E">
        <w:rPr>
          <w:b/>
        </w:rPr>
        <w:t>Набуття і розвиток здатності:</w:t>
      </w:r>
    </w:p>
    <w:p w:rsidR="000E6AAA" w:rsidRPr="00D9045E" w:rsidRDefault="000E6AAA" w:rsidP="000E6AAA">
      <w:pPr>
        <w:numPr>
          <w:ilvl w:val="0"/>
          <w:numId w:val="5"/>
        </w:numPr>
        <w:ind w:left="709" w:firstLine="709"/>
        <w:jc w:val="both"/>
      </w:pPr>
      <w:r w:rsidRPr="00D9045E">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0E6AAA" w:rsidRPr="00D9045E" w:rsidRDefault="000E6AAA" w:rsidP="000E6AAA">
      <w:pPr>
        <w:numPr>
          <w:ilvl w:val="0"/>
          <w:numId w:val="5"/>
        </w:numPr>
        <w:ind w:left="709" w:firstLine="709"/>
        <w:jc w:val="both"/>
      </w:pPr>
      <w:r w:rsidRPr="00D9045E">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0E6AAA" w:rsidRPr="00D9045E" w:rsidRDefault="000E6AAA" w:rsidP="000E6AAA">
      <w:pPr>
        <w:numPr>
          <w:ilvl w:val="0"/>
          <w:numId w:val="5"/>
        </w:numPr>
        <w:ind w:left="709" w:firstLine="709"/>
        <w:jc w:val="both"/>
      </w:pPr>
      <w:r w:rsidRPr="00D9045E">
        <w:t>застосовувати засоби й технології міжкультурної взаємодії;</w:t>
      </w:r>
    </w:p>
    <w:p w:rsidR="000E6AAA" w:rsidRPr="00D9045E" w:rsidRDefault="000E6AAA" w:rsidP="000E6AAA">
      <w:pPr>
        <w:numPr>
          <w:ilvl w:val="0"/>
          <w:numId w:val="5"/>
        </w:numPr>
        <w:ind w:left="709" w:firstLine="709"/>
        <w:jc w:val="both"/>
      </w:pPr>
      <w:r w:rsidRPr="00D9045E">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0E6AAA" w:rsidRPr="00D9045E" w:rsidRDefault="000E6AAA" w:rsidP="000E6AAA">
      <w:pPr>
        <w:numPr>
          <w:ilvl w:val="0"/>
          <w:numId w:val="5"/>
        </w:numPr>
        <w:ind w:left="709" w:firstLine="709"/>
        <w:jc w:val="both"/>
      </w:pPr>
      <w:r w:rsidRPr="00D9045E">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0E6AAA" w:rsidRPr="00D9045E" w:rsidRDefault="000E6AAA" w:rsidP="000E6AAA">
      <w:pPr>
        <w:numPr>
          <w:ilvl w:val="0"/>
          <w:numId w:val="5"/>
        </w:numPr>
        <w:ind w:left="709" w:firstLine="709"/>
        <w:jc w:val="both"/>
      </w:pPr>
      <w:r w:rsidRPr="00D9045E">
        <w:lastRenderedPageBreak/>
        <w:t>використовувати інформаційно-комунікаційні технології та відповідні засоби для виконання особистісних, професійних і суспільно значущих завдань;</w:t>
      </w:r>
    </w:p>
    <w:p w:rsidR="000E6AAA" w:rsidRPr="00D9045E" w:rsidRDefault="000E6AAA" w:rsidP="000E6AAA">
      <w:pPr>
        <w:numPr>
          <w:ilvl w:val="0"/>
          <w:numId w:val="5"/>
        </w:numPr>
        <w:ind w:left="709" w:firstLine="709"/>
        <w:jc w:val="both"/>
      </w:pPr>
      <w:r w:rsidRPr="00D9045E">
        <w:t>застосовувати знання, уміння та особистий досвід у предметно-перетворювальній діяльності;</w:t>
      </w:r>
    </w:p>
    <w:p w:rsidR="000E6AAA" w:rsidRPr="00D9045E" w:rsidRDefault="000E6AAA" w:rsidP="000E6AAA">
      <w:pPr>
        <w:ind w:left="709" w:firstLine="709"/>
        <w:jc w:val="both"/>
      </w:pPr>
      <w:r w:rsidRPr="00D9045E">
        <w:t>продуктивно співпрацювати з партнерами у групі та команді, виконувати різні ролі та функції у колективі.</w:t>
      </w:r>
    </w:p>
    <w:p w:rsidR="000E6AAA" w:rsidRPr="00D9045E" w:rsidRDefault="000E6AAA" w:rsidP="000E6AAA">
      <w:pPr>
        <w:ind w:left="709" w:firstLine="709"/>
        <w:jc w:val="both"/>
        <w:rPr>
          <w:b/>
        </w:rPr>
      </w:pPr>
      <w:r w:rsidRPr="00D9045E">
        <w:rPr>
          <w:b/>
        </w:rPr>
        <w:t xml:space="preserve">ІІ. Фахові: </w:t>
      </w:r>
    </w:p>
    <w:p w:rsidR="000E6AAA" w:rsidRPr="00D9045E" w:rsidRDefault="000E6AAA" w:rsidP="000E6AAA">
      <w:pPr>
        <w:ind w:left="709" w:firstLine="709"/>
        <w:jc w:val="both"/>
      </w:pPr>
      <w:r w:rsidRPr="00D9045E">
        <w:rPr>
          <w:b/>
        </w:rPr>
        <w:t xml:space="preserve">Базові загальні знання. </w:t>
      </w:r>
      <w:r w:rsidRPr="00D9045E">
        <w:t>Володіти базовими загальними знаннями, а саме: історичні події сьогодення та знання світової хронології.</w:t>
      </w:r>
    </w:p>
    <w:p w:rsidR="000E6AAA" w:rsidRPr="00D9045E" w:rsidRDefault="000E6AAA" w:rsidP="000E6AAA">
      <w:pPr>
        <w:ind w:left="709" w:firstLine="709"/>
        <w:jc w:val="both"/>
      </w:pPr>
      <w:r w:rsidRPr="00D9045E">
        <w:rPr>
          <w:b/>
        </w:rPr>
        <w:t xml:space="preserve">Застосування знань на практиці. </w:t>
      </w:r>
      <w:r w:rsidRPr="00D9045E">
        <w:t>Використовувати фонову інформацію та інформаційно-пошукові навички для формування послідовної дискусії історичної задачі.</w:t>
      </w:r>
    </w:p>
    <w:p w:rsidR="000E6AAA" w:rsidRPr="00D9045E" w:rsidRDefault="000E6AAA" w:rsidP="000E6AAA">
      <w:pPr>
        <w:ind w:left="709" w:firstLine="709"/>
        <w:jc w:val="both"/>
      </w:pPr>
      <w:r w:rsidRPr="00D9045E">
        <w:t xml:space="preserve">Бути обізнаними та обговорювати </w:t>
      </w:r>
      <w:r w:rsidRPr="00D9045E">
        <w:rPr>
          <w:b/>
        </w:rPr>
        <w:t>поточний стан</w:t>
      </w:r>
      <w:r w:rsidRPr="00D9045E">
        <w:t xml:space="preserve"> історичних досліджень.</w:t>
      </w:r>
    </w:p>
    <w:p w:rsidR="000E6AAA" w:rsidRPr="00D9045E" w:rsidRDefault="000E6AAA" w:rsidP="000E6AAA">
      <w:pPr>
        <w:ind w:left="709" w:firstLine="709"/>
        <w:jc w:val="both"/>
      </w:pPr>
      <w:r w:rsidRPr="00D9045E">
        <w:t xml:space="preserve">Знати </w:t>
      </w:r>
      <w:r w:rsidRPr="00D9045E">
        <w:rPr>
          <w:b/>
        </w:rPr>
        <w:t>зв’язок між</w:t>
      </w:r>
      <w:r w:rsidRPr="00D9045E">
        <w:t xml:space="preserve"> проблемами сьогодення та минулого.</w:t>
      </w:r>
    </w:p>
    <w:p w:rsidR="000E6AAA" w:rsidRPr="00D9045E" w:rsidRDefault="000E6AAA" w:rsidP="000E6AAA">
      <w:pPr>
        <w:ind w:left="709" w:firstLine="709"/>
        <w:jc w:val="both"/>
      </w:pPr>
      <w:r w:rsidRPr="00D9045E">
        <w:t xml:space="preserve">Знати </w:t>
      </w:r>
      <w:r w:rsidRPr="00D9045E">
        <w:rPr>
          <w:b/>
        </w:rPr>
        <w:t>загальні історичні основи</w:t>
      </w:r>
      <w:r w:rsidRPr="00D9045E">
        <w:t xml:space="preserve"> (діахронічний аспект) минулого.</w:t>
      </w:r>
    </w:p>
    <w:p w:rsidR="000E6AAA" w:rsidRPr="00D9045E" w:rsidRDefault="000E6AAA" w:rsidP="000E6AAA">
      <w:pPr>
        <w:ind w:left="709" w:firstLine="709"/>
        <w:jc w:val="both"/>
      </w:pPr>
      <w:r w:rsidRPr="00D9045E">
        <w:t xml:space="preserve">Володіти </w:t>
      </w:r>
      <w:r w:rsidRPr="00D9045E">
        <w:rPr>
          <w:b/>
        </w:rPr>
        <w:t>спеціальними знаннями з хронології</w:t>
      </w:r>
      <w:r w:rsidRPr="00D9045E">
        <w:t xml:space="preserve"> та історико-географічної інтерпретації колонізації, деколонізації, сучасності, постмодернізму та глобалізації.</w:t>
      </w:r>
    </w:p>
    <w:p w:rsidR="000E6AAA" w:rsidRPr="00D9045E" w:rsidRDefault="000E6AAA" w:rsidP="000E6AAA">
      <w:pPr>
        <w:ind w:left="709" w:firstLine="709"/>
        <w:jc w:val="both"/>
      </w:pPr>
      <w:r w:rsidRPr="00D9045E">
        <w:rPr>
          <w:b/>
        </w:rPr>
        <w:t>Здатність знаходити та використовувати інформацію</w:t>
      </w:r>
      <w:r w:rsidRPr="00D9045E">
        <w:t xml:space="preserve"> з різних джерел (електронних, письмових, архівних та усних) згідно з задачею,формуючи цю інформацію критично в обґрунтовану розповідь.</w:t>
      </w:r>
    </w:p>
    <w:p w:rsidR="000E6AAA" w:rsidRPr="00D9045E" w:rsidRDefault="000E6AAA" w:rsidP="000E6AAA">
      <w:pPr>
        <w:ind w:left="709" w:firstLine="709"/>
        <w:jc w:val="both"/>
      </w:pPr>
      <w:r w:rsidRPr="00D9045E">
        <w:rPr>
          <w:b/>
        </w:rPr>
        <w:t>Здатність використовувати відповідну термінологію та способи вираження</w:t>
      </w:r>
      <w:r w:rsidRPr="00D9045E">
        <w:t xml:space="preserve"> дисципліни в усній та письмовій формах рідною чи іноземною мовами.</w:t>
      </w:r>
    </w:p>
    <w:p w:rsidR="000E6AAA" w:rsidRPr="00D9045E" w:rsidRDefault="000E6AAA" w:rsidP="000E6AAA">
      <w:pPr>
        <w:ind w:left="709" w:firstLine="709"/>
        <w:jc w:val="both"/>
        <w:rPr>
          <w:b/>
        </w:rPr>
      </w:pPr>
      <w:r w:rsidRPr="00D9045E">
        <w:rPr>
          <w:b/>
        </w:rPr>
        <w:t>Набуття і розвиток здатності:</w:t>
      </w:r>
    </w:p>
    <w:p w:rsidR="000E6AAA" w:rsidRPr="00D9045E" w:rsidRDefault="000E6AAA" w:rsidP="000E6AAA">
      <w:pPr>
        <w:numPr>
          <w:ilvl w:val="0"/>
          <w:numId w:val="5"/>
        </w:numPr>
        <w:ind w:left="709" w:firstLine="709"/>
        <w:jc w:val="both"/>
      </w:pPr>
      <w:r w:rsidRPr="00D9045E">
        <w:t xml:space="preserve">розглядати суспільні явища в розвитку та в конкретних історичних умовах певного часу; </w:t>
      </w:r>
    </w:p>
    <w:p w:rsidR="000E6AAA" w:rsidRPr="00D9045E" w:rsidRDefault="000E6AAA" w:rsidP="000E6AAA">
      <w:pPr>
        <w:numPr>
          <w:ilvl w:val="0"/>
          <w:numId w:val="5"/>
        </w:numPr>
        <w:ind w:left="709" w:firstLine="709"/>
        <w:jc w:val="both"/>
      </w:pPr>
      <w:r w:rsidRPr="00D9045E">
        <w:t xml:space="preserve">зіставляти історичні події, явища з періодами (епохами), орієнтуватися в науковій періодизації історії; </w:t>
      </w:r>
    </w:p>
    <w:p w:rsidR="000E6AAA" w:rsidRPr="00D9045E" w:rsidRDefault="000E6AAA" w:rsidP="000E6AAA">
      <w:pPr>
        <w:numPr>
          <w:ilvl w:val="0"/>
          <w:numId w:val="5"/>
        </w:numPr>
        <w:ind w:left="709" w:firstLine="709"/>
        <w:jc w:val="both"/>
      </w:pPr>
      <w:r w:rsidRPr="00D9045E">
        <w:t xml:space="preserve">використовувати періодизацію як спосіб пізнання історичного процесу. </w:t>
      </w:r>
    </w:p>
    <w:p w:rsidR="000E6AAA" w:rsidRPr="00D9045E" w:rsidRDefault="000E6AAA" w:rsidP="000E6AAA">
      <w:pPr>
        <w:numPr>
          <w:ilvl w:val="0"/>
          <w:numId w:val="5"/>
        </w:numPr>
        <w:ind w:left="709" w:firstLine="709"/>
        <w:jc w:val="both"/>
      </w:pPr>
      <w:r w:rsidRPr="00D9045E">
        <w:t xml:space="preserve">співвідносити розвиток історичних явищ і процесів з географічним положенням країн та природними умовами; </w:t>
      </w:r>
    </w:p>
    <w:p w:rsidR="000E6AAA" w:rsidRPr="00D9045E" w:rsidRDefault="000E6AAA" w:rsidP="000E6AAA">
      <w:pPr>
        <w:numPr>
          <w:ilvl w:val="0"/>
          <w:numId w:val="5"/>
        </w:numPr>
        <w:ind w:left="709" w:firstLine="709"/>
        <w:jc w:val="both"/>
      </w:pPr>
      <w:r w:rsidRPr="00D9045E">
        <w:t xml:space="preserve">користуючись картою, визначати причини та наслідки історичних подій, процесів, основні тенденції розвитку міжнародних відносин і місця в них України, пов’язані з геополітичними чинниками і факторами навколишнього середовища; </w:t>
      </w:r>
    </w:p>
    <w:p w:rsidR="000E6AAA" w:rsidRPr="00D9045E" w:rsidRDefault="000E6AAA" w:rsidP="000E6AAA">
      <w:pPr>
        <w:numPr>
          <w:ilvl w:val="0"/>
          <w:numId w:val="5"/>
        </w:numPr>
        <w:ind w:left="709" w:firstLine="709"/>
        <w:jc w:val="both"/>
      </w:pPr>
      <w:r w:rsidRPr="00D9045E">
        <w:t xml:space="preserve">характеризувати, спираючись на карту, історичний процес та його регіональні особливості. </w:t>
      </w:r>
    </w:p>
    <w:p w:rsidR="000E6AAA" w:rsidRPr="00D9045E" w:rsidRDefault="000E6AAA" w:rsidP="000E6AAA">
      <w:pPr>
        <w:numPr>
          <w:ilvl w:val="0"/>
          <w:numId w:val="5"/>
        </w:numPr>
        <w:ind w:left="709" w:firstLine="709"/>
        <w:jc w:val="both"/>
      </w:pPr>
      <w:r w:rsidRPr="00D9045E">
        <w:t xml:space="preserve">критично аналізувати й оцінювати історичні джерела, виявляти тенденційну інформацію та пояснювати її необ’єктивність; </w:t>
      </w:r>
    </w:p>
    <w:p w:rsidR="000E6AAA" w:rsidRPr="00D9045E" w:rsidRDefault="000E6AAA" w:rsidP="000E6AAA">
      <w:pPr>
        <w:numPr>
          <w:ilvl w:val="0"/>
          <w:numId w:val="5"/>
        </w:numPr>
        <w:ind w:left="709" w:firstLine="709"/>
        <w:jc w:val="both"/>
      </w:pPr>
      <w:r w:rsidRPr="00D9045E">
        <w:t>користуватись довідковою літературою, Інтернетом тощо для самостійного пошуку інформації;</w:t>
      </w:r>
    </w:p>
    <w:p w:rsidR="000E6AAA" w:rsidRPr="00D9045E" w:rsidRDefault="000E6AAA" w:rsidP="000E6AAA">
      <w:pPr>
        <w:numPr>
          <w:ilvl w:val="0"/>
          <w:numId w:val="5"/>
        </w:numPr>
        <w:ind w:left="709" w:firstLine="709"/>
        <w:jc w:val="both"/>
      </w:pPr>
      <w:r w:rsidRPr="00D9045E">
        <w:t xml:space="preserve">самостійно інтерпретувати зміст історичних джерел та відбиті в них історичні факти, явища, події; </w:t>
      </w:r>
    </w:p>
    <w:p w:rsidR="000E6AAA" w:rsidRPr="00D9045E" w:rsidRDefault="000E6AAA" w:rsidP="000E6AAA">
      <w:pPr>
        <w:numPr>
          <w:ilvl w:val="0"/>
          <w:numId w:val="5"/>
        </w:numPr>
        <w:ind w:left="709" w:firstLine="709"/>
        <w:jc w:val="both"/>
      </w:pPr>
      <w:r w:rsidRPr="00D9045E">
        <w:t xml:space="preserve">оцінювати, порівнювати, пояснювати факти і явища дійсності на основі інформації, отриманої з різних джерел знань; </w:t>
      </w:r>
    </w:p>
    <w:p w:rsidR="000E6AAA" w:rsidRPr="00D9045E" w:rsidRDefault="000E6AAA" w:rsidP="000E6AAA">
      <w:pPr>
        <w:numPr>
          <w:ilvl w:val="0"/>
          <w:numId w:val="5"/>
        </w:numPr>
        <w:ind w:left="709" w:firstLine="709"/>
        <w:jc w:val="both"/>
      </w:pPr>
      <w:r w:rsidRPr="00D9045E">
        <w:t xml:space="preserve">розрізняти інші погляди, визнавати та сприймати цю різноманітність; </w:t>
      </w:r>
    </w:p>
    <w:p w:rsidR="000E6AAA" w:rsidRPr="00D9045E" w:rsidRDefault="000E6AAA" w:rsidP="000E6AAA">
      <w:pPr>
        <w:numPr>
          <w:ilvl w:val="0"/>
          <w:numId w:val="5"/>
        </w:numPr>
        <w:ind w:left="709" w:firstLine="709"/>
        <w:jc w:val="both"/>
      </w:pPr>
      <w:r w:rsidRPr="00D9045E">
        <w:t>розповідати про історичні події та явища й описувати їх;</w:t>
      </w:r>
    </w:p>
    <w:p w:rsidR="000E6AAA" w:rsidRPr="00D9045E" w:rsidRDefault="000E6AAA" w:rsidP="000E6AAA">
      <w:pPr>
        <w:numPr>
          <w:ilvl w:val="0"/>
          <w:numId w:val="5"/>
        </w:numPr>
        <w:ind w:left="709" w:firstLine="709"/>
        <w:jc w:val="both"/>
      </w:pPr>
      <w:r w:rsidRPr="00D9045E">
        <w:t xml:space="preserve">брати участь у дискусії, аргументувати, посилаючись на джерело, власну позицію. </w:t>
      </w:r>
    </w:p>
    <w:p w:rsidR="000E6AAA" w:rsidRPr="00D9045E" w:rsidRDefault="000E6AAA" w:rsidP="000E6AAA">
      <w:pPr>
        <w:numPr>
          <w:ilvl w:val="0"/>
          <w:numId w:val="5"/>
        </w:numPr>
        <w:ind w:left="709" w:firstLine="709"/>
        <w:jc w:val="both"/>
      </w:pPr>
      <w:r w:rsidRPr="00D9045E">
        <w:t xml:space="preserve">складати різні типи планів, формулювати доречні питання до історичних текстів; </w:t>
      </w:r>
    </w:p>
    <w:p w:rsidR="000E6AAA" w:rsidRPr="00D9045E" w:rsidRDefault="000E6AAA" w:rsidP="000E6AAA">
      <w:pPr>
        <w:numPr>
          <w:ilvl w:val="0"/>
          <w:numId w:val="5"/>
        </w:numPr>
        <w:ind w:left="709" w:firstLine="709"/>
        <w:jc w:val="both"/>
      </w:pPr>
      <w:r w:rsidRPr="00D9045E">
        <w:t xml:space="preserve">готувати аналітичні доповіді, реферати, складати тези, розгорнутий та опорний конспекти й будувати відповідь на цій основі; </w:t>
      </w:r>
    </w:p>
    <w:p w:rsidR="000E6AAA" w:rsidRPr="00D9045E" w:rsidRDefault="000E6AAA" w:rsidP="000E6AAA">
      <w:pPr>
        <w:numPr>
          <w:ilvl w:val="0"/>
          <w:numId w:val="5"/>
        </w:numPr>
        <w:ind w:left="709" w:firstLine="709"/>
        <w:jc w:val="both"/>
      </w:pPr>
      <w:r w:rsidRPr="00D9045E">
        <w:t xml:space="preserve">надавати усну та письмову історичну характеристику подіям, явищам, видатним діячам; </w:t>
      </w:r>
    </w:p>
    <w:p w:rsidR="000E6AAA" w:rsidRPr="00D9045E" w:rsidRDefault="000E6AAA" w:rsidP="000E6AAA">
      <w:pPr>
        <w:numPr>
          <w:ilvl w:val="0"/>
          <w:numId w:val="5"/>
        </w:numPr>
        <w:ind w:left="709" w:firstLine="709"/>
        <w:jc w:val="both"/>
      </w:pPr>
      <w:r w:rsidRPr="00D9045E">
        <w:lastRenderedPageBreak/>
        <w:t xml:space="preserve">користуватися науковою термінологією; застосовувати поняття як інструмент пізнання нового; </w:t>
      </w:r>
    </w:p>
    <w:p w:rsidR="000E6AAA" w:rsidRPr="00D9045E" w:rsidRDefault="000E6AAA" w:rsidP="000E6AAA">
      <w:pPr>
        <w:numPr>
          <w:ilvl w:val="0"/>
          <w:numId w:val="5"/>
        </w:numPr>
        <w:ind w:left="709" w:firstLine="709"/>
        <w:jc w:val="both"/>
      </w:pPr>
      <w:r w:rsidRPr="00D9045E">
        <w:t xml:space="preserve">визначати роль людського фактора в історії, давати всебічну характеристику історичних особистостей, розкривати внутрішні мотиви їхніх дій, створювати політичні й історичні портрети; </w:t>
      </w:r>
    </w:p>
    <w:p w:rsidR="000E6AAA" w:rsidRPr="00D9045E" w:rsidRDefault="000E6AAA" w:rsidP="000E6AAA">
      <w:pPr>
        <w:numPr>
          <w:ilvl w:val="0"/>
          <w:numId w:val="5"/>
        </w:numPr>
        <w:ind w:left="709" w:firstLine="709"/>
        <w:jc w:val="both"/>
      </w:pPr>
      <w:r w:rsidRPr="00D9045E">
        <w:t xml:space="preserve">визначати причини, сутність, наслідки та значення історичних явищ і подій; </w:t>
      </w:r>
    </w:p>
    <w:p w:rsidR="000E6AAA" w:rsidRPr="00D9045E" w:rsidRDefault="000E6AAA" w:rsidP="000E6AAA">
      <w:pPr>
        <w:numPr>
          <w:ilvl w:val="0"/>
          <w:numId w:val="5"/>
        </w:numPr>
        <w:ind w:left="709" w:firstLine="709"/>
        <w:jc w:val="both"/>
      </w:pPr>
      <w:r w:rsidRPr="00D9045E">
        <w:t xml:space="preserve">проводити дослідження різного рівня складності; </w:t>
      </w:r>
    </w:p>
    <w:p w:rsidR="000E6AAA" w:rsidRPr="00D9045E" w:rsidRDefault="000E6AAA" w:rsidP="000E6AAA">
      <w:pPr>
        <w:numPr>
          <w:ilvl w:val="0"/>
          <w:numId w:val="5"/>
        </w:numPr>
        <w:ind w:left="709" w:firstLine="709"/>
        <w:jc w:val="both"/>
      </w:pPr>
      <w:r w:rsidRPr="00D9045E">
        <w:t xml:space="preserve">порівнювати, пояснювати, узагальнювати та критично оцінювати факти й діяльність осіб, спираючись на набуті знання, власну систему цінностей, з позиції загальнолюдських і національних цінностей; </w:t>
      </w:r>
    </w:p>
    <w:p w:rsidR="000E6AAA" w:rsidRPr="00D9045E" w:rsidRDefault="000E6AAA" w:rsidP="000E6AAA">
      <w:pPr>
        <w:numPr>
          <w:ilvl w:val="0"/>
          <w:numId w:val="5"/>
        </w:numPr>
        <w:ind w:left="709" w:firstLine="709"/>
        <w:jc w:val="both"/>
      </w:pPr>
      <w:r w:rsidRPr="00D9045E">
        <w:t xml:space="preserve">виявляти суперечності в позиціях, різні інтереси, потреби соціальних груп і окремих осіб та їх роль в історичному процесі, тенденції й напрями історичного розвитку; </w:t>
      </w:r>
    </w:p>
    <w:p w:rsidR="000E6AAA" w:rsidRPr="00D9045E" w:rsidRDefault="000E6AAA" w:rsidP="000E6AAA">
      <w:pPr>
        <w:numPr>
          <w:ilvl w:val="0"/>
          <w:numId w:val="5"/>
        </w:numPr>
        <w:ind w:left="709" w:firstLine="709"/>
        <w:jc w:val="both"/>
      </w:pPr>
      <w:r w:rsidRPr="00D9045E">
        <w:t>оцінювати різні версії й думки про минулі історичні події, визнаючи, що деякі джерела можуть бути необ’єктивними.</w:t>
      </w:r>
    </w:p>
    <w:p w:rsidR="000E6AAA" w:rsidRPr="0096353C" w:rsidRDefault="000E6AAA" w:rsidP="000E6AAA">
      <w:pPr>
        <w:pStyle w:val="a8"/>
        <w:rPr>
          <w:sz w:val="24"/>
        </w:rPr>
      </w:pPr>
      <w:r w:rsidRPr="0096353C">
        <w:rPr>
          <w:sz w:val="24"/>
        </w:rPr>
        <w:t>На вивчення навчальної дисципліни відводиться 1</w:t>
      </w:r>
      <w:r>
        <w:rPr>
          <w:sz w:val="24"/>
        </w:rPr>
        <w:t>8</w:t>
      </w:r>
      <w:r w:rsidRPr="0096353C">
        <w:rPr>
          <w:sz w:val="24"/>
        </w:rPr>
        <w:t xml:space="preserve">0 годин / </w:t>
      </w:r>
      <w:r>
        <w:rPr>
          <w:sz w:val="24"/>
        </w:rPr>
        <w:t>6</w:t>
      </w:r>
      <w:r w:rsidRPr="0096353C">
        <w:rPr>
          <w:sz w:val="24"/>
        </w:rPr>
        <w:t xml:space="preserve"> кредит</w:t>
      </w:r>
      <w:r>
        <w:rPr>
          <w:sz w:val="24"/>
        </w:rPr>
        <w:t>ів</w:t>
      </w:r>
      <w:r w:rsidRPr="0096353C">
        <w:rPr>
          <w:sz w:val="24"/>
        </w:rPr>
        <w:t xml:space="preserve"> ECTS.</w:t>
      </w:r>
    </w:p>
    <w:p w:rsidR="000E6AAA" w:rsidRPr="00D9045E" w:rsidRDefault="000E6AAA" w:rsidP="000E6AAA">
      <w:pPr>
        <w:tabs>
          <w:tab w:val="left" w:pos="284"/>
          <w:tab w:val="left" w:pos="567"/>
        </w:tabs>
        <w:ind w:left="709" w:firstLine="709"/>
        <w:jc w:val="both"/>
        <w:rPr>
          <w:b/>
        </w:rPr>
      </w:pPr>
    </w:p>
    <w:p w:rsidR="000E6AAA" w:rsidRPr="00D9045E" w:rsidRDefault="000E6AAA" w:rsidP="000E6AAA">
      <w:pPr>
        <w:tabs>
          <w:tab w:val="left" w:pos="284"/>
          <w:tab w:val="left" w:pos="567"/>
        </w:tabs>
        <w:ind w:left="709" w:firstLine="709"/>
        <w:jc w:val="center"/>
        <w:rPr>
          <w:b/>
        </w:rPr>
      </w:pPr>
      <w:r w:rsidRPr="00D9045E">
        <w:rPr>
          <w:b/>
        </w:rPr>
        <w:t>2. Програма навчальної дисципліни</w:t>
      </w:r>
    </w:p>
    <w:p w:rsidR="000E6AAA" w:rsidRPr="00D9045E" w:rsidRDefault="000E6AAA" w:rsidP="000E6AAA">
      <w:pPr>
        <w:ind w:left="709" w:firstLine="709"/>
        <w:jc w:val="center"/>
        <w:rPr>
          <w:b/>
        </w:rPr>
      </w:pPr>
      <w:r w:rsidRPr="00D9045E">
        <w:rPr>
          <w:b/>
        </w:rPr>
        <w:t>ІІІ СЕМЕСТР</w:t>
      </w:r>
    </w:p>
    <w:p w:rsidR="000E6AAA" w:rsidRPr="00D9045E" w:rsidRDefault="000E6AAA" w:rsidP="000E6AAA">
      <w:pPr>
        <w:keepNext/>
        <w:autoSpaceDE w:val="0"/>
        <w:autoSpaceDN w:val="0"/>
        <w:adjustRightInd w:val="0"/>
        <w:ind w:firstLine="709"/>
        <w:jc w:val="both"/>
        <w:rPr>
          <w:b/>
          <w:bCs/>
          <w:color w:val="000000"/>
        </w:rPr>
      </w:pPr>
      <w:r w:rsidRPr="00D9045E">
        <w:rPr>
          <w:b/>
          <w:color w:val="000000"/>
        </w:rPr>
        <w:t>Кредит 1.</w:t>
      </w:r>
      <w:r w:rsidRPr="00D9045E">
        <w:rPr>
          <w:b/>
          <w:bCs/>
          <w:color w:val="000000"/>
        </w:rPr>
        <w:t xml:space="preserve"> </w:t>
      </w:r>
      <w:r w:rsidRPr="00D9045E">
        <w:rPr>
          <w:bCs/>
          <w:color w:val="000000"/>
        </w:rPr>
        <w:t> </w:t>
      </w:r>
      <w:r w:rsidRPr="00D9045E">
        <w:rPr>
          <w:b/>
          <w:bCs/>
          <w:color w:val="000000"/>
        </w:rPr>
        <w:t>Вступ до етнополітології</w:t>
      </w:r>
    </w:p>
    <w:p w:rsidR="000E6AAA" w:rsidRPr="00D9045E" w:rsidRDefault="000E6AAA" w:rsidP="000E6AAA">
      <w:pPr>
        <w:keepNext/>
        <w:autoSpaceDE w:val="0"/>
        <w:autoSpaceDN w:val="0"/>
        <w:adjustRightInd w:val="0"/>
        <w:ind w:firstLine="709"/>
        <w:jc w:val="both"/>
        <w:rPr>
          <w:b/>
          <w:bCs/>
          <w:color w:val="000000"/>
        </w:rPr>
      </w:pPr>
    </w:p>
    <w:p w:rsidR="000E6AAA" w:rsidRPr="00D9045E" w:rsidRDefault="000E6AAA" w:rsidP="000E6AAA">
      <w:pPr>
        <w:keepNext/>
        <w:autoSpaceDE w:val="0"/>
        <w:autoSpaceDN w:val="0"/>
        <w:adjustRightInd w:val="0"/>
        <w:ind w:firstLine="709"/>
        <w:jc w:val="both"/>
        <w:rPr>
          <w:b/>
          <w:bCs/>
          <w:color w:val="000000"/>
        </w:rPr>
      </w:pPr>
      <w:r w:rsidRPr="00D9045E">
        <w:rPr>
          <w:b/>
        </w:rPr>
        <w:t>Тема 1. Становлення і розвиток етнополітології</w:t>
      </w:r>
      <w:r w:rsidRPr="00D9045E">
        <w:rPr>
          <w:b/>
          <w:bCs/>
          <w:color w:val="000000"/>
        </w:rPr>
        <w:t xml:space="preserve"> </w:t>
      </w:r>
    </w:p>
    <w:p w:rsidR="000E6AAA" w:rsidRPr="00D9045E" w:rsidRDefault="000E6AAA" w:rsidP="000E6AAA">
      <w:pPr>
        <w:jc w:val="both"/>
      </w:pPr>
      <w:r w:rsidRPr="00D9045E">
        <w:t xml:space="preserve">Становлення етнополітології як науки про взаємодію етнонаціональної та політичної сфер людського буття. В Україні ця наука і навчальна дисципліна перебуває в процесі розвитку. На Заході “етнічна політика” – це окрема наука, що вивчає теоретичні аспекти етнополітичних процесів, а “етнополітика” – займається практичними аспектами етнополітичного життя. Зародження “етнополітики” як науки, її мета та завдання. Засновники нової науки: шведський політолог Р.Челлен та німецький вчений М.Бем. Зарубіжні суспільствознавці про “етнополітологічну теорію”: як відгалуження політології; як окрема самостійна наука; як історія зародження і розвитку етнополітичної думки у європейських країнах; як роз’яснення значення етнополітичних термінів; як створення формальних моделей конкретного або уявного етнополітичного процесу. </w:t>
      </w:r>
    </w:p>
    <w:p w:rsidR="000E6AAA" w:rsidRPr="00D9045E" w:rsidRDefault="000E6AAA" w:rsidP="000E6AAA">
      <w:pPr>
        <w:ind w:firstLine="709"/>
        <w:jc w:val="both"/>
        <w:rPr>
          <w:b/>
        </w:rPr>
      </w:pPr>
      <w:r w:rsidRPr="00D9045E">
        <w:rPr>
          <w:b/>
        </w:rPr>
        <w:t>Тема 2. Предмет, функції, цілі, об’єкт етнополітології</w:t>
      </w:r>
    </w:p>
    <w:p w:rsidR="000E6AAA" w:rsidRPr="00D9045E" w:rsidRDefault="000E6AAA" w:rsidP="000E6AAA">
      <w:pPr>
        <w:jc w:val="both"/>
      </w:pPr>
      <w:r w:rsidRPr="00D9045E">
        <w:t xml:space="preserve">Етнонаціональні концепції (щодо визначення предмету, функцій, цілей, об’єкту етнополітології) М.Паренті, Дж.Ротшильда, П.Ван Ден Берга, К.Дойча, Г.Сетон-Уотсона, Е.Сміта, Л.Снайдера та ін. Марксистсько-ленінські погляди на етнонаціональні процеси та “національна політика КПРС”. Українські науковці, дослідники з проблематики етнополітології: В.Антонович, Ю.Бойко, В.Вернадський, В.Винниченко, М.Грушевський, П.Куліш, В.Липинський та ін. Думки О.Бочковського (праця “Вступ до націології. Курс лекцій”) щодо молодої на той час науки, визначення її цілей, завдань. Зародження “етнонаук” (етнології та націології) і “етнонапрямків”: етноісторія, етнофілософія, етноконфліктологія, етнопсихологія та ін. </w:t>
      </w:r>
    </w:p>
    <w:p w:rsidR="000E6AAA" w:rsidRPr="00D9045E" w:rsidRDefault="000E6AAA" w:rsidP="000E6AAA">
      <w:pPr>
        <w:ind w:firstLine="709"/>
        <w:jc w:val="both"/>
        <w:rPr>
          <w:b/>
        </w:rPr>
      </w:pPr>
      <w:r w:rsidRPr="00D9045E">
        <w:rPr>
          <w:b/>
        </w:rPr>
        <w:t>Кредит 2. Актуальність, структура, функції етнополітології</w:t>
      </w:r>
    </w:p>
    <w:p w:rsidR="000E6AAA" w:rsidRPr="00D9045E" w:rsidRDefault="000E6AAA" w:rsidP="000E6AAA">
      <w:pPr>
        <w:ind w:firstLine="540"/>
        <w:jc w:val="both"/>
        <w:rPr>
          <w:b/>
        </w:rPr>
      </w:pPr>
      <w:r w:rsidRPr="00D9045E">
        <w:rPr>
          <w:b/>
          <w:bCs/>
        </w:rPr>
        <w:t xml:space="preserve">Тема 3. Етнополітологія: актуальність, визначення та основні закономірності. </w:t>
      </w:r>
    </w:p>
    <w:p w:rsidR="000E6AAA" w:rsidRPr="00D9045E" w:rsidRDefault="000E6AAA" w:rsidP="000E6AAA">
      <w:pPr>
        <w:pStyle w:val="a8"/>
        <w:ind w:firstLine="709"/>
        <w:rPr>
          <w:sz w:val="24"/>
        </w:rPr>
      </w:pPr>
      <w:r w:rsidRPr="00D9045E">
        <w:rPr>
          <w:sz w:val="24"/>
        </w:rPr>
        <w:t xml:space="preserve">Основні причини пасивного ставлення західних вчених до створення єдиної загальної науки, яка б об’єднала етнонауки і етнонапрямки. Перешкоди на шляху розвитку етнополітології в Україні: економічна криза, негативне ставлення багатьох впливових сил до даної науки,  відсутність порозуміння між дослідниками етнополітичної сфери та ін. Актуальність, доцільність і необхідність розвитку етнополітології обумовлена загальними і </w:t>
      </w:r>
      <w:r w:rsidRPr="00D9045E">
        <w:rPr>
          <w:sz w:val="24"/>
        </w:rPr>
        <w:lastRenderedPageBreak/>
        <w:t>специфічними факторами. Етнополітологія як наука про сутність, форми та закономірності етнополітичних процесів, про взаємовідносини етнонаціональних спільнот (етносів, націй та етнонаціональних груп між собою та з державою), їх місце і роль в політичному житті суспільства.</w:t>
      </w:r>
    </w:p>
    <w:p w:rsidR="000E6AAA" w:rsidRPr="00D9045E" w:rsidRDefault="000E6AAA" w:rsidP="000E6AAA">
      <w:pPr>
        <w:ind w:firstLine="540"/>
        <w:jc w:val="both"/>
        <w:rPr>
          <w:b/>
        </w:rPr>
      </w:pPr>
      <w:r w:rsidRPr="00D9045E">
        <w:rPr>
          <w:b/>
        </w:rPr>
        <w:t xml:space="preserve">Тема 4. </w:t>
      </w:r>
      <w:r w:rsidRPr="00D9045E">
        <w:rPr>
          <w:b/>
          <w:bCs/>
        </w:rPr>
        <w:t>С</w:t>
      </w:r>
      <w:r w:rsidRPr="00D9045E">
        <w:rPr>
          <w:b/>
        </w:rPr>
        <w:t>труктура, функції та місце в системі суспільних наук.</w:t>
      </w:r>
    </w:p>
    <w:p w:rsidR="000E6AAA" w:rsidRPr="00D9045E" w:rsidRDefault="000E6AAA" w:rsidP="000E6AAA">
      <w:pPr>
        <w:pStyle w:val="a8"/>
        <w:ind w:firstLine="709"/>
        <w:rPr>
          <w:sz w:val="24"/>
        </w:rPr>
      </w:pPr>
      <w:r w:rsidRPr="00D9045E">
        <w:rPr>
          <w:sz w:val="24"/>
        </w:rPr>
        <w:t>Етнополітологія як сукупність, синтез трьох важливих дисциплін: етнології (теоретичного народознавства), націології (науки про життя націй) та політології (науки про політику). Формула утворення терміну “етнонаціополітологія”: етнологія + націологія + 20 етнонаук і етнонапрямків + політологія. “Етнологія” і “націологія” як науки,  у часі, просторі і за кількістю об’єктів дослідження. Предмет етнополітології – аналіз етнополітичної царини людського буття. Об’єкти етнополітології: людина, нація, етнічність і держава, етніцизм і націоналізм та ін. Основні закономірності етнополітології: “закон нерівномірного розвитку етносів” Т.Наїрна, І.Уоллерстайна; “залізний закон етнічності” У.Самнера, Дж.Ротшильда; закономірності “ланцюгової реакції” та “циклічного характеру етнополітичного розвитку”. Понятійно-категоріальний апарат етнополітології: загальнонаукові і етнополітологічні категорії.</w:t>
      </w:r>
    </w:p>
    <w:p w:rsidR="000E6AAA" w:rsidRPr="00D9045E" w:rsidRDefault="000E6AAA" w:rsidP="000E6AAA">
      <w:pPr>
        <w:shd w:val="clear" w:color="auto" w:fill="FFFFFF"/>
        <w:spacing w:line="217" w:lineRule="atLeast"/>
        <w:ind w:firstLine="540"/>
        <w:jc w:val="both"/>
        <w:rPr>
          <w:b/>
          <w:bCs/>
        </w:rPr>
      </w:pPr>
      <w:r w:rsidRPr="00D9045E">
        <w:rPr>
          <w:b/>
          <w:color w:val="000000"/>
        </w:rPr>
        <w:t>Кредит 3</w:t>
      </w:r>
      <w:r w:rsidRPr="00D9045E">
        <w:rPr>
          <w:color w:val="000000"/>
        </w:rPr>
        <w:t xml:space="preserve">. </w:t>
      </w:r>
      <w:r w:rsidRPr="00D9045E">
        <w:rPr>
          <w:b/>
          <w:bCs/>
        </w:rPr>
        <w:t>Етнічні та національні форми існування людства</w:t>
      </w:r>
    </w:p>
    <w:p w:rsidR="000E6AAA" w:rsidRPr="00D9045E" w:rsidRDefault="000E6AAA" w:rsidP="000E6AAA">
      <w:pPr>
        <w:shd w:val="clear" w:color="auto" w:fill="FFFFFF"/>
        <w:spacing w:line="217" w:lineRule="atLeast"/>
        <w:ind w:firstLine="540"/>
        <w:jc w:val="both"/>
        <w:rPr>
          <w:b/>
          <w:bCs/>
        </w:rPr>
      </w:pPr>
    </w:p>
    <w:p w:rsidR="000E6AAA" w:rsidRPr="00D9045E" w:rsidRDefault="000E6AAA" w:rsidP="000E6AAA">
      <w:pPr>
        <w:shd w:val="clear" w:color="auto" w:fill="FFFFFF"/>
        <w:spacing w:line="217" w:lineRule="atLeast"/>
        <w:ind w:firstLine="540"/>
        <w:jc w:val="center"/>
        <w:rPr>
          <w:b/>
          <w:bCs/>
        </w:rPr>
      </w:pPr>
      <w:r w:rsidRPr="00D9045E">
        <w:rPr>
          <w:b/>
          <w:bCs/>
        </w:rPr>
        <w:t>Тема 5-6. Етнос, етнонаціональна група, нація та національність.</w:t>
      </w:r>
    </w:p>
    <w:p w:rsidR="000E6AAA" w:rsidRPr="00D9045E" w:rsidRDefault="000E6AAA" w:rsidP="000E6AAA">
      <w:pPr>
        <w:ind w:firstLine="709"/>
        <w:jc w:val="both"/>
      </w:pPr>
      <w:r w:rsidRPr="00D9045E">
        <w:t>Етнос як основна форма існування людства. Багатоманітність підходів щодо визначення етносу. М.Бердяєв про етнос як проблему історичну, а не соціальну. Теорія етносу Лева Гумільова (“Етноси та антиетноси”). Основні ознаки етносу. Різниця між поняттями “етнос” та “етнічність”. Різноманітність форм існування етносу: рід – плем’я – народ – нація. Розробка загальної теорії етносу. Етнос – це позачасова, позатериторіальна, позадержавна спільнота людей, об’єднаних спільним походженням, культурою, історією, традиціями та ін. М.Вебер про гіпотетичну і реальну етнічні групи. Визначення поняття “етнічна група” (Р.Шермергорн, Е.Кешмор, М.Йїнгер). Етнічна і національна група: спільність і відмінність. Національна меншина (визначення, властивості, концепції) та домінуюча група. Меншина – це залежна, підлегла, субординована група. Домінуюча група – це спільнота в суспільстві, члени якої мають найбільшу владу.</w:t>
      </w:r>
    </w:p>
    <w:p w:rsidR="000E6AAA" w:rsidRPr="00D9045E" w:rsidRDefault="000E6AAA" w:rsidP="000E6AAA">
      <w:pPr>
        <w:pStyle w:val="21"/>
        <w:spacing w:after="0" w:line="240" w:lineRule="auto"/>
        <w:ind w:firstLine="709"/>
        <w:jc w:val="both"/>
        <w:rPr>
          <w:lang w:val="uk-UA"/>
        </w:rPr>
      </w:pPr>
      <w:r w:rsidRPr="00D9045E">
        <w:rPr>
          <w:lang w:val="uk-UA"/>
        </w:rPr>
        <w:t xml:space="preserve">Нація як вища форма існування людства. Різноманітність підходів щодо визначення “нації”. Теорії нації. Політична теорія нації (Г.Гроцій, К.Дойч, Е.Гааз, Е.Сміт): політична нація – це спільнота, об’єднана спільною мовою, символами, лояльністю до держави та її законів. Психологічна теорія нації (Е.Ренан, О.Бауер, Р.Емерсон, М.Коннор): нація – це велика група людей, об’єднаних спільною національною психологією, характером, солідарністю, національною волею та свідомістю. Культурологічна теорія нації (К.Реннер, Ф.Гертць, Г.Кон, Г.Сетон-Уотсон): нація як культурна сфера життя людей і їх розвитку. Історико-економічна теорія нації (К.Каутський, К.Маркс, Ф.Енгельс, В.Ленін, Й.Сталін): нація – це продукт суспільного розвитку, наймогутніший фактор суспільного прогресу. Етнічна теорія нації (П.Ван Ден Берг, Г.Нельссон, М.Новак, Е.Сміт): нація – це велике, модерне, цивілізоване співтовариство громадян, об’єднане навколо якогось одного етносу. Загальна теорія нації. Нація – велике, модерне, цивілізоване співтовариство громадян з власною територією, мовою, інтересами, назвою і волею бути єдиним цілим. Основні підходи до класифікації націй: догматичний і критичний. Типологізація націй. Бездержавні та державні нації. Багатодержавні </w:t>
      </w:r>
      <w:r w:rsidRPr="00D9045E">
        <w:rPr>
          <w:lang w:val="uk-UA"/>
        </w:rPr>
        <w:lastRenderedPageBreak/>
        <w:t>нації. Політичні та етнічні нації. Титульні і недобудовані нації. Діаспора. Концепції національності. Конституція України про етнонаціональну структуру українського суспільства.</w:t>
      </w:r>
    </w:p>
    <w:p w:rsidR="000E6AAA" w:rsidRPr="00D9045E" w:rsidRDefault="000E6AAA" w:rsidP="000E6AAA">
      <w:pPr>
        <w:shd w:val="clear" w:color="auto" w:fill="FFFFFF"/>
        <w:spacing w:line="217" w:lineRule="atLeast"/>
        <w:ind w:firstLine="540"/>
        <w:jc w:val="both"/>
        <w:rPr>
          <w:b/>
          <w:bCs/>
        </w:rPr>
      </w:pPr>
      <w:r w:rsidRPr="00D9045E">
        <w:rPr>
          <w:b/>
          <w:bCs/>
        </w:rPr>
        <w:t>Кредит 4. Процеси суспільного розвитку</w:t>
      </w:r>
    </w:p>
    <w:p w:rsidR="000E6AAA" w:rsidRPr="00D9045E" w:rsidRDefault="000E6AAA" w:rsidP="000E6AAA">
      <w:pPr>
        <w:shd w:val="clear" w:color="auto" w:fill="FFFFFF"/>
        <w:spacing w:line="217" w:lineRule="atLeast"/>
        <w:ind w:firstLine="540"/>
        <w:jc w:val="both"/>
        <w:rPr>
          <w:b/>
          <w:bCs/>
        </w:rPr>
      </w:pPr>
      <w:r w:rsidRPr="00D9045E">
        <w:rPr>
          <w:b/>
          <w:bCs/>
        </w:rPr>
        <w:t>Тема 7. Багатоманітність і взаємовплив процесів суспільного розвитку</w:t>
      </w:r>
    </w:p>
    <w:p w:rsidR="000E6AAA" w:rsidRPr="00D9045E" w:rsidRDefault="000E6AAA" w:rsidP="000E6AAA">
      <w:pPr>
        <w:shd w:val="clear" w:color="auto" w:fill="FFFFFF"/>
        <w:spacing w:line="217" w:lineRule="atLeast"/>
        <w:ind w:firstLine="540"/>
        <w:jc w:val="both"/>
      </w:pPr>
      <w:r w:rsidRPr="00D9045E">
        <w:t>Теорія “стратифікації”. Етнічна парадигма. Національна парадигма. Класова і класократична парадигми. Діалектика взаємовідносин між етносами, націями і класами. Класифікація держав за Е.Річмондом, Г.Нельссоном, У.Коннором, П.Ван Ден Бергом. Національні держави. Багатонаціональні держави. Поліетнічні та моноетнічні держави. Етноси, нації і держави: їх взаємодія, характерні риси, відмінності. Етноси, нації і людство як взаємодоповнюючі поняття. Етнос – це природна форма існування людства, нація – це вища форма існування етносу, а держава – це напівштучне утворення з волі певного етносу. Поняття інтересів і цінностей. Національні, етнічні та державні цінності. Класові, етнічні та державні інтереси. Діалектика вселюдських цінностей та інтересів.</w:t>
      </w:r>
    </w:p>
    <w:p w:rsidR="000E6AAA" w:rsidRPr="00D9045E" w:rsidRDefault="000E6AAA" w:rsidP="000E6AAA">
      <w:pPr>
        <w:shd w:val="clear" w:color="auto" w:fill="FFFFFF"/>
        <w:ind w:firstLine="709"/>
        <w:jc w:val="both"/>
        <w:rPr>
          <w:b/>
          <w:spacing w:val="-14"/>
        </w:rPr>
      </w:pPr>
      <w:r w:rsidRPr="00D9045E">
        <w:rPr>
          <w:b/>
          <w:color w:val="000000"/>
        </w:rPr>
        <w:t xml:space="preserve">Кредит 5. </w:t>
      </w:r>
      <w:r w:rsidRPr="00D9045E">
        <w:rPr>
          <w:b/>
          <w:spacing w:val="-14"/>
        </w:rPr>
        <w:t>Сучасні етнічні та етнополітичні процеси</w:t>
      </w:r>
    </w:p>
    <w:p w:rsidR="000E6AAA" w:rsidRPr="00D9045E" w:rsidRDefault="000E6AAA" w:rsidP="000E6AAA">
      <w:pPr>
        <w:ind w:firstLine="709"/>
        <w:jc w:val="both"/>
        <w:rPr>
          <w:b/>
          <w:bCs/>
        </w:rPr>
      </w:pPr>
      <w:r w:rsidRPr="00D9045E">
        <w:rPr>
          <w:b/>
          <w:bCs/>
          <w:color w:val="000000"/>
        </w:rPr>
        <w:t xml:space="preserve">Тема 8. </w:t>
      </w:r>
      <w:r w:rsidRPr="00D9045E">
        <w:rPr>
          <w:b/>
          <w:bCs/>
        </w:rPr>
        <w:t xml:space="preserve">Процес політизації етнічності. </w:t>
      </w:r>
    </w:p>
    <w:p w:rsidR="000E6AAA" w:rsidRPr="00D9045E" w:rsidRDefault="000E6AAA" w:rsidP="000E6AAA">
      <w:pPr>
        <w:jc w:val="both"/>
      </w:pPr>
      <w:r w:rsidRPr="00D9045E">
        <w:t>Зародження і розвиток політизації етнічності. Головні та специфічні чинники політизації етнічності. Зміст і етапи розвитку даного феномену: набуття етнічною спільнотою політичної свідомості, її мобілізація на досягнення певних цілей та вихід на арену політичного життя. Характерні риси процесу політизації етнічності: має глобальний, протидіючий та циклічний характер. Причини виникнення цього процесу: глобалізація, модернізація, скорочення природних ресурсів, вплив ЗМІ, урбанізація та ін. Роль держави та політичних еліт у розвитку політизації етнічності. Загальні та специфічні наслідки процесу політизації етнічності: формування етнонацій, їх перетворення на суб’єкти історії, зародження і розвиток етнонаціоналізму та етніцизму та ін.</w:t>
      </w:r>
    </w:p>
    <w:p w:rsidR="000E6AAA" w:rsidRPr="00D9045E" w:rsidRDefault="000E6AAA" w:rsidP="000E6AAA">
      <w:pPr>
        <w:ind w:firstLine="709"/>
        <w:jc w:val="both"/>
        <w:rPr>
          <w:b/>
          <w:bCs/>
        </w:rPr>
      </w:pPr>
      <w:r w:rsidRPr="00D9045E">
        <w:rPr>
          <w:b/>
          <w:bCs/>
        </w:rPr>
        <w:t>Тема 9. Процеси етнополітичної дезінтеграції та інтеграції.</w:t>
      </w:r>
    </w:p>
    <w:p w:rsidR="000E6AAA" w:rsidRPr="00D9045E" w:rsidRDefault="000E6AAA" w:rsidP="000E6AAA">
      <w:pPr>
        <w:jc w:val="both"/>
      </w:pPr>
      <w:r w:rsidRPr="00D9045E">
        <w:t>Етнополітична дезінтеграція як процес роз’єднання і поділу існуючої етнополітичної спільноти. Основні закономірності дезінтеграційних та інтеграційних процесів. Причини дезінтеграції. Сучасні концепції етнополітичної інтеграції: комунікативна, функціональна, неофункціональна, уніфікаційна. Етнополітична інтеграція як процес об’єднання етнічних спільнот в єдине суспільство чи державу. Типи, цілі і завдання інтеграції. Основні передумови успішного розвитку інтеграційних процесів. Практичні аспекти етнополітичної інтеграції. Етапи і методи даного процесу. Передумови, причини і наслідки зростання інтеграційних тенденцій в Західній Європі. Перспективи інтеграції в Східній Європі. Складний і суперечливий характер розвитку політичної діяльності етнічних та національних меншин. Входження України до Європейського співтовариства: проблеми та перспективи.</w:t>
      </w:r>
    </w:p>
    <w:p w:rsidR="000E6AAA" w:rsidRPr="00D9045E" w:rsidRDefault="000E6AAA" w:rsidP="000E6AAA">
      <w:pPr>
        <w:ind w:firstLine="709"/>
        <w:jc w:val="both"/>
        <w:rPr>
          <w:b/>
          <w:bCs/>
          <w:color w:val="000000"/>
        </w:rPr>
      </w:pPr>
      <w:r w:rsidRPr="00D9045E">
        <w:rPr>
          <w:b/>
        </w:rPr>
        <w:t>Кредит 6. Сутність і характер</w:t>
      </w:r>
      <w:r w:rsidRPr="00D9045E">
        <w:rPr>
          <w:b/>
          <w:bCs/>
        </w:rPr>
        <w:t xml:space="preserve"> національного будівництва та етнополітичної регіоналізації</w:t>
      </w:r>
    </w:p>
    <w:p w:rsidR="000E6AAA" w:rsidRPr="00D9045E" w:rsidRDefault="000E6AAA" w:rsidP="000E6AAA">
      <w:pPr>
        <w:ind w:firstLine="709"/>
        <w:jc w:val="both"/>
        <w:rPr>
          <w:b/>
        </w:rPr>
      </w:pPr>
    </w:p>
    <w:p w:rsidR="000E6AAA" w:rsidRPr="00D9045E" w:rsidRDefault="000E6AAA" w:rsidP="000E6AAA">
      <w:pPr>
        <w:ind w:firstLine="709"/>
        <w:jc w:val="both"/>
        <w:rPr>
          <w:b/>
          <w:bCs/>
          <w:color w:val="000000"/>
        </w:rPr>
      </w:pPr>
      <w:r w:rsidRPr="00D9045E">
        <w:rPr>
          <w:b/>
          <w:bCs/>
          <w:color w:val="000000"/>
        </w:rPr>
        <w:t xml:space="preserve">Тема 10. </w:t>
      </w:r>
      <w:r w:rsidRPr="00D9045E">
        <w:rPr>
          <w:b/>
          <w:bCs/>
        </w:rPr>
        <w:t>Процеси національного будівництва та етнополітичної регіоналізації</w:t>
      </w:r>
    </w:p>
    <w:p w:rsidR="000E6AAA" w:rsidRPr="00D9045E" w:rsidRDefault="000E6AAA" w:rsidP="000E6AAA">
      <w:pPr>
        <w:jc w:val="both"/>
      </w:pPr>
      <w:r w:rsidRPr="00D9045E">
        <w:t>Сучасні концепції зародження і розвитку націй: “зростання націй”, “розвиток націй”, “формування націй”, “національне будівництво”. Процес національного будівництва: сутність і характер. Націобудівництво в умовах політичної залежності та  бездержавності. Проблеми національно-державного будівництва в Україні. Етапи і фази націобудівництва. Головні передумови національного будівництва, об’єктивні і суб’єктивні чинники. Роль національних еліт в даному процесі. Шляхи і методи націобудівництва. Принцип рівноправності етнічних спільнот та їх представників. Принцип компліментарності. Етнополітична регіоналізація: сутність і характер, причини піднесення. Небезпека перетворення етнорегіоналізму на сепаратизм. Засоби і методи вирішення етнорегіональних проблем. Децентралізація, автономізація та федералізація як основні шляхи вирішення етнорегіональних проблем. Принцип субсидіарності. Загальне і особливе в національно-державному будівництві та етнополітичній регіоналізації в Україні. Конституція України про шляхи і методи їх здійснення і впровадження.</w:t>
      </w:r>
    </w:p>
    <w:p w:rsidR="000E6AAA" w:rsidRPr="00D9045E" w:rsidRDefault="000E6AAA" w:rsidP="000E6AAA">
      <w:pPr>
        <w:ind w:left="709" w:firstLine="709"/>
        <w:jc w:val="center"/>
      </w:pPr>
    </w:p>
    <w:p w:rsidR="000E6AAA" w:rsidRPr="00D9045E" w:rsidRDefault="000E6AAA" w:rsidP="000E6AAA">
      <w:pPr>
        <w:ind w:left="709" w:firstLine="709"/>
        <w:jc w:val="both"/>
      </w:pPr>
    </w:p>
    <w:p w:rsidR="000E6AAA" w:rsidRPr="00D9045E" w:rsidRDefault="000E6AAA" w:rsidP="000E6AAA">
      <w:pPr>
        <w:pStyle w:val="3"/>
        <w:ind w:left="709" w:firstLine="709"/>
        <w:rPr>
          <w:sz w:val="24"/>
        </w:rPr>
      </w:pPr>
      <w:r w:rsidRPr="00D9045E">
        <w:rPr>
          <w:sz w:val="24"/>
        </w:rPr>
        <w:t>3. Рекомендована література</w:t>
      </w:r>
    </w:p>
    <w:p w:rsidR="000E6AAA" w:rsidRPr="00D9045E" w:rsidRDefault="000E6AAA" w:rsidP="000E6AAA">
      <w:pPr>
        <w:shd w:val="clear" w:color="auto" w:fill="FFFFFF"/>
        <w:ind w:left="709" w:firstLine="709"/>
        <w:jc w:val="center"/>
        <w:rPr>
          <w:b/>
          <w:bCs/>
          <w:spacing w:val="-6"/>
        </w:rPr>
      </w:pPr>
      <w:r w:rsidRPr="00D9045E">
        <w:rPr>
          <w:b/>
          <w:bCs/>
          <w:spacing w:val="-6"/>
        </w:rPr>
        <w:t>Базова</w:t>
      </w:r>
    </w:p>
    <w:p w:rsidR="000E6AAA" w:rsidRPr="00D9045E" w:rsidRDefault="000E6AAA" w:rsidP="000E6AAA">
      <w:pPr>
        <w:ind w:firstLine="709"/>
        <w:jc w:val="both"/>
      </w:pPr>
      <w:r w:rsidRPr="00D9045E">
        <w:t>Антонюк О. Сучасна українська етнополітика: проблема історичних засад // Нова політика. – 2000. – №5. – С. 54-57.</w:t>
      </w:r>
    </w:p>
    <w:p w:rsidR="000E6AAA" w:rsidRPr="00D9045E" w:rsidRDefault="000E6AAA" w:rsidP="000E6AAA">
      <w:pPr>
        <w:ind w:firstLine="709"/>
        <w:jc w:val="both"/>
      </w:pPr>
      <w:r w:rsidRPr="00D9045E">
        <w:t>Антонюк О. Етнополітика. Проблеми і пріоритети // Віче. – 2000. – №11.</w:t>
      </w:r>
    </w:p>
    <w:p w:rsidR="000E6AAA" w:rsidRPr="00D9045E" w:rsidRDefault="000E6AAA" w:rsidP="000E6AAA">
      <w:pPr>
        <w:ind w:firstLine="709"/>
        <w:jc w:val="both"/>
      </w:pPr>
      <w:r w:rsidRPr="00D9045E">
        <w:t>Варзар І. Політична етнологія як наука. – К., 1995.</w:t>
      </w:r>
    </w:p>
    <w:p w:rsidR="000E6AAA" w:rsidRPr="00D9045E" w:rsidRDefault="000E6AAA" w:rsidP="000E6AAA">
      <w:pPr>
        <w:ind w:firstLine="709"/>
        <w:jc w:val="both"/>
      </w:pPr>
      <w:r w:rsidRPr="00D9045E">
        <w:t>Грушевський М.С. Хто такі українці і чого вони хочуть? – К., 1991.</w:t>
      </w:r>
    </w:p>
    <w:p w:rsidR="000E6AAA" w:rsidRPr="00D9045E" w:rsidRDefault="000E6AAA" w:rsidP="000E6AAA">
      <w:pPr>
        <w:ind w:firstLine="709"/>
        <w:jc w:val="both"/>
      </w:pPr>
      <w:r w:rsidRPr="00D9045E">
        <w:t>Картунов О.В. Етнополітологія: предмет, актуальність, функції та методологія // Політичний вісник. Ч.3. – К., 1993. – С. 109-116.</w:t>
      </w:r>
    </w:p>
    <w:p w:rsidR="000E6AAA" w:rsidRPr="00D9045E" w:rsidRDefault="000E6AAA" w:rsidP="000E6AAA">
      <w:pPr>
        <w:ind w:firstLine="709"/>
        <w:jc w:val="both"/>
      </w:pPr>
      <w:r w:rsidRPr="00D9045E">
        <w:t>Картунов О., Маруховська О. Етнополітологія як наука і навчальна дисципліна // Політологічні читання. – 1994. – №3. – С. 107-108.</w:t>
      </w:r>
    </w:p>
    <w:p w:rsidR="000E6AAA" w:rsidRPr="00D9045E" w:rsidRDefault="000E6AAA" w:rsidP="000E6AAA">
      <w:pPr>
        <w:ind w:firstLine="709"/>
        <w:jc w:val="both"/>
      </w:pPr>
      <w:r w:rsidRPr="00D9045E">
        <w:t>Майборода О. Етнонаціональна політика і перспективи етносоціального розвитку в Україні // Сучасність. – 1995. – №12. – С. 77-83.</w:t>
      </w:r>
    </w:p>
    <w:p w:rsidR="000E6AAA" w:rsidRPr="00D9045E" w:rsidRDefault="000E6AAA" w:rsidP="000E6AAA">
      <w:pPr>
        <w:ind w:firstLine="709"/>
        <w:jc w:val="both"/>
      </w:pPr>
      <w:r w:rsidRPr="00D9045E">
        <w:t xml:space="preserve">Молчанов М. Етнополітичний фактор у розвитку цивілізації: історія і сучасність // Філософська і соціологічна думка. – 1991. – №5. </w:t>
      </w:r>
    </w:p>
    <w:p w:rsidR="000E6AAA" w:rsidRPr="00D9045E" w:rsidRDefault="000E6AAA" w:rsidP="000E6AAA">
      <w:pPr>
        <w:ind w:firstLine="709"/>
        <w:jc w:val="both"/>
      </w:pPr>
      <w:r w:rsidRPr="00D9045E">
        <w:t xml:space="preserve">Ренан Э. Что такое нация? // Собр. сочинений – Т.6. – К., 1902. </w:t>
      </w:r>
    </w:p>
    <w:p w:rsidR="000E6AAA" w:rsidRPr="00D9045E" w:rsidRDefault="000E6AAA" w:rsidP="000E6AAA">
      <w:pPr>
        <w:ind w:firstLine="709"/>
        <w:jc w:val="both"/>
      </w:pPr>
      <w:r w:rsidRPr="00D9045E">
        <w:t>Римаренко Ю. Етнонаціональна політика України // Освіта. – 1994. – №83-85; 1995. – №1.</w:t>
      </w:r>
    </w:p>
    <w:p w:rsidR="000E6AAA" w:rsidRPr="00D9045E" w:rsidRDefault="000E6AAA" w:rsidP="000E6AAA">
      <w:pPr>
        <w:ind w:firstLine="709"/>
        <w:jc w:val="both"/>
      </w:pPr>
      <w:r w:rsidRPr="00D9045E">
        <w:t>Юрій М. Етногенез та менталітет українського народу. – К., 1997.</w:t>
      </w:r>
    </w:p>
    <w:p w:rsidR="000E6AAA" w:rsidRPr="00D9045E" w:rsidRDefault="000E6AAA" w:rsidP="000E6AAA">
      <w:pPr>
        <w:numPr>
          <w:ilvl w:val="0"/>
          <w:numId w:val="6"/>
        </w:numPr>
        <w:ind w:left="0" w:firstLine="709"/>
        <w:jc w:val="both"/>
      </w:pPr>
      <w:r w:rsidRPr="00D9045E">
        <w:t>Євтух В. Етносоціологія: перспективи застосування // Соціологія: теорія, методи, маркетинг. – 2000. – №2. – С. 20-25.</w:t>
      </w:r>
    </w:p>
    <w:p w:rsidR="000E6AAA" w:rsidRPr="00D9045E" w:rsidRDefault="000E6AAA" w:rsidP="000E6AAA">
      <w:pPr>
        <w:ind w:firstLine="709"/>
        <w:jc w:val="both"/>
      </w:pPr>
      <w:r w:rsidRPr="00D9045E">
        <w:t>Євтух В., Молчанов М., Суглобін С. Концепція етнополітичних досліджень в Україні. – К., 1992.</w:t>
      </w:r>
    </w:p>
    <w:p w:rsidR="000E6AAA" w:rsidRPr="00D9045E" w:rsidRDefault="000E6AAA" w:rsidP="000E6AAA">
      <w:pPr>
        <w:pStyle w:val="21"/>
        <w:spacing w:after="0" w:line="240" w:lineRule="auto"/>
        <w:ind w:firstLine="709"/>
        <w:jc w:val="both"/>
      </w:pPr>
      <w:r w:rsidRPr="00D9045E">
        <w:t>Картунов А.В. Этнонациональная политика в контексте нового политического мышления // Основы политологии. Курс лекций для высших учебных заведений. – К., 1991. – С. 182-214.</w:t>
      </w:r>
    </w:p>
    <w:p w:rsidR="000E6AAA" w:rsidRPr="00D9045E" w:rsidRDefault="000E6AAA" w:rsidP="000E6AAA">
      <w:pPr>
        <w:ind w:firstLine="709"/>
        <w:jc w:val="both"/>
      </w:pPr>
      <w:r w:rsidRPr="00D9045E">
        <w:t>Картунов О. Етнополітологія: данина моді чи вимога часу? // Віче – 1994. -  №1. – С. 128-137.</w:t>
      </w:r>
    </w:p>
    <w:p w:rsidR="000E6AAA" w:rsidRPr="00D9045E" w:rsidRDefault="000E6AAA" w:rsidP="000E6AAA">
      <w:pPr>
        <w:ind w:firstLine="709"/>
        <w:jc w:val="both"/>
      </w:pPr>
      <w:r w:rsidRPr="00D9045E">
        <w:t>Картунов О. Етнополітологія // Етнополітичний розвиток України. –  К., 1993. – С. 197-198.</w:t>
      </w:r>
    </w:p>
    <w:p w:rsidR="000E6AAA" w:rsidRPr="00D9045E" w:rsidRDefault="000E6AAA" w:rsidP="000E6AAA">
      <w:pPr>
        <w:ind w:firstLine="709"/>
        <w:jc w:val="both"/>
      </w:pPr>
      <w:r w:rsidRPr="00D9045E">
        <w:t xml:space="preserve">Політологія: Навчальний посібник / під ред. М.І.Сазонова. – Харків.: „Фоліо”, 1998. </w:t>
      </w:r>
    </w:p>
    <w:p w:rsidR="000E6AAA" w:rsidRPr="00D9045E" w:rsidRDefault="000E6AAA" w:rsidP="000E6AAA">
      <w:pPr>
        <w:shd w:val="clear" w:color="auto" w:fill="FFFFFF"/>
        <w:ind w:left="709" w:firstLine="709"/>
        <w:jc w:val="center"/>
        <w:rPr>
          <w:b/>
          <w:bCs/>
          <w:spacing w:val="-6"/>
        </w:rPr>
      </w:pPr>
      <w:r w:rsidRPr="00D9045E">
        <w:rPr>
          <w:b/>
          <w:bCs/>
          <w:spacing w:val="-6"/>
        </w:rPr>
        <w:t>Допоміжна</w:t>
      </w:r>
    </w:p>
    <w:p w:rsidR="000E6AAA" w:rsidRPr="00D9045E" w:rsidRDefault="000E6AAA" w:rsidP="000E6AAA">
      <w:pPr>
        <w:ind w:firstLine="709"/>
        <w:jc w:val="both"/>
      </w:pPr>
      <w:r w:rsidRPr="00D9045E">
        <w:t>Армстронг Дж. Український націоналізм // Зустрічі. – 1991. – №2.</w:t>
      </w:r>
    </w:p>
    <w:p w:rsidR="000E6AAA" w:rsidRPr="00D9045E" w:rsidRDefault="000E6AAA" w:rsidP="000E6AAA">
      <w:pPr>
        <w:ind w:firstLine="709"/>
        <w:jc w:val="both"/>
      </w:pPr>
      <w:r w:rsidRPr="00D9045E">
        <w:t>Геллнер Э. Нации и национализм. – М., 1991.</w:t>
      </w:r>
    </w:p>
    <w:p w:rsidR="000E6AAA" w:rsidRPr="00D9045E" w:rsidRDefault="000E6AAA" w:rsidP="000E6AAA">
      <w:pPr>
        <w:ind w:firstLine="709"/>
        <w:jc w:val="both"/>
      </w:pPr>
      <w:r w:rsidRPr="00D9045E">
        <w:t>Донцов Д. Націоналізм. – Лондон, 1996.</w:t>
      </w:r>
    </w:p>
    <w:p w:rsidR="000E6AAA" w:rsidRPr="00D9045E" w:rsidRDefault="000E6AAA" w:rsidP="000E6AAA">
      <w:pPr>
        <w:ind w:firstLine="709"/>
        <w:jc w:val="both"/>
      </w:pPr>
      <w:r w:rsidRPr="00D9045E">
        <w:t>Залізняк Л. Про українську націю та національну ідею // Дніпро. – 1997. – №5-6.</w:t>
      </w:r>
    </w:p>
    <w:p w:rsidR="000E6AAA" w:rsidRPr="00D9045E" w:rsidRDefault="000E6AAA" w:rsidP="000E6AAA">
      <w:pPr>
        <w:ind w:firstLine="709"/>
        <w:jc w:val="both"/>
      </w:pPr>
      <w:r w:rsidRPr="00D9045E">
        <w:t>Іванишин В. Нація. Державність. Націоналізм. – Дрогобич,1992.</w:t>
      </w:r>
    </w:p>
    <w:p w:rsidR="000E6AAA" w:rsidRPr="00D9045E" w:rsidRDefault="000E6AAA" w:rsidP="000E6AAA">
      <w:pPr>
        <w:ind w:firstLine="709"/>
        <w:jc w:val="both"/>
      </w:pPr>
      <w:r w:rsidRPr="00D9045E">
        <w:t>Касьянов М. Теорія нації та націоналізму. – К.: Либідь, 1999. – 352 с.</w:t>
      </w:r>
    </w:p>
    <w:p w:rsidR="000E6AAA" w:rsidRPr="00D9045E" w:rsidRDefault="000E6AAA" w:rsidP="000E6AAA">
      <w:pPr>
        <w:ind w:firstLine="709"/>
        <w:jc w:val="both"/>
      </w:pPr>
      <w:r w:rsidRPr="00D9045E">
        <w:t>Кафарський В. Нація і державність: культура, ідеологія, духовність. – Івано-Франківськ: Плай, 1999.</w:t>
      </w:r>
    </w:p>
    <w:p w:rsidR="000E6AAA" w:rsidRPr="00D9045E" w:rsidRDefault="000E6AAA" w:rsidP="000E6AAA">
      <w:pPr>
        <w:ind w:firstLine="709"/>
        <w:jc w:val="both"/>
      </w:pPr>
      <w:r w:rsidRPr="00D9045E">
        <w:t>Колодій А. Нація як суб’єкт політики. – Львів: Кальварія, 1997.</w:t>
      </w:r>
    </w:p>
    <w:p w:rsidR="000E6AAA" w:rsidRPr="00D9045E" w:rsidRDefault="000E6AAA" w:rsidP="000E6AAA">
      <w:pPr>
        <w:ind w:firstLine="709"/>
        <w:jc w:val="both"/>
      </w:pPr>
      <w:r w:rsidRPr="00D9045E">
        <w:t>Маначинський О. Централізація чи сепаратизм? // Політика і час. –           2002. – №6.</w:t>
      </w:r>
    </w:p>
    <w:p w:rsidR="000E6AAA" w:rsidRPr="00D9045E" w:rsidRDefault="000E6AAA" w:rsidP="000E6AAA">
      <w:pPr>
        <w:ind w:firstLine="709"/>
        <w:jc w:val="both"/>
      </w:pPr>
      <w:r w:rsidRPr="00D9045E">
        <w:t>Націоналізм: Антологія / Упор. О.Проценко, В.Лісовий. – К.: Смолоскип, 2000. – 869 с.</w:t>
      </w:r>
    </w:p>
    <w:p w:rsidR="000E6AAA" w:rsidRPr="00D9045E" w:rsidRDefault="000E6AAA" w:rsidP="000E6AAA">
      <w:pPr>
        <w:ind w:firstLine="709"/>
        <w:jc w:val="both"/>
      </w:pPr>
      <w:r w:rsidRPr="00D9045E">
        <w:t>Пашкова О. Національна ідея: теоретичний аналіз змісту поняття // Нова політика. – 2000. – №5.</w:t>
      </w:r>
    </w:p>
    <w:p w:rsidR="000E6AAA" w:rsidRPr="00D9045E" w:rsidRDefault="000E6AAA" w:rsidP="000E6AAA">
      <w:pPr>
        <w:ind w:firstLine="709"/>
        <w:jc w:val="both"/>
      </w:pPr>
      <w:r w:rsidRPr="00D9045E">
        <w:t>Туренко В. Методологічні аспекти дослідження націоналізму // Нова політика. – 2002. – №2.</w:t>
      </w:r>
    </w:p>
    <w:p w:rsidR="000E6AAA" w:rsidRPr="00D9045E" w:rsidRDefault="000E6AAA" w:rsidP="000E6AAA">
      <w:pPr>
        <w:ind w:firstLine="709"/>
        <w:jc w:val="both"/>
      </w:pPr>
      <w:r w:rsidRPr="00D9045E">
        <w:t>Феномен нації: основи життєдіяльності / За ред. Б.Попова. – К.,1998.</w:t>
      </w:r>
    </w:p>
    <w:p w:rsidR="000E6AAA" w:rsidRPr="00D9045E" w:rsidRDefault="000E6AAA" w:rsidP="000E6AAA">
      <w:pPr>
        <w:ind w:firstLine="709"/>
        <w:jc w:val="both"/>
      </w:pPr>
      <w:r w:rsidRPr="00D9045E">
        <w:t xml:space="preserve">Антонюк О. Національні інтереси України в контексті геополітики сучасної Росії // Політика і час. – 2000. – №5/6. </w:t>
      </w:r>
    </w:p>
    <w:p w:rsidR="000E6AAA" w:rsidRPr="00D9045E" w:rsidRDefault="000E6AAA" w:rsidP="000E6AAA">
      <w:pPr>
        <w:ind w:firstLine="709"/>
        <w:jc w:val="both"/>
      </w:pPr>
      <w:r w:rsidRPr="00D9045E">
        <w:t>Антонюк О. Українці в світі // Політика і час. – 1993. – №5. – С. 22-28.</w:t>
      </w:r>
    </w:p>
    <w:p w:rsidR="000E6AAA" w:rsidRPr="00D9045E" w:rsidRDefault="000E6AAA" w:rsidP="000E6AAA">
      <w:pPr>
        <w:ind w:firstLine="709"/>
        <w:jc w:val="both"/>
      </w:pPr>
      <w:r w:rsidRPr="00D9045E">
        <w:lastRenderedPageBreak/>
        <w:t>Иорданский В. Этнос и нация // Мировая экономика и международные отношения. – М., 1992. – №3.</w:t>
      </w:r>
    </w:p>
    <w:p w:rsidR="000E6AAA" w:rsidRPr="00D9045E" w:rsidRDefault="000E6AAA" w:rsidP="000E6AAA">
      <w:pPr>
        <w:numPr>
          <w:ilvl w:val="0"/>
          <w:numId w:val="7"/>
        </w:numPr>
        <w:ind w:left="0" w:firstLine="709"/>
        <w:jc w:val="both"/>
      </w:pPr>
      <w:r w:rsidRPr="00D9045E">
        <w:t>нальний розвиток України. Терміни, визначення, персоналії. –     К., 1993.</w:t>
      </w:r>
    </w:p>
    <w:p w:rsidR="000E6AAA" w:rsidRPr="00D9045E" w:rsidRDefault="000E6AAA" w:rsidP="000E6AAA">
      <w:pPr>
        <w:ind w:firstLine="709"/>
        <w:jc w:val="both"/>
      </w:pPr>
      <w:r w:rsidRPr="00D9045E">
        <w:t>Картунов О. Нація і людство // Етнонаціональний розвиток України. Терміни, визначення, персоналії. – К., 1993.</w:t>
      </w:r>
    </w:p>
    <w:p w:rsidR="000E6AAA" w:rsidRPr="00D9045E" w:rsidRDefault="000E6AAA" w:rsidP="000E6AAA">
      <w:pPr>
        <w:ind w:firstLine="709"/>
        <w:jc w:val="both"/>
      </w:pPr>
      <w:r w:rsidRPr="00D9045E">
        <w:t>Костомаров М. Про панславізм // Кирило-Мефодієвське товариство. – У 3-х т. – Т.1. – К., 1990. – 264с.</w:t>
      </w:r>
    </w:p>
    <w:p w:rsidR="000E6AAA" w:rsidRPr="00D9045E" w:rsidRDefault="000E6AAA" w:rsidP="000E6AAA">
      <w:pPr>
        <w:ind w:firstLine="709"/>
        <w:jc w:val="both"/>
      </w:pPr>
      <w:r w:rsidRPr="00D9045E">
        <w:t>Котанджян Т. Этнополитология консенсуса – конфликта. – М., 1992.</w:t>
      </w:r>
    </w:p>
    <w:p w:rsidR="000E6AAA" w:rsidRPr="00D9045E" w:rsidRDefault="000E6AAA" w:rsidP="000E6AAA">
      <w:pPr>
        <w:ind w:firstLine="709"/>
        <w:jc w:val="both"/>
      </w:pPr>
      <w:r w:rsidRPr="00D9045E">
        <w:t>Національна держава: національний і наднаціональний виміри // За ред. Ю.Романенка. – Київ – Донецьк, 1998.</w:t>
      </w:r>
    </w:p>
    <w:p w:rsidR="000E6AAA" w:rsidRPr="00D9045E" w:rsidRDefault="000E6AAA" w:rsidP="000E6AAA">
      <w:pPr>
        <w:ind w:firstLine="709"/>
        <w:jc w:val="both"/>
      </w:pPr>
      <w:r w:rsidRPr="00D9045E">
        <w:t>Римаренко Ю., Шкляр Л., Римаренко С. Етнодержавознавство. Теоретико-методологічні засади. – К., 2001. – 264 с.</w:t>
      </w:r>
    </w:p>
    <w:p w:rsidR="000E6AAA" w:rsidRPr="00D9045E" w:rsidRDefault="000E6AAA" w:rsidP="000E6AAA">
      <w:pPr>
        <w:shd w:val="clear" w:color="auto" w:fill="FFFFFF"/>
        <w:ind w:firstLine="709"/>
        <w:jc w:val="both"/>
      </w:pPr>
      <w:r w:rsidRPr="00D9045E">
        <w:t>Якемчук Р. Міжнародний захист меншин // Політика і час. – 1997. – №9.Яцько А. Проблема національної безпеки у контексті сучасної взаємодіїетносів // Нова політика. – 2000. – №1.</w:t>
      </w:r>
    </w:p>
    <w:p w:rsidR="000E6AAA" w:rsidRPr="00D9045E" w:rsidRDefault="000E6AAA" w:rsidP="000E6AAA">
      <w:pPr>
        <w:tabs>
          <w:tab w:val="num" w:pos="0"/>
        </w:tabs>
        <w:ind w:left="709" w:firstLine="709"/>
        <w:jc w:val="both"/>
      </w:pPr>
    </w:p>
    <w:p w:rsidR="000E6AAA" w:rsidRPr="00D9045E" w:rsidRDefault="000E6AAA" w:rsidP="000E6AAA">
      <w:pPr>
        <w:pStyle w:val="3"/>
        <w:numPr>
          <w:ilvl w:val="0"/>
          <w:numId w:val="4"/>
        </w:numPr>
        <w:ind w:left="709" w:firstLine="709"/>
        <w:rPr>
          <w:sz w:val="24"/>
        </w:rPr>
      </w:pPr>
      <w:r w:rsidRPr="00D9045E">
        <w:rPr>
          <w:sz w:val="24"/>
        </w:rPr>
        <w:t>Форма підсумкового контролю успішності навчання:</w:t>
      </w:r>
    </w:p>
    <w:p w:rsidR="000E6AAA" w:rsidRPr="00D9045E" w:rsidRDefault="000E6AAA" w:rsidP="000E6AAA">
      <w:pPr>
        <w:ind w:left="709" w:firstLine="709"/>
        <w:jc w:val="center"/>
        <w:rPr>
          <w:b/>
          <w:u w:val="single"/>
        </w:rPr>
      </w:pPr>
      <w:r w:rsidRPr="00D9045E">
        <w:rPr>
          <w:b/>
          <w:u w:val="single"/>
        </w:rPr>
        <w:t>І</w:t>
      </w:r>
      <w:r>
        <w:rPr>
          <w:b/>
          <w:u w:val="single"/>
        </w:rPr>
        <w:t>ІІ</w:t>
      </w:r>
      <w:r w:rsidRPr="00D9045E">
        <w:rPr>
          <w:b/>
          <w:u w:val="single"/>
        </w:rPr>
        <w:t xml:space="preserve"> семестр – залік</w:t>
      </w:r>
    </w:p>
    <w:p w:rsidR="000E6AAA" w:rsidRPr="00D9045E" w:rsidRDefault="000E6AAA" w:rsidP="000E6AAA">
      <w:pPr>
        <w:ind w:left="709" w:firstLine="709"/>
        <w:jc w:val="center"/>
        <w:rPr>
          <w:b/>
          <w:u w:val="single"/>
        </w:rPr>
      </w:pPr>
    </w:p>
    <w:p w:rsidR="000E6AAA" w:rsidRPr="00D9045E" w:rsidRDefault="000E6AAA" w:rsidP="000E6AAA">
      <w:pPr>
        <w:numPr>
          <w:ilvl w:val="0"/>
          <w:numId w:val="4"/>
        </w:numPr>
        <w:tabs>
          <w:tab w:val="clear" w:pos="900"/>
          <w:tab w:val="left" w:pos="-180"/>
        </w:tabs>
        <w:ind w:left="709" w:firstLine="709"/>
        <w:jc w:val="center"/>
      </w:pPr>
      <w:r w:rsidRPr="00D9045E">
        <w:rPr>
          <w:b/>
          <w:bCs/>
        </w:rPr>
        <w:t>Засоби діагностики успішності навчання:</w:t>
      </w:r>
    </w:p>
    <w:p w:rsidR="000E6AAA" w:rsidRPr="00D9045E" w:rsidRDefault="000E6AAA" w:rsidP="000E6AAA">
      <w:pPr>
        <w:ind w:left="709" w:firstLine="709"/>
        <w:jc w:val="both"/>
      </w:pPr>
      <w:r w:rsidRPr="00D9045E">
        <w:rPr>
          <w:u w:val="single"/>
        </w:rPr>
        <w:t>поточне тестування, контрольні роботи, виконання завдань самостійної роботи.</w:t>
      </w:r>
    </w:p>
    <w:p w:rsidR="000E6AAA" w:rsidRPr="000E6AAA" w:rsidRDefault="000E6AAA" w:rsidP="0010452B">
      <w:pPr>
        <w:jc w:val="center"/>
        <w:rPr>
          <w:b/>
          <w:sz w:val="28"/>
          <w:szCs w:val="28"/>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0E6AAA">
      <w:pPr>
        <w:jc w:val="center"/>
        <w:rPr>
          <w:b/>
          <w:szCs w:val="28"/>
          <w:lang w:val="uk-UA"/>
        </w:rPr>
      </w:pPr>
      <w:r>
        <w:rPr>
          <w:b/>
          <w:szCs w:val="28"/>
        </w:rPr>
        <w:lastRenderedPageBreak/>
        <w:t>М</w:t>
      </w:r>
      <w:r>
        <w:rPr>
          <w:b/>
          <w:szCs w:val="28"/>
          <w:lang w:val="uk-UA"/>
        </w:rPr>
        <w:t>ІНІСТЕРСТВО ОСВІТИ І НАУКИ УКРАЇНИ</w:t>
      </w:r>
    </w:p>
    <w:p w:rsidR="000E6AAA" w:rsidRDefault="000E6AAA" w:rsidP="000E6AAA">
      <w:pPr>
        <w:jc w:val="center"/>
        <w:rPr>
          <w:b/>
          <w:szCs w:val="28"/>
          <w:lang w:val="uk-UA"/>
        </w:rPr>
      </w:pPr>
      <w:r>
        <w:rPr>
          <w:b/>
          <w:szCs w:val="28"/>
          <w:lang w:val="uk-UA"/>
        </w:rPr>
        <w:t xml:space="preserve">МИКОЛАЇВСЬКИЙ НАЦІОНАЛЬНИЙ УНІВЕРСИТЕТ </w:t>
      </w:r>
    </w:p>
    <w:p w:rsidR="000E6AAA" w:rsidRPr="000E2106" w:rsidRDefault="000E6AAA" w:rsidP="000E6AAA">
      <w:pPr>
        <w:spacing w:line="360" w:lineRule="auto"/>
        <w:jc w:val="center"/>
        <w:rPr>
          <w:b/>
          <w:szCs w:val="28"/>
          <w:lang w:val="uk-UA"/>
        </w:rPr>
      </w:pPr>
      <w:r>
        <w:rPr>
          <w:b/>
          <w:szCs w:val="28"/>
          <w:lang w:val="uk-UA"/>
        </w:rPr>
        <w:t>ІМЕНІ В. О. СУХОМЛИНСЬКОГО</w:t>
      </w:r>
    </w:p>
    <w:p w:rsidR="000E6AAA" w:rsidRPr="002C28B1" w:rsidRDefault="000E6AAA" w:rsidP="000E6AAA">
      <w:pPr>
        <w:spacing w:line="360" w:lineRule="auto"/>
        <w:jc w:val="center"/>
        <w:rPr>
          <w:szCs w:val="28"/>
          <w:lang w:val="uk-UA"/>
        </w:rPr>
      </w:pPr>
      <w:r w:rsidRPr="000E2106">
        <w:rPr>
          <w:szCs w:val="28"/>
          <w:lang w:val="uk-UA"/>
        </w:rPr>
        <w:t xml:space="preserve">Кафедра </w:t>
      </w:r>
      <w:r>
        <w:rPr>
          <w:szCs w:val="28"/>
          <w:lang w:val="uk-UA"/>
        </w:rPr>
        <w:t>історії та археології</w:t>
      </w:r>
    </w:p>
    <w:p w:rsidR="000E6AAA" w:rsidRDefault="000E6AAA" w:rsidP="000E6AAA">
      <w:pPr>
        <w:spacing w:line="360" w:lineRule="auto"/>
        <w:ind w:left="4820"/>
        <w:rPr>
          <w:b/>
          <w:szCs w:val="28"/>
          <w:lang w:val="uk-UA"/>
        </w:rPr>
      </w:pPr>
    </w:p>
    <w:p w:rsidR="000E6AAA" w:rsidRDefault="000E6AAA" w:rsidP="000E6AAA">
      <w:pPr>
        <w:spacing w:line="360" w:lineRule="auto"/>
        <w:ind w:left="4820"/>
        <w:rPr>
          <w:b/>
          <w:szCs w:val="28"/>
          <w:lang w:val="uk-UA"/>
        </w:rPr>
      </w:pPr>
    </w:p>
    <w:p w:rsidR="000E6AAA" w:rsidRPr="00A8692F" w:rsidRDefault="000E6AAA" w:rsidP="000E6AAA">
      <w:pPr>
        <w:spacing w:line="360" w:lineRule="auto"/>
        <w:ind w:left="4820"/>
        <w:rPr>
          <w:szCs w:val="28"/>
          <w:lang w:val="uk-UA"/>
        </w:rPr>
      </w:pPr>
      <w:r w:rsidRPr="00856B5E">
        <w:rPr>
          <w:b/>
          <w:szCs w:val="28"/>
          <w:lang w:val="uk-UA"/>
        </w:rPr>
        <w:t>ЗАТВЕРДЖУЮ</w:t>
      </w:r>
    </w:p>
    <w:p w:rsidR="000E6AAA" w:rsidRPr="00856B5E" w:rsidRDefault="000E6AAA" w:rsidP="000E6AAA">
      <w:pPr>
        <w:spacing w:line="360" w:lineRule="auto"/>
        <w:ind w:left="4820"/>
        <w:rPr>
          <w:szCs w:val="28"/>
          <w:lang w:val="uk-UA"/>
        </w:rPr>
      </w:pPr>
      <w:r w:rsidRPr="00856B5E">
        <w:rPr>
          <w:szCs w:val="28"/>
          <w:lang w:val="uk-UA"/>
        </w:rPr>
        <w:t>Проректор із науково-педагогічної роботи</w:t>
      </w:r>
      <w:r>
        <w:rPr>
          <w:szCs w:val="28"/>
          <w:lang w:val="uk-UA"/>
        </w:rPr>
        <w:t xml:space="preserve"> </w:t>
      </w:r>
      <w:r w:rsidRPr="00856B5E">
        <w:rPr>
          <w:szCs w:val="28"/>
          <w:lang w:val="uk-UA"/>
        </w:rPr>
        <w:t>___________Н. І.</w:t>
      </w:r>
      <w:r w:rsidRPr="00856B5E">
        <w:rPr>
          <w:szCs w:val="28"/>
          <w:lang w:val="en-US"/>
        </w:rPr>
        <w:t> </w:t>
      </w:r>
      <w:r w:rsidRPr="00856B5E">
        <w:rPr>
          <w:szCs w:val="28"/>
          <w:lang w:val="uk-UA"/>
        </w:rPr>
        <w:t xml:space="preserve">Василькова </w:t>
      </w:r>
    </w:p>
    <w:p w:rsidR="000E6AAA" w:rsidRPr="00926F58" w:rsidRDefault="000E6AAA" w:rsidP="000E6AAA">
      <w:pPr>
        <w:spacing w:line="360" w:lineRule="auto"/>
        <w:ind w:left="4820"/>
        <w:rPr>
          <w:szCs w:val="28"/>
          <w:lang w:val="uk-UA"/>
        </w:rPr>
      </w:pPr>
      <w:r>
        <w:rPr>
          <w:szCs w:val="28"/>
          <w:lang w:val="uk-UA"/>
        </w:rPr>
        <w:t>5 вересня</w:t>
      </w:r>
      <w:r w:rsidRPr="00926F58">
        <w:rPr>
          <w:szCs w:val="28"/>
          <w:lang w:val="uk-UA"/>
        </w:rPr>
        <w:t xml:space="preserve"> 2018 р.</w:t>
      </w:r>
    </w:p>
    <w:p w:rsidR="000E6AAA" w:rsidRDefault="000E6AAA" w:rsidP="000E6AAA">
      <w:pPr>
        <w:spacing w:line="360" w:lineRule="auto"/>
        <w:ind w:left="6480"/>
        <w:rPr>
          <w:szCs w:val="28"/>
          <w:lang w:val="uk-UA"/>
        </w:rPr>
      </w:pPr>
    </w:p>
    <w:p w:rsidR="000E6AAA" w:rsidRPr="000E2106" w:rsidRDefault="000E6AAA" w:rsidP="000E6AAA">
      <w:pPr>
        <w:spacing w:line="360" w:lineRule="auto"/>
        <w:rPr>
          <w:szCs w:val="28"/>
        </w:rPr>
      </w:pPr>
    </w:p>
    <w:p w:rsidR="000E6AAA" w:rsidRDefault="000E6AAA" w:rsidP="000E6AAA">
      <w:pPr>
        <w:pStyle w:val="2"/>
        <w:shd w:val="clear" w:color="auto" w:fill="FFFFFF"/>
        <w:spacing w:line="360" w:lineRule="auto"/>
        <w:jc w:val="center"/>
        <w:rPr>
          <w:rFonts w:ascii="Times New Roman" w:hAnsi="Times New Roman"/>
          <w:i w:val="0"/>
          <w:iCs w:val="0"/>
          <w:lang w:val="uk-UA"/>
        </w:rPr>
      </w:pPr>
    </w:p>
    <w:p w:rsidR="000E6AAA" w:rsidRPr="007D2BBC" w:rsidRDefault="000E6AAA" w:rsidP="000E6AAA">
      <w:pPr>
        <w:rPr>
          <w:lang w:val="uk-UA"/>
        </w:rPr>
      </w:pPr>
    </w:p>
    <w:p w:rsidR="000E6AAA" w:rsidRPr="000E2106" w:rsidRDefault="000E6AAA" w:rsidP="000E6AAA">
      <w:pPr>
        <w:pStyle w:val="2"/>
        <w:shd w:val="clear" w:color="auto" w:fill="FFFFFF"/>
        <w:spacing w:before="0" w:after="0" w:line="360" w:lineRule="auto"/>
        <w:jc w:val="center"/>
        <w:rPr>
          <w:rFonts w:ascii="Times New Roman" w:hAnsi="Times New Roman"/>
          <w:i w:val="0"/>
          <w:iCs w:val="0"/>
        </w:rPr>
      </w:pPr>
      <w:r w:rsidRPr="000E2106">
        <w:rPr>
          <w:rFonts w:ascii="Times New Roman" w:hAnsi="Times New Roman"/>
          <w:i w:val="0"/>
          <w:iCs w:val="0"/>
          <w:lang w:val="uk-UA"/>
        </w:rPr>
        <w:t xml:space="preserve">РОБОЧА </w:t>
      </w:r>
      <w:r w:rsidRPr="000E2106">
        <w:rPr>
          <w:rFonts w:ascii="Times New Roman" w:hAnsi="Times New Roman"/>
          <w:i w:val="0"/>
          <w:iCs w:val="0"/>
        </w:rPr>
        <w:t xml:space="preserve">ПРОГРАМА НАВЧАЛЬНОЇ ДИСЦИПЛІНИ </w:t>
      </w:r>
    </w:p>
    <w:p w:rsidR="000E6AAA" w:rsidRPr="004573C7" w:rsidRDefault="000E6AAA" w:rsidP="000E6AAA">
      <w:pPr>
        <w:spacing w:line="360" w:lineRule="auto"/>
        <w:jc w:val="center"/>
        <w:rPr>
          <w:b/>
          <w:caps/>
          <w:szCs w:val="28"/>
        </w:rPr>
      </w:pPr>
      <w:r w:rsidRPr="004573C7">
        <w:rPr>
          <w:b/>
          <w:caps/>
          <w:szCs w:val="28"/>
          <w:lang w:val="uk-UA"/>
        </w:rPr>
        <w:t>Етно</w:t>
      </w:r>
      <w:r>
        <w:rPr>
          <w:b/>
          <w:caps/>
          <w:szCs w:val="28"/>
          <w:lang w:val="uk-UA"/>
        </w:rPr>
        <w:t>ПОЛІТОЛОГІЯ</w:t>
      </w:r>
    </w:p>
    <w:p w:rsidR="000E6AAA" w:rsidRPr="006E045C" w:rsidRDefault="000E6AAA" w:rsidP="000E6AAA">
      <w:pPr>
        <w:spacing w:line="360" w:lineRule="auto"/>
        <w:jc w:val="center"/>
        <w:rPr>
          <w:szCs w:val="28"/>
          <w:lang w:val="uk-UA"/>
        </w:rPr>
      </w:pPr>
      <w:r>
        <w:rPr>
          <w:szCs w:val="28"/>
          <w:lang w:val="uk-UA"/>
        </w:rPr>
        <w:t>Ступінь магістра</w:t>
      </w:r>
    </w:p>
    <w:p w:rsidR="000E6AAA" w:rsidRPr="006E045C" w:rsidRDefault="000E6AAA" w:rsidP="000E6AAA">
      <w:pPr>
        <w:spacing w:line="360" w:lineRule="auto"/>
        <w:jc w:val="center"/>
        <w:rPr>
          <w:szCs w:val="28"/>
          <w:lang w:val="uk-UA"/>
        </w:rPr>
      </w:pPr>
      <w:r w:rsidRPr="006E045C">
        <w:rPr>
          <w:szCs w:val="28"/>
          <w:lang w:val="uk-UA"/>
        </w:rPr>
        <w:t>Галузь знань 0</w:t>
      </w:r>
      <w:r>
        <w:rPr>
          <w:szCs w:val="28"/>
          <w:lang w:val="uk-UA"/>
        </w:rPr>
        <w:t>3 Гуманітарні науки</w:t>
      </w:r>
    </w:p>
    <w:p w:rsidR="000E6AAA" w:rsidRPr="006E045C" w:rsidRDefault="000E6AAA" w:rsidP="000E6AAA">
      <w:pPr>
        <w:jc w:val="center"/>
        <w:rPr>
          <w:szCs w:val="28"/>
          <w:u w:val="single"/>
          <w:lang w:val="uk-UA"/>
        </w:rPr>
      </w:pPr>
      <w:r w:rsidRPr="006E045C">
        <w:rPr>
          <w:szCs w:val="28"/>
          <w:u w:val="single"/>
          <w:lang w:val="uk-UA"/>
        </w:rPr>
        <w:t>0</w:t>
      </w:r>
      <w:r>
        <w:rPr>
          <w:szCs w:val="28"/>
          <w:u w:val="single"/>
          <w:lang w:val="uk-UA"/>
        </w:rPr>
        <w:t>32</w:t>
      </w:r>
      <w:r w:rsidRPr="006E045C">
        <w:rPr>
          <w:szCs w:val="28"/>
          <w:u w:val="single"/>
          <w:lang w:val="uk-UA"/>
        </w:rPr>
        <w:t xml:space="preserve"> </w:t>
      </w:r>
      <w:r>
        <w:rPr>
          <w:szCs w:val="28"/>
          <w:u w:val="single"/>
          <w:lang w:val="uk-UA"/>
        </w:rPr>
        <w:t>Історія та археологія</w:t>
      </w:r>
    </w:p>
    <w:p w:rsidR="000E6AAA" w:rsidRPr="006E045C" w:rsidRDefault="000E6AAA" w:rsidP="000E6AAA">
      <w:pPr>
        <w:spacing w:line="360" w:lineRule="auto"/>
        <w:jc w:val="center"/>
        <w:rPr>
          <w:sz w:val="16"/>
          <w:szCs w:val="16"/>
          <w:lang w:val="uk-UA"/>
        </w:rPr>
      </w:pPr>
      <w:r w:rsidRPr="006E045C">
        <w:rPr>
          <w:sz w:val="16"/>
          <w:szCs w:val="16"/>
          <w:lang w:val="uk-UA"/>
        </w:rPr>
        <w:t>Код та найменування спеціальності</w:t>
      </w:r>
    </w:p>
    <w:p w:rsidR="000E6AAA" w:rsidRDefault="000E6AAA" w:rsidP="000E6AAA">
      <w:pPr>
        <w:spacing w:line="360" w:lineRule="auto"/>
        <w:jc w:val="center"/>
        <w:rPr>
          <w:sz w:val="16"/>
          <w:szCs w:val="16"/>
          <w:lang w:val="uk-UA"/>
        </w:rPr>
      </w:pPr>
      <w:r>
        <w:rPr>
          <w:sz w:val="16"/>
          <w:szCs w:val="16"/>
          <w:lang w:val="uk-UA"/>
        </w:rPr>
        <w:t>______________________________________</w:t>
      </w:r>
    </w:p>
    <w:p w:rsidR="000E6AAA" w:rsidRPr="006E045C" w:rsidRDefault="000E6AAA" w:rsidP="000E6AAA">
      <w:pPr>
        <w:spacing w:line="360" w:lineRule="auto"/>
        <w:jc w:val="center"/>
        <w:rPr>
          <w:sz w:val="16"/>
          <w:szCs w:val="16"/>
          <w:lang w:val="uk-UA"/>
        </w:rPr>
      </w:pPr>
      <w:r w:rsidRPr="006E045C">
        <w:rPr>
          <w:sz w:val="16"/>
          <w:szCs w:val="16"/>
          <w:lang w:val="uk-UA"/>
        </w:rPr>
        <w:t>Предметна спеціалізація</w:t>
      </w:r>
    </w:p>
    <w:p w:rsidR="000E6AAA" w:rsidRPr="006E045C" w:rsidRDefault="000E6AAA" w:rsidP="000E6AAA">
      <w:pPr>
        <w:jc w:val="center"/>
        <w:rPr>
          <w:szCs w:val="28"/>
          <w:u w:val="single"/>
          <w:lang w:val="uk-UA"/>
        </w:rPr>
      </w:pPr>
      <w:r>
        <w:rPr>
          <w:szCs w:val="28"/>
          <w:u w:val="single"/>
          <w:lang w:val="uk-UA"/>
        </w:rPr>
        <w:t>_Етнологія</w:t>
      </w:r>
    </w:p>
    <w:p w:rsidR="000E6AAA" w:rsidRPr="006E045C" w:rsidRDefault="000E6AAA" w:rsidP="000E6AAA">
      <w:pPr>
        <w:spacing w:line="360" w:lineRule="auto"/>
        <w:jc w:val="center"/>
        <w:rPr>
          <w:sz w:val="16"/>
          <w:szCs w:val="16"/>
          <w:lang w:val="uk-UA"/>
        </w:rPr>
      </w:pPr>
      <w:r w:rsidRPr="006E045C">
        <w:rPr>
          <w:sz w:val="16"/>
          <w:szCs w:val="16"/>
          <w:lang w:val="uk-UA"/>
        </w:rPr>
        <w:t xml:space="preserve">Освітня програма </w:t>
      </w:r>
    </w:p>
    <w:p w:rsidR="000E6AAA" w:rsidRPr="006E045C" w:rsidRDefault="000E6AAA" w:rsidP="000E6AAA">
      <w:pPr>
        <w:spacing w:line="360" w:lineRule="auto"/>
        <w:jc w:val="center"/>
        <w:rPr>
          <w:szCs w:val="28"/>
          <w:lang w:val="uk-UA"/>
        </w:rPr>
      </w:pPr>
      <w:r>
        <w:rPr>
          <w:szCs w:val="28"/>
          <w:lang w:val="uk-UA"/>
        </w:rPr>
        <w:t>Історичний факультет</w:t>
      </w:r>
    </w:p>
    <w:p w:rsidR="000E6AAA" w:rsidRDefault="000E6AAA" w:rsidP="000E6AAA">
      <w:pPr>
        <w:spacing w:line="360" w:lineRule="auto"/>
        <w:jc w:val="center"/>
        <w:rPr>
          <w:lang w:val="uk-UA"/>
        </w:rPr>
      </w:pPr>
    </w:p>
    <w:p w:rsidR="000E6AAA" w:rsidRPr="000E2106" w:rsidRDefault="000E6AAA" w:rsidP="000E6AAA">
      <w:pPr>
        <w:spacing w:line="360" w:lineRule="auto"/>
        <w:jc w:val="center"/>
        <w:rPr>
          <w:szCs w:val="28"/>
          <w:lang w:val="uk-UA"/>
        </w:rPr>
      </w:pPr>
    </w:p>
    <w:p w:rsidR="000E6AAA" w:rsidRPr="000E2106" w:rsidRDefault="000E6AAA" w:rsidP="000E6AAA">
      <w:pPr>
        <w:spacing w:line="360" w:lineRule="auto"/>
        <w:jc w:val="both"/>
        <w:rPr>
          <w:szCs w:val="28"/>
          <w:lang w:val="uk-UA"/>
        </w:rPr>
      </w:pPr>
    </w:p>
    <w:p w:rsidR="000E6AAA" w:rsidRPr="000E2106" w:rsidRDefault="000E6AAA" w:rsidP="000E6AAA">
      <w:pPr>
        <w:spacing w:line="360" w:lineRule="auto"/>
        <w:jc w:val="both"/>
        <w:rPr>
          <w:szCs w:val="28"/>
          <w:lang w:val="uk-UA"/>
        </w:rPr>
      </w:pPr>
    </w:p>
    <w:p w:rsidR="000E6AAA" w:rsidRPr="000E2106" w:rsidRDefault="000E6AAA" w:rsidP="000E6AAA">
      <w:pPr>
        <w:spacing w:line="360" w:lineRule="auto"/>
        <w:jc w:val="both"/>
        <w:rPr>
          <w:szCs w:val="28"/>
          <w:lang w:val="uk-UA"/>
        </w:rPr>
      </w:pPr>
    </w:p>
    <w:p w:rsidR="000E6AAA" w:rsidRPr="000E2106" w:rsidRDefault="000E6AAA" w:rsidP="000E6AAA">
      <w:pPr>
        <w:spacing w:line="360" w:lineRule="auto"/>
        <w:jc w:val="both"/>
        <w:rPr>
          <w:szCs w:val="28"/>
          <w:lang w:val="uk-UA"/>
        </w:rPr>
      </w:pPr>
    </w:p>
    <w:p w:rsidR="000E6AAA" w:rsidRPr="000E2106" w:rsidRDefault="000E6AAA" w:rsidP="000E6AAA">
      <w:pPr>
        <w:spacing w:line="360" w:lineRule="auto"/>
        <w:jc w:val="both"/>
        <w:rPr>
          <w:szCs w:val="28"/>
          <w:lang w:val="uk-UA"/>
        </w:rPr>
      </w:pPr>
    </w:p>
    <w:p w:rsidR="000E6AAA" w:rsidRPr="007567AC" w:rsidRDefault="000E6AAA" w:rsidP="000E6AAA">
      <w:pPr>
        <w:spacing w:line="360" w:lineRule="auto"/>
        <w:ind w:firstLine="709"/>
        <w:jc w:val="center"/>
        <w:rPr>
          <w:lang w:val="uk-UA"/>
        </w:rPr>
      </w:pPr>
      <w:r>
        <w:rPr>
          <w:lang w:val="uk-UA"/>
        </w:rPr>
        <w:t>2018-</w:t>
      </w:r>
      <w:r w:rsidRPr="007567AC">
        <w:rPr>
          <w:lang w:val="uk-UA"/>
        </w:rPr>
        <w:t>201</w:t>
      </w:r>
      <w:r>
        <w:rPr>
          <w:lang w:val="uk-UA"/>
        </w:rPr>
        <w:t>9</w:t>
      </w:r>
      <w:r w:rsidRPr="007567AC">
        <w:rPr>
          <w:lang w:val="uk-UA"/>
        </w:rPr>
        <w:t xml:space="preserve"> навчальний рік</w:t>
      </w:r>
    </w:p>
    <w:p w:rsidR="000E6AAA" w:rsidRDefault="000E6AAA" w:rsidP="000E6AAA">
      <w:pPr>
        <w:jc w:val="both"/>
        <w:rPr>
          <w:szCs w:val="28"/>
          <w:lang w:val="uk-UA"/>
        </w:rPr>
      </w:pPr>
      <w:r>
        <w:rPr>
          <w:szCs w:val="28"/>
          <w:lang w:val="uk-UA"/>
        </w:rPr>
        <w:t>Робоча програма навчальної дисципліни «Етнополітологія» для студентів з галузі знань 03 Гуманітарні науки, спеціальністі 032 Історія та археологія, освітньої програми «Етнологія».</w:t>
      </w:r>
    </w:p>
    <w:p w:rsidR="000E6AAA" w:rsidRDefault="000E6AAA" w:rsidP="000E6AAA">
      <w:pPr>
        <w:ind w:firstLine="720"/>
        <w:jc w:val="both"/>
        <w:rPr>
          <w:szCs w:val="28"/>
          <w:lang w:val="uk-UA"/>
        </w:rPr>
      </w:pPr>
    </w:p>
    <w:p w:rsidR="000E6AAA" w:rsidRDefault="000E6AAA" w:rsidP="000E6AAA">
      <w:pPr>
        <w:jc w:val="both"/>
        <w:rPr>
          <w:bCs/>
          <w:szCs w:val="28"/>
          <w:lang w:val="uk-UA"/>
        </w:rPr>
      </w:pPr>
      <w:r w:rsidRPr="000E2106">
        <w:rPr>
          <w:bCs/>
          <w:szCs w:val="28"/>
          <w:lang w:val="uk-UA"/>
        </w:rPr>
        <w:t>Розробник:</w:t>
      </w:r>
      <w:r w:rsidRPr="000E2106">
        <w:rPr>
          <w:b/>
          <w:bCs/>
          <w:szCs w:val="28"/>
          <w:lang w:val="uk-UA"/>
        </w:rPr>
        <w:t xml:space="preserve"> </w:t>
      </w:r>
      <w:r w:rsidRPr="003A1DCE">
        <w:rPr>
          <w:bCs/>
          <w:szCs w:val="28"/>
          <w:lang w:val="uk-UA"/>
        </w:rPr>
        <w:t>Хрящевська Людмила Михайлівна,</w:t>
      </w:r>
      <w:r>
        <w:rPr>
          <w:bCs/>
          <w:szCs w:val="28"/>
          <w:lang w:val="uk-UA"/>
        </w:rPr>
        <w:t xml:space="preserve"> доцент кафедри історії та археології, кандидат історичних наук, доцент __________(Хрящевська Л. М.)</w:t>
      </w:r>
    </w:p>
    <w:p w:rsidR="000E6AAA" w:rsidRDefault="000E6AAA" w:rsidP="000E6AAA">
      <w:pPr>
        <w:jc w:val="both"/>
        <w:rPr>
          <w:szCs w:val="28"/>
          <w:lang w:val="uk-UA"/>
        </w:rPr>
      </w:pPr>
    </w:p>
    <w:p w:rsidR="000E6AAA" w:rsidRDefault="000E6AAA" w:rsidP="000E6AAA">
      <w:pPr>
        <w:jc w:val="both"/>
        <w:rPr>
          <w:bCs/>
          <w:iCs/>
          <w:szCs w:val="28"/>
          <w:lang w:val="uk-UA"/>
        </w:rPr>
      </w:pPr>
      <w:r w:rsidRPr="000E2106">
        <w:rPr>
          <w:szCs w:val="28"/>
          <w:lang w:val="uk-UA"/>
        </w:rPr>
        <w:lastRenderedPageBreak/>
        <w:t xml:space="preserve">Робоча програма затверджена на засіданні </w:t>
      </w:r>
      <w:r w:rsidRPr="000E2106">
        <w:rPr>
          <w:bCs/>
          <w:iCs/>
          <w:szCs w:val="28"/>
          <w:lang w:val="uk-UA"/>
        </w:rPr>
        <w:t xml:space="preserve">кафедри </w:t>
      </w:r>
      <w:r>
        <w:rPr>
          <w:bCs/>
          <w:iCs/>
          <w:szCs w:val="28"/>
          <w:lang w:val="uk-UA"/>
        </w:rPr>
        <w:t>історії та археології</w:t>
      </w:r>
    </w:p>
    <w:p w:rsidR="000E6AAA" w:rsidRPr="000E2106" w:rsidRDefault="000E6AAA" w:rsidP="000E6AAA">
      <w:pPr>
        <w:jc w:val="both"/>
        <w:rPr>
          <w:b/>
          <w:i/>
          <w:szCs w:val="28"/>
          <w:lang w:val="uk-UA"/>
        </w:rPr>
      </w:pPr>
    </w:p>
    <w:p w:rsidR="000E6AAA" w:rsidRDefault="000E6AAA" w:rsidP="000E6AAA">
      <w:pPr>
        <w:rPr>
          <w:szCs w:val="28"/>
          <w:lang w:val="uk-UA"/>
        </w:rPr>
      </w:pPr>
      <w:r>
        <w:rPr>
          <w:szCs w:val="28"/>
          <w:lang w:val="uk-UA"/>
        </w:rPr>
        <w:t xml:space="preserve">Протокол № 1 від «27» серпня </w:t>
      </w:r>
      <w:r w:rsidRPr="000E2106">
        <w:rPr>
          <w:szCs w:val="28"/>
          <w:lang w:val="uk-UA"/>
        </w:rPr>
        <w:t>20</w:t>
      </w:r>
      <w:r>
        <w:rPr>
          <w:szCs w:val="28"/>
          <w:lang w:val="uk-UA"/>
        </w:rPr>
        <w:t>18</w:t>
      </w:r>
      <w:r w:rsidRPr="000E2106">
        <w:rPr>
          <w:szCs w:val="28"/>
          <w:lang w:val="uk-UA"/>
        </w:rPr>
        <w:t xml:space="preserve"> р.</w:t>
      </w:r>
    </w:p>
    <w:p w:rsidR="000E6AAA" w:rsidRDefault="000E6AAA" w:rsidP="000E6AAA">
      <w:pPr>
        <w:rPr>
          <w:szCs w:val="28"/>
          <w:lang w:val="uk-UA"/>
        </w:rPr>
      </w:pPr>
      <w:r>
        <w:rPr>
          <w:szCs w:val="28"/>
          <w:lang w:val="uk-UA"/>
        </w:rPr>
        <w:t>З</w:t>
      </w:r>
      <w:r w:rsidRPr="000E2106">
        <w:rPr>
          <w:szCs w:val="28"/>
          <w:lang w:val="uk-UA"/>
        </w:rPr>
        <w:t>авідувач кафедр</w:t>
      </w:r>
      <w:r>
        <w:rPr>
          <w:szCs w:val="28"/>
          <w:lang w:val="uk-UA"/>
        </w:rPr>
        <w:t>и</w:t>
      </w:r>
      <w:r w:rsidRPr="000E2106">
        <w:rPr>
          <w:szCs w:val="28"/>
          <w:lang w:val="uk-UA"/>
        </w:rPr>
        <w:t xml:space="preserve"> </w:t>
      </w:r>
      <w:r>
        <w:rPr>
          <w:szCs w:val="28"/>
          <w:lang w:val="uk-UA"/>
        </w:rPr>
        <w:t>___________ Рижєва Н.О.</w:t>
      </w:r>
    </w:p>
    <w:p w:rsidR="000E6AAA" w:rsidRPr="000E2106" w:rsidRDefault="000E6AAA" w:rsidP="000E6AAA">
      <w:pPr>
        <w:rPr>
          <w:szCs w:val="28"/>
          <w:lang w:val="uk-UA"/>
        </w:rPr>
      </w:pPr>
      <w:r>
        <w:rPr>
          <w:szCs w:val="28"/>
          <w:lang w:val="uk-UA"/>
        </w:rPr>
        <w:t>«27» серпня 2018 р.</w:t>
      </w:r>
    </w:p>
    <w:p w:rsidR="000E6AAA" w:rsidRPr="005F7852" w:rsidRDefault="000E6AAA" w:rsidP="000E6AAA">
      <w:pPr>
        <w:ind w:left="7513" w:hanging="425"/>
        <w:rPr>
          <w:lang w:val="uk-UA"/>
        </w:rPr>
      </w:pPr>
      <w:r>
        <w:rPr>
          <w:lang w:val="uk-UA"/>
        </w:rPr>
        <w:br w:type="page"/>
      </w:r>
    </w:p>
    <w:p w:rsidR="000E6AAA" w:rsidRPr="005F7852" w:rsidRDefault="000E6AAA" w:rsidP="000E6AAA">
      <w:pPr>
        <w:pStyle w:val="1"/>
        <w:numPr>
          <w:ilvl w:val="0"/>
          <w:numId w:val="8"/>
        </w:numPr>
        <w:rPr>
          <w:b/>
          <w:bCs/>
          <w:szCs w:val="28"/>
        </w:rPr>
      </w:pPr>
      <w:r w:rsidRPr="005F7852">
        <w:rPr>
          <w:b/>
          <w:bCs/>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0E6AAA" w:rsidRPr="005F7852" w:rsidTr="00C87F84">
        <w:tblPrEx>
          <w:tblCellMar>
            <w:top w:w="0" w:type="dxa"/>
            <w:bottom w:w="0" w:type="dxa"/>
          </w:tblCellMar>
        </w:tblPrEx>
        <w:trPr>
          <w:trHeight w:val="803"/>
        </w:trPr>
        <w:tc>
          <w:tcPr>
            <w:tcW w:w="2896" w:type="dxa"/>
            <w:vMerge w:val="restart"/>
            <w:vAlign w:val="center"/>
          </w:tcPr>
          <w:p w:rsidR="000E6AAA" w:rsidRPr="005F7852" w:rsidRDefault="000E6AAA" w:rsidP="00C87F84">
            <w:pPr>
              <w:jc w:val="center"/>
              <w:rPr>
                <w:szCs w:val="28"/>
                <w:lang w:val="uk-UA"/>
              </w:rPr>
            </w:pPr>
            <w:r w:rsidRPr="005F7852">
              <w:rPr>
                <w:szCs w:val="28"/>
                <w:lang w:val="uk-UA"/>
              </w:rPr>
              <w:t xml:space="preserve">Найменування показників </w:t>
            </w:r>
          </w:p>
        </w:tc>
        <w:tc>
          <w:tcPr>
            <w:tcW w:w="3262" w:type="dxa"/>
            <w:vMerge w:val="restart"/>
            <w:vAlign w:val="center"/>
          </w:tcPr>
          <w:p w:rsidR="000E6AAA" w:rsidRPr="005F7852" w:rsidRDefault="000E6AAA" w:rsidP="00C87F84">
            <w:pPr>
              <w:jc w:val="center"/>
              <w:rPr>
                <w:szCs w:val="28"/>
                <w:lang w:val="uk-UA"/>
              </w:rPr>
            </w:pPr>
            <w:r w:rsidRPr="005F7852">
              <w:rPr>
                <w:szCs w:val="28"/>
                <w:lang w:val="uk-UA"/>
              </w:rPr>
              <w:t>Галузь знань, напрям підготовки, освітньо-кваліфікаційний рівень</w:t>
            </w:r>
          </w:p>
        </w:tc>
        <w:tc>
          <w:tcPr>
            <w:tcW w:w="3420" w:type="dxa"/>
            <w:gridSpan w:val="2"/>
            <w:vAlign w:val="center"/>
          </w:tcPr>
          <w:p w:rsidR="000E6AAA" w:rsidRPr="005F7852" w:rsidRDefault="000E6AAA" w:rsidP="00C87F84">
            <w:pPr>
              <w:jc w:val="center"/>
              <w:rPr>
                <w:szCs w:val="28"/>
                <w:lang w:val="uk-UA"/>
              </w:rPr>
            </w:pPr>
            <w:r w:rsidRPr="005F7852">
              <w:rPr>
                <w:szCs w:val="28"/>
                <w:lang w:val="uk-UA"/>
              </w:rPr>
              <w:t>Характеристика навчальної дисципліни</w:t>
            </w:r>
          </w:p>
        </w:tc>
      </w:tr>
      <w:tr w:rsidR="000E6AAA" w:rsidRPr="005F7852" w:rsidTr="00C87F84">
        <w:tblPrEx>
          <w:tblCellMar>
            <w:top w:w="0" w:type="dxa"/>
            <w:bottom w:w="0" w:type="dxa"/>
          </w:tblCellMar>
        </w:tblPrEx>
        <w:trPr>
          <w:trHeight w:val="549"/>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tcPr>
          <w:p w:rsidR="000E6AAA" w:rsidRPr="005F7852" w:rsidRDefault="000E6AAA" w:rsidP="00C87F84">
            <w:pPr>
              <w:jc w:val="center"/>
              <w:rPr>
                <w:b/>
                <w:i/>
                <w:lang w:val="uk-UA"/>
              </w:rPr>
            </w:pPr>
            <w:r>
              <w:rPr>
                <w:b/>
                <w:i/>
                <w:lang w:val="uk-UA"/>
              </w:rPr>
              <w:t>Д</w:t>
            </w:r>
            <w:r w:rsidRPr="005F7852">
              <w:rPr>
                <w:b/>
                <w:i/>
                <w:lang w:val="uk-UA"/>
              </w:rPr>
              <w:t>енна форма навчання</w:t>
            </w:r>
            <w:r>
              <w:rPr>
                <w:b/>
                <w:i/>
                <w:lang w:val="uk-UA"/>
              </w:rPr>
              <w:t>/ Заочна форма навчання</w:t>
            </w:r>
          </w:p>
        </w:tc>
      </w:tr>
      <w:tr w:rsidR="000E6AAA" w:rsidRPr="005F7852" w:rsidTr="00C87F84">
        <w:tblPrEx>
          <w:tblCellMar>
            <w:top w:w="0" w:type="dxa"/>
            <w:bottom w:w="0" w:type="dxa"/>
          </w:tblCellMar>
        </w:tblPrEx>
        <w:trPr>
          <w:trHeight w:val="409"/>
        </w:trPr>
        <w:tc>
          <w:tcPr>
            <w:tcW w:w="2896" w:type="dxa"/>
            <w:vMerge w:val="restart"/>
            <w:vAlign w:val="center"/>
          </w:tcPr>
          <w:p w:rsidR="000E6AAA" w:rsidRPr="005F7852" w:rsidRDefault="000E6AAA" w:rsidP="00C87F84">
            <w:pPr>
              <w:rPr>
                <w:szCs w:val="28"/>
                <w:lang w:val="uk-UA"/>
              </w:rPr>
            </w:pPr>
            <w:r w:rsidRPr="005F7852">
              <w:rPr>
                <w:szCs w:val="28"/>
                <w:lang w:val="uk-UA"/>
              </w:rPr>
              <w:t xml:space="preserve">Кількість кредитів – </w:t>
            </w:r>
            <w:r>
              <w:rPr>
                <w:szCs w:val="28"/>
                <w:lang w:val="uk-UA"/>
              </w:rPr>
              <w:t>6</w:t>
            </w:r>
          </w:p>
        </w:tc>
        <w:tc>
          <w:tcPr>
            <w:tcW w:w="3262" w:type="dxa"/>
          </w:tcPr>
          <w:p w:rsidR="000E6AAA" w:rsidRPr="005F7852" w:rsidRDefault="000E6AAA" w:rsidP="00C87F84">
            <w:pPr>
              <w:jc w:val="center"/>
              <w:rPr>
                <w:szCs w:val="28"/>
                <w:lang w:val="uk-UA"/>
              </w:rPr>
            </w:pPr>
            <w:r w:rsidRPr="005F7852">
              <w:rPr>
                <w:szCs w:val="28"/>
                <w:lang w:val="uk-UA"/>
              </w:rPr>
              <w:t>Галузь знань</w:t>
            </w:r>
          </w:p>
          <w:p w:rsidR="000E6AAA" w:rsidRPr="005F7852" w:rsidRDefault="000E6AAA" w:rsidP="00C87F84">
            <w:pPr>
              <w:jc w:val="center"/>
              <w:rPr>
                <w:szCs w:val="28"/>
                <w:lang w:val="uk-UA"/>
              </w:rPr>
            </w:pPr>
            <w:r>
              <w:rPr>
                <w:szCs w:val="28"/>
                <w:lang w:val="uk-UA"/>
              </w:rPr>
              <w:t>03</w:t>
            </w:r>
            <w:r w:rsidRPr="005F7852">
              <w:rPr>
                <w:szCs w:val="28"/>
                <w:lang w:val="uk-UA"/>
              </w:rPr>
              <w:t xml:space="preserve"> Гуманітарні науки</w:t>
            </w:r>
          </w:p>
        </w:tc>
        <w:tc>
          <w:tcPr>
            <w:tcW w:w="3420" w:type="dxa"/>
            <w:gridSpan w:val="2"/>
            <w:vMerge w:val="restart"/>
            <w:vAlign w:val="center"/>
          </w:tcPr>
          <w:p w:rsidR="000E6AAA" w:rsidRPr="005F7852" w:rsidRDefault="000E6AAA" w:rsidP="00C87F84">
            <w:pPr>
              <w:jc w:val="center"/>
              <w:rPr>
                <w:i/>
                <w:szCs w:val="28"/>
                <w:lang w:val="uk-UA"/>
              </w:rPr>
            </w:pPr>
            <w:r>
              <w:rPr>
                <w:i/>
                <w:szCs w:val="28"/>
                <w:lang w:val="uk-UA"/>
              </w:rPr>
              <w:t>Вибіркова навчальна дисципліна</w:t>
            </w:r>
          </w:p>
        </w:tc>
      </w:tr>
      <w:tr w:rsidR="000E6AAA" w:rsidRPr="005F7852" w:rsidTr="00C87F84">
        <w:tblPrEx>
          <w:tblCellMar>
            <w:top w:w="0" w:type="dxa"/>
            <w:bottom w:w="0" w:type="dxa"/>
          </w:tblCellMar>
        </w:tblPrEx>
        <w:trPr>
          <w:trHeight w:val="409"/>
        </w:trPr>
        <w:tc>
          <w:tcPr>
            <w:tcW w:w="2896" w:type="dxa"/>
            <w:vMerge/>
            <w:vAlign w:val="center"/>
          </w:tcPr>
          <w:p w:rsidR="000E6AAA" w:rsidRPr="005F7852" w:rsidRDefault="000E6AAA" w:rsidP="00C87F84">
            <w:pPr>
              <w:rPr>
                <w:szCs w:val="28"/>
                <w:lang w:val="uk-UA"/>
              </w:rPr>
            </w:pPr>
          </w:p>
        </w:tc>
        <w:tc>
          <w:tcPr>
            <w:tcW w:w="3262" w:type="dxa"/>
            <w:vAlign w:val="center"/>
          </w:tcPr>
          <w:p w:rsidR="000E6AAA" w:rsidRPr="005F7852" w:rsidRDefault="000E6AAA" w:rsidP="00C87F84">
            <w:pPr>
              <w:jc w:val="center"/>
              <w:rPr>
                <w:szCs w:val="28"/>
                <w:lang w:val="uk-UA"/>
              </w:rPr>
            </w:pPr>
            <w:r w:rsidRPr="005F7852">
              <w:rPr>
                <w:szCs w:val="28"/>
                <w:lang w:val="uk-UA"/>
              </w:rPr>
              <w:t xml:space="preserve">. </w:t>
            </w:r>
          </w:p>
        </w:tc>
        <w:tc>
          <w:tcPr>
            <w:tcW w:w="3420" w:type="dxa"/>
            <w:gridSpan w:val="2"/>
            <w:vMerge/>
            <w:vAlign w:val="center"/>
          </w:tcPr>
          <w:p w:rsidR="000E6AAA" w:rsidRPr="005F7852" w:rsidRDefault="000E6AAA" w:rsidP="00C87F84">
            <w:pPr>
              <w:jc w:val="center"/>
              <w:rPr>
                <w:szCs w:val="28"/>
                <w:lang w:val="uk-UA"/>
              </w:rPr>
            </w:pPr>
          </w:p>
        </w:tc>
      </w:tr>
      <w:tr w:rsidR="000E6AAA" w:rsidRPr="005F7852" w:rsidTr="00C87F84">
        <w:tblPrEx>
          <w:tblCellMar>
            <w:top w:w="0" w:type="dxa"/>
            <w:bottom w:w="0" w:type="dxa"/>
          </w:tblCellMar>
        </w:tblPrEx>
        <w:trPr>
          <w:trHeight w:val="232"/>
        </w:trPr>
        <w:tc>
          <w:tcPr>
            <w:tcW w:w="2896" w:type="dxa"/>
            <w:vAlign w:val="center"/>
          </w:tcPr>
          <w:p w:rsidR="000E6AAA" w:rsidRPr="005F7852" w:rsidRDefault="000E6AAA" w:rsidP="00C87F84">
            <w:pPr>
              <w:jc w:val="center"/>
              <w:rPr>
                <w:sz w:val="16"/>
                <w:szCs w:val="16"/>
                <w:lang w:val="uk-UA"/>
              </w:rPr>
            </w:pPr>
          </w:p>
        </w:tc>
        <w:tc>
          <w:tcPr>
            <w:tcW w:w="3262" w:type="dxa"/>
            <w:vMerge w:val="restart"/>
            <w:vAlign w:val="center"/>
          </w:tcPr>
          <w:p w:rsidR="000E6AAA" w:rsidRPr="005F7852" w:rsidRDefault="000E6AAA" w:rsidP="00C87F84">
            <w:pPr>
              <w:jc w:val="center"/>
              <w:rPr>
                <w:szCs w:val="28"/>
                <w:lang w:val="uk-UA"/>
              </w:rPr>
            </w:pPr>
            <w:r>
              <w:rPr>
                <w:szCs w:val="28"/>
                <w:lang w:val="uk-UA"/>
              </w:rPr>
              <w:t>Спеціальність: 032 Історія та археологія</w:t>
            </w: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Семестр</w:t>
            </w:r>
          </w:p>
        </w:tc>
      </w:tr>
      <w:tr w:rsidR="000E6AAA" w:rsidRPr="005F7852" w:rsidTr="00C87F84">
        <w:tblPrEx>
          <w:tblCellMar>
            <w:top w:w="0" w:type="dxa"/>
            <w:bottom w:w="0" w:type="dxa"/>
          </w:tblCellMar>
        </w:tblPrEx>
        <w:trPr>
          <w:trHeight w:val="323"/>
        </w:trPr>
        <w:tc>
          <w:tcPr>
            <w:tcW w:w="2896" w:type="dxa"/>
            <w:vMerge w:val="restart"/>
            <w:vAlign w:val="center"/>
          </w:tcPr>
          <w:p w:rsidR="000E6AAA" w:rsidRPr="005F7852" w:rsidRDefault="000E6AAA" w:rsidP="00C87F84">
            <w:pPr>
              <w:rPr>
                <w:szCs w:val="28"/>
                <w:lang w:val="uk-UA"/>
              </w:rPr>
            </w:pPr>
            <w:r w:rsidRPr="005F7852">
              <w:rPr>
                <w:szCs w:val="28"/>
                <w:lang w:val="uk-UA"/>
              </w:rPr>
              <w:t xml:space="preserve">Загальна кількість годин </w:t>
            </w:r>
            <w:r>
              <w:rPr>
                <w:szCs w:val="28"/>
                <w:lang w:val="uk-UA"/>
              </w:rPr>
              <w:t>- 180</w:t>
            </w: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645FF6" w:rsidRDefault="000E6AAA" w:rsidP="00C87F84">
            <w:pPr>
              <w:jc w:val="center"/>
              <w:rPr>
                <w:szCs w:val="28"/>
                <w:lang w:val="uk-UA"/>
              </w:rPr>
            </w:pPr>
            <w:r>
              <w:rPr>
                <w:szCs w:val="28"/>
                <w:lang w:val="uk-UA"/>
              </w:rPr>
              <w:t>ІІІ</w:t>
            </w:r>
          </w:p>
        </w:tc>
        <w:tc>
          <w:tcPr>
            <w:tcW w:w="1800" w:type="dxa"/>
            <w:vAlign w:val="center"/>
          </w:tcPr>
          <w:p w:rsidR="000E6AAA" w:rsidRPr="005F7852" w:rsidRDefault="000E6AAA" w:rsidP="00C87F84">
            <w:pPr>
              <w:jc w:val="center"/>
              <w:rPr>
                <w:szCs w:val="28"/>
                <w:lang w:val="uk-UA"/>
              </w:rPr>
            </w:pPr>
            <w:r>
              <w:rPr>
                <w:szCs w:val="28"/>
                <w:lang w:val="uk-UA"/>
              </w:rPr>
              <w:t>ІІІ</w:t>
            </w:r>
          </w:p>
        </w:tc>
      </w:tr>
      <w:tr w:rsidR="000E6AAA" w:rsidRPr="005F7852" w:rsidTr="00C87F84">
        <w:tblPrEx>
          <w:tblCellMar>
            <w:top w:w="0" w:type="dxa"/>
            <w:bottom w:w="0" w:type="dxa"/>
          </w:tblCellMar>
        </w:tblPrEx>
        <w:trPr>
          <w:trHeight w:val="322"/>
        </w:trPr>
        <w:tc>
          <w:tcPr>
            <w:tcW w:w="2896" w:type="dxa"/>
            <w:vMerge/>
            <w:vAlign w:val="center"/>
          </w:tcPr>
          <w:p w:rsidR="000E6AAA" w:rsidRPr="005F7852" w:rsidRDefault="000E6AAA" w:rsidP="00C87F84">
            <w:pP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Лекції</w:t>
            </w:r>
          </w:p>
        </w:tc>
      </w:tr>
      <w:tr w:rsidR="000E6AAA" w:rsidRPr="005F7852" w:rsidTr="00C87F84">
        <w:tblPrEx>
          <w:tblCellMar>
            <w:top w:w="0" w:type="dxa"/>
            <w:bottom w:w="0" w:type="dxa"/>
          </w:tblCellMar>
        </w:tblPrEx>
        <w:trPr>
          <w:trHeight w:val="320"/>
        </w:trPr>
        <w:tc>
          <w:tcPr>
            <w:tcW w:w="2896" w:type="dxa"/>
            <w:vMerge w:val="restart"/>
            <w:vAlign w:val="center"/>
          </w:tcPr>
          <w:p w:rsidR="000E6AAA" w:rsidRPr="005F7852" w:rsidRDefault="000E6AAA" w:rsidP="00C87F84">
            <w:pPr>
              <w:rPr>
                <w:szCs w:val="28"/>
                <w:lang w:val="uk-UA"/>
              </w:rPr>
            </w:pPr>
            <w:r w:rsidRPr="005F7852">
              <w:rPr>
                <w:szCs w:val="28"/>
                <w:lang w:val="uk-UA"/>
              </w:rPr>
              <w:t>Тижневих г</w:t>
            </w:r>
            <w:r>
              <w:rPr>
                <w:szCs w:val="28"/>
                <w:lang w:val="uk-UA"/>
              </w:rPr>
              <w:t>один для денної форми навчання: аудиторних - 2,1 год.,</w:t>
            </w:r>
          </w:p>
          <w:p w:rsidR="000E6AAA" w:rsidRPr="005F7852" w:rsidRDefault="000E6AAA" w:rsidP="00C87F84">
            <w:pPr>
              <w:rPr>
                <w:szCs w:val="28"/>
                <w:lang w:val="uk-UA"/>
              </w:rPr>
            </w:pPr>
            <w:r w:rsidRPr="005F7852">
              <w:rPr>
                <w:szCs w:val="28"/>
                <w:lang w:val="uk-UA"/>
              </w:rPr>
              <w:t>самостійної роботи студента</w:t>
            </w:r>
            <w:r>
              <w:rPr>
                <w:szCs w:val="28"/>
                <w:lang w:val="uk-UA"/>
              </w:rPr>
              <w:t xml:space="preserve"> – 7,8 год.</w:t>
            </w:r>
            <w:r w:rsidRPr="005F7852">
              <w:rPr>
                <w:szCs w:val="28"/>
                <w:lang w:val="uk-UA"/>
              </w:rPr>
              <w:t xml:space="preserve"> </w:t>
            </w:r>
          </w:p>
        </w:tc>
        <w:tc>
          <w:tcPr>
            <w:tcW w:w="3262" w:type="dxa"/>
            <w:vMerge w:val="restart"/>
            <w:vAlign w:val="center"/>
          </w:tcPr>
          <w:p w:rsidR="000E6AAA" w:rsidRPr="005F7852" w:rsidRDefault="000E6AAA" w:rsidP="00C87F84">
            <w:pPr>
              <w:jc w:val="center"/>
              <w:rPr>
                <w:szCs w:val="28"/>
                <w:lang w:val="uk-UA"/>
              </w:rPr>
            </w:pPr>
            <w:r>
              <w:rPr>
                <w:szCs w:val="28"/>
                <w:lang w:val="uk-UA"/>
              </w:rPr>
              <w:t>ступінь магістра</w:t>
            </w:r>
          </w:p>
        </w:tc>
        <w:tc>
          <w:tcPr>
            <w:tcW w:w="1620" w:type="dxa"/>
            <w:vAlign w:val="center"/>
          </w:tcPr>
          <w:p w:rsidR="000E6AAA" w:rsidRPr="005F7852" w:rsidRDefault="000E6AAA" w:rsidP="00C87F84">
            <w:pPr>
              <w:jc w:val="center"/>
              <w:rPr>
                <w:szCs w:val="28"/>
                <w:lang w:val="uk-UA"/>
              </w:rPr>
            </w:pPr>
            <w:r>
              <w:rPr>
                <w:szCs w:val="28"/>
                <w:lang w:val="uk-UA"/>
              </w:rPr>
              <w:t>18</w:t>
            </w:r>
          </w:p>
        </w:tc>
        <w:tc>
          <w:tcPr>
            <w:tcW w:w="1800" w:type="dxa"/>
            <w:vAlign w:val="center"/>
          </w:tcPr>
          <w:p w:rsidR="000E6AAA" w:rsidRPr="005F7852" w:rsidRDefault="000E6AAA" w:rsidP="00C87F84">
            <w:pPr>
              <w:jc w:val="center"/>
              <w:rPr>
                <w:szCs w:val="28"/>
                <w:lang w:val="uk-UA"/>
              </w:rPr>
            </w:pPr>
            <w:r>
              <w:rPr>
                <w:szCs w:val="28"/>
                <w:lang w:val="uk-UA"/>
              </w:rPr>
              <w:t>12</w:t>
            </w:r>
          </w:p>
        </w:tc>
      </w:tr>
      <w:tr w:rsidR="000E6AAA" w:rsidRPr="005F7852" w:rsidTr="00C87F84">
        <w:tblPrEx>
          <w:tblCellMar>
            <w:top w:w="0" w:type="dxa"/>
            <w:bottom w:w="0" w:type="dxa"/>
          </w:tblCellMar>
        </w:tblPrEx>
        <w:trPr>
          <w:trHeight w:val="320"/>
        </w:trPr>
        <w:tc>
          <w:tcPr>
            <w:tcW w:w="2896" w:type="dxa"/>
            <w:vMerge/>
            <w:vAlign w:val="center"/>
          </w:tcPr>
          <w:p w:rsidR="000E6AAA" w:rsidRPr="005F7852" w:rsidRDefault="000E6AAA" w:rsidP="00C87F84">
            <w:pP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Практичні, семінарські</w:t>
            </w:r>
          </w:p>
        </w:tc>
      </w:tr>
      <w:tr w:rsidR="000E6AAA" w:rsidRPr="005F7852" w:rsidTr="00C87F84">
        <w:tblPrEx>
          <w:tblCellMar>
            <w:top w:w="0" w:type="dxa"/>
            <w:bottom w:w="0" w:type="dxa"/>
          </w:tblCellMar>
        </w:tblPrEx>
        <w:trPr>
          <w:trHeight w:val="320"/>
        </w:trPr>
        <w:tc>
          <w:tcPr>
            <w:tcW w:w="2896" w:type="dxa"/>
            <w:vMerge/>
            <w:vAlign w:val="center"/>
          </w:tcPr>
          <w:p w:rsidR="000E6AAA" w:rsidRPr="005F7852" w:rsidRDefault="000E6AAA" w:rsidP="00C87F84">
            <w:pPr>
              <w:rPr>
                <w:szCs w:val="28"/>
                <w:lang w:val="uk-UA"/>
              </w:rPr>
            </w:pP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B753BD" w:rsidRDefault="000E6AAA" w:rsidP="00C87F84">
            <w:pPr>
              <w:jc w:val="center"/>
              <w:rPr>
                <w:szCs w:val="28"/>
                <w:lang w:val="uk-UA"/>
              </w:rPr>
            </w:pPr>
            <w:r>
              <w:rPr>
                <w:szCs w:val="28"/>
                <w:lang w:val="uk-UA"/>
              </w:rPr>
              <w:t>20</w:t>
            </w:r>
          </w:p>
        </w:tc>
        <w:tc>
          <w:tcPr>
            <w:tcW w:w="1800" w:type="dxa"/>
            <w:vAlign w:val="center"/>
          </w:tcPr>
          <w:p w:rsidR="000E6AAA" w:rsidRPr="005F7852" w:rsidRDefault="000E6AAA" w:rsidP="00C87F84">
            <w:pPr>
              <w:jc w:val="center"/>
              <w:rPr>
                <w:szCs w:val="28"/>
                <w:lang w:val="uk-UA"/>
              </w:rPr>
            </w:pPr>
            <w:r>
              <w:rPr>
                <w:szCs w:val="28"/>
                <w:lang w:val="uk-UA"/>
              </w:rPr>
              <w:t>4</w:t>
            </w: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Лабораторні</w:t>
            </w: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5F7852" w:rsidRDefault="000E6AAA" w:rsidP="00C87F84">
            <w:pPr>
              <w:jc w:val="center"/>
              <w:rPr>
                <w:i/>
                <w:szCs w:val="28"/>
                <w:lang w:val="uk-UA"/>
              </w:rPr>
            </w:pPr>
            <w:r w:rsidRPr="005F7852">
              <w:rPr>
                <w:i/>
                <w:szCs w:val="28"/>
                <w:lang w:val="uk-UA"/>
              </w:rPr>
              <w:t>-</w:t>
            </w:r>
          </w:p>
        </w:tc>
        <w:tc>
          <w:tcPr>
            <w:tcW w:w="1800" w:type="dxa"/>
            <w:vAlign w:val="center"/>
          </w:tcPr>
          <w:p w:rsidR="000E6AAA" w:rsidRPr="005F7852" w:rsidRDefault="000E6AAA" w:rsidP="00C87F84">
            <w:pPr>
              <w:jc w:val="center"/>
              <w:rPr>
                <w:i/>
                <w:szCs w:val="28"/>
                <w:lang w:val="uk-UA"/>
              </w:rPr>
            </w:pPr>
            <w:r w:rsidRPr="005F7852">
              <w:rPr>
                <w:i/>
                <w:szCs w:val="28"/>
                <w:lang w:val="uk-UA"/>
              </w:rPr>
              <w:t>-</w:t>
            </w: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Pr="005F7852" w:rsidRDefault="000E6AAA" w:rsidP="00C87F84">
            <w:pPr>
              <w:jc w:val="center"/>
              <w:rPr>
                <w:b/>
                <w:i/>
                <w:szCs w:val="28"/>
                <w:lang w:val="uk-UA"/>
              </w:rPr>
            </w:pPr>
            <w:r w:rsidRPr="005F7852">
              <w:rPr>
                <w:b/>
                <w:i/>
                <w:szCs w:val="28"/>
                <w:lang w:val="uk-UA"/>
              </w:rPr>
              <w:t>Самостійна робота</w:t>
            </w:r>
          </w:p>
        </w:tc>
      </w:tr>
      <w:tr w:rsidR="000E6AAA" w:rsidRPr="005F7852" w:rsidTr="00C87F84">
        <w:tblPrEx>
          <w:tblCellMar>
            <w:top w:w="0" w:type="dxa"/>
            <w:bottom w:w="0" w:type="dxa"/>
          </w:tblCellMar>
        </w:tblPrEx>
        <w:trPr>
          <w:trHeight w:val="138"/>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1620" w:type="dxa"/>
            <w:vAlign w:val="center"/>
          </w:tcPr>
          <w:p w:rsidR="000E6AAA" w:rsidRPr="00B753BD" w:rsidRDefault="000E6AAA" w:rsidP="00C87F84">
            <w:pPr>
              <w:jc w:val="center"/>
              <w:rPr>
                <w:szCs w:val="28"/>
                <w:lang w:val="uk-UA"/>
              </w:rPr>
            </w:pPr>
            <w:r>
              <w:rPr>
                <w:szCs w:val="28"/>
                <w:lang w:val="uk-UA"/>
              </w:rPr>
              <w:t>142</w:t>
            </w:r>
          </w:p>
        </w:tc>
        <w:tc>
          <w:tcPr>
            <w:tcW w:w="1800" w:type="dxa"/>
            <w:vAlign w:val="center"/>
          </w:tcPr>
          <w:p w:rsidR="000E6AAA" w:rsidRPr="005F7852" w:rsidRDefault="000E6AAA" w:rsidP="00C87F84">
            <w:pPr>
              <w:jc w:val="center"/>
              <w:rPr>
                <w:szCs w:val="28"/>
                <w:lang w:val="uk-UA"/>
              </w:rPr>
            </w:pPr>
            <w:r>
              <w:rPr>
                <w:szCs w:val="28"/>
                <w:lang w:val="uk-UA"/>
              </w:rPr>
              <w:t>164</w:t>
            </w:r>
          </w:p>
        </w:tc>
      </w:tr>
      <w:tr w:rsidR="000E6AAA" w:rsidRPr="005F7852" w:rsidTr="00C87F84">
        <w:tblPrEx>
          <w:tblCellMar>
            <w:top w:w="0" w:type="dxa"/>
            <w:bottom w:w="0" w:type="dxa"/>
          </w:tblCellMar>
        </w:tblPrEx>
        <w:trPr>
          <w:trHeight w:val="650"/>
        </w:trPr>
        <w:tc>
          <w:tcPr>
            <w:tcW w:w="2896" w:type="dxa"/>
            <w:vMerge/>
            <w:vAlign w:val="center"/>
          </w:tcPr>
          <w:p w:rsidR="000E6AAA" w:rsidRPr="005F7852" w:rsidRDefault="000E6AAA" w:rsidP="00C87F84">
            <w:pPr>
              <w:jc w:val="center"/>
              <w:rPr>
                <w:szCs w:val="28"/>
                <w:lang w:val="uk-UA"/>
              </w:rPr>
            </w:pPr>
          </w:p>
        </w:tc>
        <w:tc>
          <w:tcPr>
            <w:tcW w:w="3262" w:type="dxa"/>
            <w:vMerge/>
            <w:vAlign w:val="center"/>
          </w:tcPr>
          <w:p w:rsidR="000E6AAA" w:rsidRPr="005F7852" w:rsidRDefault="000E6AAA" w:rsidP="00C87F84">
            <w:pPr>
              <w:jc w:val="center"/>
              <w:rPr>
                <w:szCs w:val="28"/>
                <w:lang w:val="uk-UA"/>
              </w:rPr>
            </w:pPr>
          </w:p>
        </w:tc>
        <w:tc>
          <w:tcPr>
            <w:tcW w:w="3420" w:type="dxa"/>
            <w:gridSpan w:val="2"/>
            <w:vAlign w:val="center"/>
          </w:tcPr>
          <w:p w:rsidR="000E6AAA" w:rsidRDefault="000E6AAA" w:rsidP="00C87F84">
            <w:pPr>
              <w:jc w:val="center"/>
              <w:rPr>
                <w:szCs w:val="28"/>
                <w:lang w:val="uk-UA"/>
              </w:rPr>
            </w:pPr>
            <w:r w:rsidRPr="005F7852">
              <w:rPr>
                <w:szCs w:val="28"/>
                <w:lang w:val="uk-UA"/>
              </w:rPr>
              <w:t xml:space="preserve">Вид контролю: </w:t>
            </w:r>
          </w:p>
          <w:p w:rsidR="000E6AAA" w:rsidRDefault="000E6AAA" w:rsidP="00C87F84">
            <w:pPr>
              <w:jc w:val="center"/>
              <w:rPr>
                <w:szCs w:val="28"/>
                <w:lang w:val="uk-UA"/>
              </w:rPr>
            </w:pPr>
            <w:r>
              <w:rPr>
                <w:szCs w:val="28"/>
                <w:lang w:val="uk-UA"/>
              </w:rPr>
              <w:t>ІІІ семестр – залік</w:t>
            </w:r>
          </w:p>
          <w:p w:rsidR="000E6AAA" w:rsidRPr="005F7852" w:rsidRDefault="000E6AAA" w:rsidP="00C87F84">
            <w:pPr>
              <w:jc w:val="center"/>
              <w:rPr>
                <w:i/>
                <w:szCs w:val="28"/>
                <w:lang w:val="uk-UA"/>
              </w:rPr>
            </w:pPr>
          </w:p>
        </w:tc>
      </w:tr>
    </w:tbl>
    <w:p w:rsidR="000E6AAA" w:rsidRPr="005F7852" w:rsidRDefault="000E6AAA" w:rsidP="000E6AAA">
      <w:pPr>
        <w:rPr>
          <w:lang w:val="uk-UA"/>
        </w:rPr>
      </w:pPr>
    </w:p>
    <w:p w:rsidR="000E6AAA" w:rsidRPr="005F7852" w:rsidRDefault="000E6AAA" w:rsidP="000E6AAA">
      <w:pPr>
        <w:ind w:left="1440" w:hanging="1440"/>
        <w:jc w:val="both"/>
        <w:rPr>
          <w:lang w:val="uk-UA"/>
        </w:rPr>
      </w:pPr>
      <w:r w:rsidRPr="005F7852">
        <w:rPr>
          <w:b/>
          <w:bCs/>
          <w:lang w:val="uk-UA"/>
        </w:rPr>
        <w:t>Примітка</w:t>
      </w:r>
      <w:r w:rsidRPr="005F7852">
        <w:rPr>
          <w:lang w:val="uk-UA"/>
        </w:rPr>
        <w:t>.</w:t>
      </w:r>
    </w:p>
    <w:p w:rsidR="000E6AAA" w:rsidRPr="006D1526" w:rsidRDefault="000E6AAA" w:rsidP="000E6AAA">
      <w:pPr>
        <w:ind w:firstLine="360"/>
        <w:jc w:val="both"/>
        <w:rPr>
          <w:b/>
          <w:lang w:val="uk-UA"/>
        </w:rPr>
      </w:pPr>
      <w:r w:rsidRPr="005F7852">
        <w:rPr>
          <w:lang w:val="uk-UA"/>
        </w:rPr>
        <w:t>Співвідношення кількості годин аудиторних занять до самостійної роботи становить:</w:t>
      </w:r>
      <w:r>
        <w:rPr>
          <w:lang w:val="uk-UA"/>
        </w:rPr>
        <w:t xml:space="preserve"> </w:t>
      </w:r>
      <w:r w:rsidRPr="005F7852">
        <w:rPr>
          <w:lang w:val="uk-UA"/>
        </w:rPr>
        <w:t>для денної форми навчання –</w:t>
      </w:r>
      <w:r>
        <w:rPr>
          <w:lang w:val="uk-UA"/>
        </w:rPr>
        <w:t xml:space="preserve"> (23%/77</w:t>
      </w:r>
      <w:r w:rsidRPr="006D1526">
        <w:rPr>
          <w:lang w:val="uk-UA"/>
        </w:rPr>
        <w:t>%)</w:t>
      </w:r>
      <w:r>
        <w:rPr>
          <w:lang w:val="uk-UA"/>
        </w:rPr>
        <w:t>: 38 год.</w:t>
      </w:r>
      <w:r w:rsidRPr="005F7852">
        <w:rPr>
          <w:lang w:val="uk-UA"/>
        </w:rPr>
        <w:t xml:space="preserve"> – аудиторні заняття, </w:t>
      </w:r>
      <w:r>
        <w:rPr>
          <w:lang w:val="uk-UA"/>
        </w:rPr>
        <w:t>142 год. </w:t>
      </w:r>
      <w:r w:rsidRPr="005F7852">
        <w:rPr>
          <w:lang w:val="uk-UA"/>
        </w:rPr>
        <w:t xml:space="preserve">– самостійна </w:t>
      </w:r>
      <w:r w:rsidRPr="006D1526">
        <w:rPr>
          <w:lang w:val="uk-UA"/>
        </w:rPr>
        <w:t>робота</w:t>
      </w:r>
      <w:r>
        <w:rPr>
          <w:lang w:val="uk-UA"/>
        </w:rPr>
        <w:t xml:space="preserve">; </w:t>
      </w:r>
      <w:r w:rsidRPr="005F7852">
        <w:rPr>
          <w:lang w:val="uk-UA"/>
        </w:rPr>
        <w:t xml:space="preserve">для </w:t>
      </w:r>
      <w:r>
        <w:rPr>
          <w:lang w:val="uk-UA"/>
        </w:rPr>
        <w:t>заочної</w:t>
      </w:r>
      <w:r w:rsidRPr="005F7852">
        <w:rPr>
          <w:lang w:val="uk-UA"/>
        </w:rPr>
        <w:t xml:space="preserve"> форми навчання –</w:t>
      </w:r>
      <w:r>
        <w:rPr>
          <w:lang w:val="uk-UA"/>
        </w:rPr>
        <w:t xml:space="preserve"> (23%/77</w:t>
      </w:r>
      <w:r w:rsidRPr="006D1526">
        <w:rPr>
          <w:lang w:val="uk-UA"/>
        </w:rPr>
        <w:t>%)</w:t>
      </w:r>
      <w:r>
        <w:rPr>
          <w:lang w:val="uk-UA"/>
        </w:rPr>
        <w:t>: 16 год.</w:t>
      </w:r>
      <w:r w:rsidRPr="005F7852">
        <w:rPr>
          <w:lang w:val="uk-UA"/>
        </w:rPr>
        <w:t xml:space="preserve"> – аудиторні заняття, </w:t>
      </w:r>
      <w:r>
        <w:rPr>
          <w:lang w:val="uk-UA"/>
        </w:rPr>
        <w:t>164 год. </w:t>
      </w:r>
      <w:r w:rsidRPr="005F7852">
        <w:rPr>
          <w:lang w:val="uk-UA"/>
        </w:rPr>
        <w:t xml:space="preserve">– самостійна </w:t>
      </w:r>
      <w:r w:rsidRPr="006D1526">
        <w:rPr>
          <w:lang w:val="uk-UA"/>
        </w:rPr>
        <w:t>робота</w:t>
      </w:r>
      <w:r>
        <w:rPr>
          <w:lang w:val="uk-UA"/>
        </w:rPr>
        <w:t>.</w:t>
      </w:r>
    </w:p>
    <w:p w:rsidR="000E6AAA" w:rsidRPr="00954CB3" w:rsidRDefault="000E6AAA" w:rsidP="000E6AAA">
      <w:pPr>
        <w:jc w:val="center"/>
        <w:rPr>
          <w:b/>
          <w:lang w:val="uk-UA"/>
        </w:rPr>
      </w:pPr>
      <w:r w:rsidRPr="005F7852">
        <w:rPr>
          <w:lang w:val="uk-UA"/>
        </w:rPr>
        <w:br w:type="page"/>
      </w:r>
      <w:r w:rsidRPr="00954CB3">
        <w:rPr>
          <w:b/>
          <w:lang w:val="uk-UA"/>
        </w:rPr>
        <w:lastRenderedPageBreak/>
        <w:t>Мета та завдання навчальної дисципліни</w:t>
      </w:r>
    </w:p>
    <w:p w:rsidR="000E6AAA" w:rsidRPr="00954CB3" w:rsidRDefault="000E6AAA" w:rsidP="000E6AAA">
      <w:pPr>
        <w:pStyle w:val="3"/>
        <w:spacing w:line="360" w:lineRule="auto"/>
        <w:ind w:firstLine="709"/>
        <w:jc w:val="both"/>
        <w:rPr>
          <w:sz w:val="24"/>
        </w:rPr>
      </w:pPr>
      <w:r w:rsidRPr="00954CB3">
        <w:rPr>
          <w:sz w:val="24"/>
        </w:rPr>
        <w:t>2. Мета та завдання навчальної дисципліни</w:t>
      </w:r>
    </w:p>
    <w:p w:rsidR="000E6AAA" w:rsidRPr="00954CB3" w:rsidRDefault="000E6AAA" w:rsidP="000E6AAA">
      <w:pPr>
        <w:pStyle w:val="a8"/>
        <w:ind w:firstLine="709"/>
        <w:rPr>
          <w:color w:val="000000"/>
          <w:sz w:val="24"/>
          <w:lang w:val="uk-UA"/>
        </w:rPr>
      </w:pPr>
      <w:r w:rsidRPr="00954CB3">
        <w:rPr>
          <w:b/>
          <w:sz w:val="24"/>
          <w:lang w:val="uk-UA"/>
        </w:rPr>
        <w:t>2.1. М</w:t>
      </w:r>
      <w:r w:rsidRPr="00954CB3">
        <w:rPr>
          <w:b/>
          <w:bCs/>
          <w:iCs/>
          <w:sz w:val="24"/>
          <w:lang w:val="uk-UA"/>
        </w:rPr>
        <w:t>етою</w:t>
      </w:r>
      <w:r w:rsidRPr="00954CB3">
        <w:rPr>
          <w:bCs/>
          <w:iCs/>
          <w:sz w:val="24"/>
          <w:lang w:val="uk-UA"/>
        </w:rPr>
        <w:t xml:space="preserve"> </w:t>
      </w:r>
      <w:r w:rsidRPr="00954CB3">
        <w:rPr>
          <w:b/>
          <w:bCs/>
          <w:iCs/>
          <w:sz w:val="24"/>
          <w:lang w:val="uk-UA"/>
        </w:rPr>
        <w:t xml:space="preserve">викладання </w:t>
      </w:r>
      <w:r w:rsidRPr="00954CB3">
        <w:rPr>
          <w:b/>
          <w:sz w:val="24"/>
          <w:lang w:val="uk-UA"/>
        </w:rPr>
        <w:t xml:space="preserve">навчальної дисципліни «Етнополітологія» є </w:t>
      </w:r>
      <w:r w:rsidRPr="00954CB3">
        <w:rPr>
          <w:color w:val="000000"/>
          <w:sz w:val="24"/>
          <w:lang w:val="uk-UA"/>
        </w:rPr>
        <w:t xml:space="preserve">вивчення тенденцій розвитку етнополітичної сфери людського буття; з’ясування закономірностей взаємовідносин етнонаціональних спільнот (етносів, націй, етнічних та національних груп) між собою та з державою; ознайомлення зі шляхами і методами національно-державного будівництва, засадами і принципами демократичної етнонаціональної політики. </w:t>
      </w:r>
    </w:p>
    <w:p w:rsidR="000E6AAA" w:rsidRPr="00954CB3" w:rsidRDefault="000E6AAA" w:rsidP="000E6AAA">
      <w:pPr>
        <w:pStyle w:val="a8"/>
        <w:ind w:firstLine="709"/>
        <w:rPr>
          <w:color w:val="000000"/>
          <w:sz w:val="24"/>
          <w:lang w:val="uk-UA"/>
        </w:rPr>
      </w:pPr>
      <w:r w:rsidRPr="00954CB3">
        <w:rPr>
          <w:b/>
          <w:sz w:val="24"/>
          <w:lang w:val="uk-UA"/>
        </w:rPr>
        <w:t>2.2. Основними</w:t>
      </w:r>
      <w:r w:rsidRPr="00954CB3">
        <w:rPr>
          <w:sz w:val="24"/>
          <w:lang w:val="uk-UA"/>
        </w:rPr>
        <w:t xml:space="preserve"> з</w:t>
      </w:r>
      <w:r w:rsidRPr="00954CB3">
        <w:rPr>
          <w:b/>
          <w:sz w:val="24"/>
          <w:lang w:val="uk-UA"/>
        </w:rPr>
        <w:t>авданнями вивчення дисципліни «Етнополітологія» є:</w:t>
      </w:r>
      <w:r w:rsidRPr="00954CB3">
        <w:rPr>
          <w:color w:val="000000"/>
          <w:sz w:val="24"/>
          <w:lang w:val="uk-UA"/>
        </w:rPr>
        <w:t xml:space="preserve"> формуванні в студентів глибоких об’єктивних знань про місце і роль етнонаціональних спільнот у політичному житті суспільства, підвищення етнополітичної культури та підготовці до активної участі у національно-державному будівництві і формуванні демократичного правового суспільства.</w:t>
      </w:r>
    </w:p>
    <w:p w:rsidR="000E6AAA" w:rsidRPr="00954CB3" w:rsidRDefault="000E6AAA" w:rsidP="000E6AAA">
      <w:pPr>
        <w:ind w:firstLine="709"/>
        <w:jc w:val="both"/>
        <w:rPr>
          <w:lang w:val="uk-UA"/>
        </w:rPr>
      </w:pPr>
    </w:p>
    <w:p w:rsidR="000E6AAA" w:rsidRPr="00954CB3" w:rsidRDefault="000E6AAA" w:rsidP="000E6AAA">
      <w:pPr>
        <w:ind w:firstLine="709"/>
        <w:jc w:val="both"/>
        <w:rPr>
          <w:lang w:val="uk-UA"/>
        </w:rPr>
      </w:pPr>
      <w:r w:rsidRPr="00954CB3">
        <w:rPr>
          <w:lang w:val="uk-UA"/>
        </w:rPr>
        <w:t xml:space="preserve">У результаті вивчення курсу студент оволодіває такими компетентностями: </w:t>
      </w:r>
    </w:p>
    <w:p w:rsidR="000E6AAA" w:rsidRPr="00954CB3" w:rsidRDefault="000E6AAA" w:rsidP="000E6AAA">
      <w:pPr>
        <w:ind w:firstLine="709"/>
        <w:jc w:val="both"/>
        <w:rPr>
          <w:lang w:val="uk-UA"/>
        </w:rPr>
      </w:pPr>
    </w:p>
    <w:p w:rsidR="000E6AAA" w:rsidRPr="00954CB3" w:rsidRDefault="000E6AAA" w:rsidP="000E6AAA">
      <w:pPr>
        <w:ind w:firstLine="709"/>
        <w:jc w:val="both"/>
        <w:rPr>
          <w:b/>
          <w:bCs/>
          <w:lang w:val="uk-UA"/>
        </w:rPr>
      </w:pPr>
      <w:r w:rsidRPr="00954CB3">
        <w:rPr>
          <w:b/>
          <w:bCs/>
          <w:lang w:val="uk-UA"/>
        </w:rPr>
        <w:t xml:space="preserve">І. Загальнопредметні: </w:t>
      </w:r>
    </w:p>
    <w:p w:rsidR="000E6AAA" w:rsidRPr="00954CB3" w:rsidRDefault="000E6AAA" w:rsidP="000E6AAA">
      <w:pPr>
        <w:ind w:firstLine="709"/>
        <w:jc w:val="both"/>
      </w:pPr>
      <w:r w:rsidRPr="00954CB3">
        <w:rPr>
          <w:b/>
        </w:rPr>
        <w:t xml:space="preserve">Критичність та самокритичність. </w:t>
      </w:r>
      <w:r w:rsidRPr="00954CB3">
        <w:t>Думати науковими термінами, формулювати задачі, збирати дані, аналізувати їх та пропонувати рішення.</w:t>
      </w:r>
    </w:p>
    <w:p w:rsidR="000E6AAA" w:rsidRPr="00954CB3" w:rsidRDefault="000E6AAA" w:rsidP="000E6AAA">
      <w:pPr>
        <w:ind w:firstLine="709"/>
        <w:jc w:val="both"/>
      </w:pPr>
      <w:r w:rsidRPr="00954CB3">
        <w:rPr>
          <w:b/>
        </w:rPr>
        <w:t xml:space="preserve">Працювати самостійно, приймати ініціативу та керувати часом. </w:t>
      </w:r>
      <w:r w:rsidRPr="00954CB3">
        <w:t>Здатність організовувати комплексні завдання протягом певного періоду часу та подавати результат вчасно.</w:t>
      </w:r>
    </w:p>
    <w:p w:rsidR="000E6AAA" w:rsidRPr="00954CB3" w:rsidRDefault="000E6AAA" w:rsidP="000E6AAA">
      <w:pPr>
        <w:ind w:firstLine="709"/>
        <w:jc w:val="both"/>
      </w:pPr>
      <w:r w:rsidRPr="00954CB3">
        <w:rPr>
          <w:b/>
        </w:rPr>
        <w:t>Працювати з іншими.</w:t>
      </w:r>
      <w:r w:rsidRPr="00954CB3">
        <w:t xml:space="preserve"> В мультидисциплінарному та мультинаціональному середовищі.</w:t>
      </w:r>
    </w:p>
    <w:p w:rsidR="000E6AAA" w:rsidRPr="00954CB3" w:rsidRDefault="000E6AAA" w:rsidP="000E6AAA">
      <w:pPr>
        <w:ind w:firstLine="709"/>
        <w:jc w:val="both"/>
        <w:rPr>
          <w:b/>
        </w:rPr>
      </w:pPr>
      <w:r w:rsidRPr="00954CB3">
        <w:rPr>
          <w:b/>
        </w:rPr>
        <w:t>Набуття і розвиток здатності:</w:t>
      </w:r>
    </w:p>
    <w:p w:rsidR="000E6AAA" w:rsidRPr="00954CB3" w:rsidRDefault="000E6AAA" w:rsidP="000E6AAA">
      <w:pPr>
        <w:numPr>
          <w:ilvl w:val="0"/>
          <w:numId w:val="5"/>
        </w:numPr>
        <w:ind w:left="0" w:firstLine="709"/>
        <w:jc w:val="both"/>
      </w:pPr>
      <w:r w:rsidRPr="00954CB3">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0E6AAA" w:rsidRPr="00954CB3" w:rsidRDefault="000E6AAA" w:rsidP="000E6AAA">
      <w:pPr>
        <w:numPr>
          <w:ilvl w:val="0"/>
          <w:numId w:val="5"/>
        </w:numPr>
        <w:ind w:left="0" w:firstLine="709"/>
        <w:jc w:val="both"/>
      </w:pPr>
      <w:r w:rsidRPr="00954CB3">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0E6AAA" w:rsidRPr="00954CB3" w:rsidRDefault="000E6AAA" w:rsidP="000E6AAA">
      <w:pPr>
        <w:numPr>
          <w:ilvl w:val="0"/>
          <w:numId w:val="5"/>
        </w:numPr>
        <w:ind w:left="0" w:firstLine="709"/>
        <w:jc w:val="both"/>
      </w:pPr>
      <w:r w:rsidRPr="00954CB3">
        <w:t>застосовувати засоби й технології міжкультурної взаємодії;</w:t>
      </w:r>
    </w:p>
    <w:p w:rsidR="000E6AAA" w:rsidRPr="00954CB3" w:rsidRDefault="000E6AAA" w:rsidP="000E6AAA">
      <w:pPr>
        <w:numPr>
          <w:ilvl w:val="0"/>
          <w:numId w:val="5"/>
        </w:numPr>
        <w:ind w:left="0" w:firstLine="709"/>
        <w:jc w:val="both"/>
      </w:pPr>
      <w:r w:rsidRPr="00954CB3">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0E6AAA" w:rsidRPr="00954CB3" w:rsidRDefault="000E6AAA" w:rsidP="000E6AAA">
      <w:pPr>
        <w:numPr>
          <w:ilvl w:val="0"/>
          <w:numId w:val="5"/>
        </w:numPr>
        <w:ind w:left="0" w:firstLine="709"/>
        <w:jc w:val="both"/>
      </w:pPr>
      <w:r w:rsidRPr="00954CB3">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0E6AAA" w:rsidRPr="00954CB3" w:rsidRDefault="000E6AAA" w:rsidP="000E6AAA">
      <w:pPr>
        <w:numPr>
          <w:ilvl w:val="0"/>
          <w:numId w:val="5"/>
        </w:numPr>
        <w:ind w:left="0" w:firstLine="709"/>
        <w:jc w:val="both"/>
      </w:pPr>
      <w:r w:rsidRPr="00954CB3">
        <w:t>використовувати інформаційно-комунікаційні технології та відповідні засоби для виконання особистісних, професійних і суспільно значущих завдань;</w:t>
      </w:r>
    </w:p>
    <w:p w:rsidR="000E6AAA" w:rsidRPr="00954CB3" w:rsidRDefault="000E6AAA" w:rsidP="000E6AAA">
      <w:pPr>
        <w:numPr>
          <w:ilvl w:val="0"/>
          <w:numId w:val="5"/>
        </w:numPr>
        <w:ind w:left="0" w:firstLine="709"/>
        <w:jc w:val="both"/>
      </w:pPr>
      <w:r w:rsidRPr="00954CB3">
        <w:t>застосовувати знання, уміння та особистий досвід у предметно-перетворювальній діяльності;</w:t>
      </w:r>
    </w:p>
    <w:p w:rsidR="000E6AAA" w:rsidRPr="00954CB3" w:rsidRDefault="000E6AAA" w:rsidP="000E6AAA">
      <w:pPr>
        <w:ind w:firstLine="709"/>
        <w:jc w:val="both"/>
      </w:pPr>
      <w:r w:rsidRPr="00954CB3">
        <w:t>продуктивно співпрацювати з партнерами у групі та команді, виконувати різні ролі та функції у колективі.</w:t>
      </w:r>
    </w:p>
    <w:p w:rsidR="000E6AAA" w:rsidRPr="00954CB3" w:rsidRDefault="000E6AAA" w:rsidP="000E6AAA">
      <w:pPr>
        <w:ind w:firstLine="709"/>
        <w:jc w:val="both"/>
        <w:rPr>
          <w:b/>
        </w:rPr>
      </w:pPr>
      <w:r w:rsidRPr="00954CB3">
        <w:rPr>
          <w:b/>
        </w:rPr>
        <w:t xml:space="preserve">ІІ. Фахові: </w:t>
      </w:r>
    </w:p>
    <w:p w:rsidR="000E6AAA" w:rsidRPr="00954CB3" w:rsidRDefault="000E6AAA" w:rsidP="000E6AAA">
      <w:pPr>
        <w:ind w:firstLine="709"/>
        <w:jc w:val="both"/>
      </w:pPr>
      <w:r w:rsidRPr="00954CB3">
        <w:rPr>
          <w:b/>
        </w:rPr>
        <w:t xml:space="preserve">Базові загальні знання. </w:t>
      </w:r>
      <w:r w:rsidRPr="00954CB3">
        <w:t>Володіти базовими загальними знаннями, а саме: історичні події сьогодення та знання світової хронології.</w:t>
      </w:r>
    </w:p>
    <w:p w:rsidR="000E6AAA" w:rsidRPr="00954CB3" w:rsidRDefault="000E6AAA" w:rsidP="000E6AAA">
      <w:pPr>
        <w:ind w:firstLine="709"/>
        <w:jc w:val="both"/>
      </w:pPr>
      <w:r w:rsidRPr="00954CB3">
        <w:rPr>
          <w:b/>
        </w:rPr>
        <w:t xml:space="preserve">Застосування знань на практиці. </w:t>
      </w:r>
      <w:r w:rsidRPr="00954CB3">
        <w:t>Використовувати фонову інформацію та інформаційно-пошукові навички для формування послідовної дискусії історичної задачі.</w:t>
      </w:r>
    </w:p>
    <w:p w:rsidR="000E6AAA" w:rsidRPr="00954CB3" w:rsidRDefault="000E6AAA" w:rsidP="000E6AAA">
      <w:pPr>
        <w:ind w:firstLine="709"/>
        <w:jc w:val="both"/>
      </w:pPr>
      <w:r w:rsidRPr="00954CB3">
        <w:t xml:space="preserve">Бути обізнаними та обговорювати </w:t>
      </w:r>
      <w:r w:rsidRPr="00954CB3">
        <w:rPr>
          <w:b/>
        </w:rPr>
        <w:t>поточний стан</w:t>
      </w:r>
      <w:r w:rsidRPr="00954CB3">
        <w:t xml:space="preserve"> історичних досліджень.</w:t>
      </w:r>
    </w:p>
    <w:p w:rsidR="000E6AAA" w:rsidRPr="00954CB3" w:rsidRDefault="000E6AAA" w:rsidP="000E6AAA">
      <w:pPr>
        <w:ind w:firstLine="709"/>
        <w:jc w:val="both"/>
      </w:pPr>
      <w:r w:rsidRPr="00954CB3">
        <w:t xml:space="preserve">Знати </w:t>
      </w:r>
      <w:r w:rsidRPr="00954CB3">
        <w:rPr>
          <w:b/>
        </w:rPr>
        <w:t>зв’язок між</w:t>
      </w:r>
      <w:r w:rsidRPr="00954CB3">
        <w:t xml:space="preserve"> проблемами сьогодення та минулого.</w:t>
      </w:r>
    </w:p>
    <w:p w:rsidR="000E6AAA" w:rsidRPr="00954CB3" w:rsidRDefault="000E6AAA" w:rsidP="000E6AAA">
      <w:pPr>
        <w:ind w:firstLine="709"/>
        <w:jc w:val="both"/>
      </w:pPr>
      <w:r w:rsidRPr="00954CB3">
        <w:t xml:space="preserve">Знати </w:t>
      </w:r>
      <w:r w:rsidRPr="00954CB3">
        <w:rPr>
          <w:b/>
        </w:rPr>
        <w:t>загальні історичні основи</w:t>
      </w:r>
      <w:r w:rsidRPr="00954CB3">
        <w:t xml:space="preserve"> (діахронічний аспект) минулого.</w:t>
      </w:r>
    </w:p>
    <w:p w:rsidR="000E6AAA" w:rsidRPr="00954CB3" w:rsidRDefault="000E6AAA" w:rsidP="000E6AAA">
      <w:pPr>
        <w:ind w:firstLine="709"/>
        <w:jc w:val="both"/>
      </w:pPr>
      <w:r w:rsidRPr="00954CB3">
        <w:lastRenderedPageBreak/>
        <w:t xml:space="preserve">Володіти </w:t>
      </w:r>
      <w:r w:rsidRPr="00954CB3">
        <w:rPr>
          <w:b/>
        </w:rPr>
        <w:t>спеціальними знаннями з хронології</w:t>
      </w:r>
      <w:r w:rsidRPr="00954CB3">
        <w:t xml:space="preserve"> та історико-географічної інтерпретації колонізації, деколонізації, сучасності, постмодернізму та глобалізації.</w:t>
      </w:r>
    </w:p>
    <w:p w:rsidR="000E6AAA" w:rsidRPr="00954CB3" w:rsidRDefault="000E6AAA" w:rsidP="000E6AAA">
      <w:pPr>
        <w:ind w:firstLine="709"/>
        <w:jc w:val="both"/>
      </w:pPr>
      <w:r w:rsidRPr="00954CB3">
        <w:rPr>
          <w:b/>
        </w:rPr>
        <w:t>Здатність знаходити та використовувати інформацію</w:t>
      </w:r>
      <w:r w:rsidRPr="00954CB3">
        <w:t xml:space="preserve"> з різних джерел (електронних, письмових, архівних та усних) згідно з задачею,формуючи цю інформацію критично в обґрунтовану розповідь.</w:t>
      </w:r>
    </w:p>
    <w:p w:rsidR="000E6AAA" w:rsidRPr="00954CB3" w:rsidRDefault="000E6AAA" w:rsidP="000E6AAA">
      <w:pPr>
        <w:ind w:firstLine="709"/>
        <w:jc w:val="both"/>
      </w:pPr>
      <w:r w:rsidRPr="00954CB3">
        <w:rPr>
          <w:b/>
        </w:rPr>
        <w:t>Здатність використовувати відповідну термінологію та способи вираження</w:t>
      </w:r>
      <w:r w:rsidRPr="00954CB3">
        <w:t xml:space="preserve"> дисципліни в усній та письмовій формах рідною чи іноземною мовами.</w:t>
      </w:r>
    </w:p>
    <w:p w:rsidR="000E6AAA" w:rsidRPr="00954CB3" w:rsidRDefault="000E6AAA" w:rsidP="000E6AAA">
      <w:pPr>
        <w:ind w:firstLine="709"/>
        <w:jc w:val="both"/>
        <w:rPr>
          <w:b/>
        </w:rPr>
      </w:pPr>
      <w:r w:rsidRPr="00954CB3">
        <w:rPr>
          <w:b/>
        </w:rPr>
        <w:t>Набуття і розвиток здатності:</w:t>
      </w:r>
    </w:p>
    <w:p w:rsidR="000E6AAA" w:rsidRPr="00954CB3" w:rsidRDefault="000E6AAA" w:rsidP="000E6AAA">
      <w:pPr>
        <w:numPr>
          <w:ilvl w:val="0"/>
          <w:numId w:val="5"/>
        </w:numPr>
        <w:ind w:left="0" w:firstLine="709"/>
        <w:jc w:val="both"/>
      </w:pPr>
      <w:r w:rsidRPr="00954CB3">
        <w:t xml:space="preserve">розглядати суспільні явища в розвитку та в конкретних історичних умовах певного часу; </w:t>
      </w:r>
    </w:p>
    <w:p w:rsidR="000E6AAA" w:rsidRPr="00954CB3" w:rsidRDefault="000E6AAA" w:rsidP="000E6AAA">
      <w:pPr>
        <w:numPr>
          <w:ilvl w:val="0"/>
          <w:numId w:val="5"/>
        </w:numPr>
        <w:ind w:left="0" w:firstLine="709"/>
        <w:jc w:val="both"/>
      </w:pPr>
      <w:r w:rsidRPr="00954CB3">
        <w:t xml:space="preserve">зіставляти історичні події, явища з періодами (епохами), орієнтуватися в науковій періодизації історії; </w:t>
      </w:r>
    </w:p>
    <w:p w:rsidR="000E6AAA" w:rsidRPr="00954CB3" w:rsidRDefault="000E6AAA" w:rsidP="000E6AAA">
      <w:pPr>
        <w:numPr>
          <w:ilvl w:val="0"/>
          <w:numId w:val="5"/>
        </w:numPr>
        <w:ind w:left="0" w:firstLine="709"/>
        <w:jc w:val="both"/>
      </w:pPr>
      <w:r w:rsidRPr="00954CB3">
        <w:t xml:space="preserve">використовувати періодизацію як спосіб пізнання історичного процесу. </w:t>
      </w:r>
    </w:p>
    <w:p w:rsidR="000E6AAA" w:rsidRPr="00954CB3" w:rsidRDefault="000E6AAA" w:rsidP="000E6AAA">
      <w:pPr>
        <w:numPr>
          <w:ilvl w:val="0"/>
          <w:numId w:val="5"/>
        </w:numPr>
        <w:ind w:left="0" w:firstLine="709"/>
        <w:jc w:val="both"/>
      </w:pPr>
      <w:r w:rsidRPr="00954CB3">
        <w:t xml:space="preserve">співвідносити розвиток історичних явищ і процесів з географічним положенням країн та природними умовами; </w:t>
      </w:r>
    </w:p>
    <w:p w:rsidR="000E6AAA" w:rsidRPr="00954CB3" w:rsidRDefault="000E6AAA" w:rsidP="000E6AAA">
      <w:pPr>
        <w:numPr>
          <w:ilvl w:val="0"/>
          <w:numId w:val="5"/>
        </w:numPr>
        <w:ind w:left="0" w:firstLine="709"/>
        <w:jc w:val="both"/>
      </w:pPr>
      <w:r w:rsidRPr="00954CB3">
        <w:t xml:space="preserve">користуючись картою, визначати причини та наслідки історичних подій, процесів, основні тенденції розвитку міжнародних відносин і місця в них України, пов’язані з геополітичними чинниками і факторами навколишнього середовища; </w:t>
      </w:r>
    </w:p>
    <w:p w:rsidR="000E6AAA" w:rsidRPr="00954CB3" w:rsidRDefault="000E6AAA" w:rsidP="000E6AAA">
      <w:pPr>
        <w:numPr>
          <w:ilvl w:val="0"/>
          <w:numId w:val="5"/>
        </w:numPr>
        <w:ind w:left="0" w:firstLine="709"/>
        <w:jc w:val="both"/>
      </w:pPr>
      <w:r w:rsidRPr="00954CB3">
        <w:t xml:space="preserve">характеризувати, спираючись на карту, історичний процес та його регіональні особливості. </w:t>
      </w:r>
    </w:p>
    <w:p w:rsidR="000E6AAA" w:rsidRPr="00954CB3" w:rsidRDefault="000E6AAA" w:rsidP="000E6AAA">
      <w:pPr>
        <w:numPr>
          <w:ilvl w:val="0"/>
          <w:numId w:val="5"/>
        </w:numPr>
        <w:ind w:left="0" w:firstLine="709"/>
        <w:jc w:val="both"/>
      </w:pPr>
      <w:r w:rsidRPr="00954CB3">
        <w:t xml:space="preserve">критично аналізувати й оцінювати історичні джерела, виявляти тенденційну інформацію та пояснювати її необ’єктивність; </w:t>
      </w:r>
    </w:p>
    <w:p w:rsidR="000E6AAA" w:rsidRPr="00954CB3" w:rsidRDefault="000E6AAA" w:rsidP="000E6AAA">
      <w:pPr>
        <w:numPr>
          <w:ilvl w:val="0"/>
          <w:numId w:val="5"/>
        </w:numPr>
        <w:ind w:left="0" w:firstLine="709"/>
        <w:jc w:val="both"/>
      </w:pPr>
      <w:r w:rsidRPr="00954CB3">
        <w:t>користуватись довідковою літературою, Інтернетом тощо для самостійного пошуку інформації;</w:t>
      </w:r>
    </w:p>
    <w:p w:rsidR="000E6AAA" w:rsidRPr="00954CB3" w:rsidRDefault="000E6AAA" w:rsidP="000E6AAA">
      <w:pPr>
        <w:numPr>
          <w:ilvl w:val="0"/>
          <w:numId w:val="5"/>
        </w:numPr>
        <w:ind w:left="0" w:firstLine="709"/>
        <w:jc w:val="both"/>
      </w:pPr>
      <w:r w:rsidRPr="00954CB3">
        <w:t xml:space="preserve">самостійно інтерпретувати зміст історичних джерел та відбиті в них історичні факти, явища, події; </w:t>
      </w:r>
    </w:p>
    <w:p w:rsidR="000E6AAA" w:rsidRPr="00954CB3" w:rsidRDefault="000E6AAA" w:rsidP="000E6AAA">
      <w:pPr>
        <w:numPr>
          <w:ilvl w:val="0"/>
          <w:numId w:val="5"/>
        </w:numPr>
        <w:ind w:left="0" w:firstLine="709"/>
        <w:jc w:val="both"/>
      </w:pPr>
      <w:r w:rsidRPr="00954CB3">
        <w:t xml:space="preserve">оцінювати, порівнювати, пояснювати факти і явища дійсності на основі інформації, отриманої з різних джерел знань; </w:t>
      </w:r>
    </w:p>
    <w:p w:rsidR="000E6AAA" w:rsidRPr="00954CB3" w:rsidRDefault="000E6AAA" w:rsidP="000E6AAA">
      <w:pPr>
        <w:numPr>
          <w:ilvl w:val="0"/>
          <w:numId w:val="5"/>
        </w:numPr>
        <w:ind w:left="0" w:firstLine="709"/>
        <w:jc w:val="both"/>
      </w:pPr>
      <w:r w:rsidRPr="00954CB3">
        <w:t xml:space="preserve">розрізняти інші погляди, визнавати та сприймати цю різноманітність; </w:t>
      </w:r>
    </w:p>
    <w:p w:rsidR="000E6AAA" w:rsidRPr="00954CB3" w:rsidRDefault="000E6AAA" w:rsidP="000E6AAA">
      <w:pPr>
        <w:numPr>
          <w:ilvl w:val="0"/>
          <w:numId w:val="5"/>
        </w:numPr>
        <w:ind w:left="0" w:firstLine="709"/>
        <w:jc w:val="both"/>
      </w:pPr>
      <w:r w:rsidRPr="00954CB3">
        <w:t>розповідати про історичні події та явища й описувати їх;</w:t>
      </w:r>
    </w:p>
    <w:p w:rsidR="000E6AAA" w:rsidRPr="00954CB3" w:rsidRDefault="000E6AAA" w:rsidP="000E6AAA">
      <w:pPr>
        <w:numPr>
          <w:ilvl w:val="0"/>
          <w:numId w:val="5"/>
        </w:numPr>
        <w:ind w:left="0" w:firstLine="709"/>
        <w:jc w:val="both"/>
      </w:pPr>
      <w:r w:rsidRPr="00954CB3">
        <w:t xml:space="preserve">брати участь у дискусії, аргументувати, посилаючись на джерело, власну позицію. </w:t>
      </w:r>
    </w:p>
    <w:p w:rsidR="000E6AAA" w:rsidRPr="00954CB3" w:rsidRDefault="000E6AAA" w:rsidP="000E6AAA">
      <w:pPr>
        <w:numPr>
          <w:ilvl w:val="0"/>
          <w:numId w:val="5"/>
        </w:numPr>
        <w:ind w:left="0" w:firstLine="709"/>
        <w:jc w:val="both"/>
      </w:pPr>
      <w:r w:rsidRPr="00954CB3">
        <w:t xml:space="preserve">складати різні типи планів, формулювати доречні питання до історичних текстів; </w:t>
      </w:r>
    </w:p>
    <w:p w:rsidR="000E6AAA" w:rsidRPr="00954CB3" w:rsidRDefault="000E6AAA" w:rsidP="000E6AAA">
      <w:pPr>
        <w:numPr>
          <w:ilvl w:val="0"/>
          <w:numId w:val="5"/>
        </w:numPr>
        <w:ind w:left="0" w:firstLine="709"/>
        <w:jc w:val="both"/>
      </w:pPr>
      <w:r w:rsidRPr="00954CB3">
        <w:t xml:space="preserve">готувати аналітичні доповіді, реферати, складати тези, розгорнутий та опорний конспекти й будувати відповідь на цій основі; </w:t>
      </w:r>
    </w:p>
    <w:p w:rsidR="000E6AAA" w:rsidRPr="00954CB3" w:rsidRDefault="000E6AAA" w:rsidP="000E6AAA">
      <w:pPr>
        <w:numPr>
          <w:ilvl w:val="0"/>
          <w:numId w:val="5"/>
        </w:numPr>
        <w:ind w:left="0" w:firstLine="709"/>
        <w:jc w:val="both"/>
      </w:pPr>
      <w:r w:rsidRPr="00954CB3">
        <w:t xml:space="preserve">надавати усну та письмову історичну характеристику подіям, явищам, видатним діячам; </w:t>
      </w:r>
    </w:p>
    <w:p w:rsidR="000E6AAA" w:rsidRPr="00954CB3" w:rsidRDefault="000E6AAA" w:rsidP="000E6AAA">
      <w:pPr>
        <w:numPr>
          <w:ilvl w:val="0"/>
          <w:numId w:val="5"/>
        </w:numPr>
        <w:ind w:left="0" w:firstLine="709"/>
        <w:jc w:val="both"/>
      </w:pPr>
      <w:r w:rsidRPr="00954CB3">
        <w:t xml:space="preserve">користуватися науковою термінологією; застосовувати поняття як інструмент пізнання нового; </w:t>
      </w:r>
    </w:p>
    <w:p w:rsidR="000E6AAA" w:rsidRPr="00954CB3" w:rsidRDefault="000E6AAA" w:rsidP="000E6AAA">
      <w:pPr>
        <w:numPr>
          <w:ilvl w:val="0"/>
          <w:numId w:val="5"/>
        </w:numPr>
        <w:ind w:left="0" w:firstLine="709"/>
        <w:jc w:val="both"/>
      </w:pPr>
      <w:r w:rsidRPr="00954CB3">
        <w:t xml:space="preserve">визначати роль людського фактора в історії, давати всебічну характеристику історичних особистостей, розкривати внутрішні мотиви їхніх дій, створювати політичні й історичні портрети; </w:t>
      </w:r>
    </w:p>
    <w:p w:rsidR="000E6AAA" w:rsidRPr="00954CB3" w:rsidRDefault="000E6AAA" w:rsidP="000E6AAA">
      <w:pPr>
        <w:numPr>
          <w:ilvl w:val="0"/>
          <w:numId w:val="5"/>
        </w:numPr>
        <w:ind w:left="0" w:firstLine="709"/>
        <w:jc w:val="both"/>
      </w:pPr>
      <w:r w:rsidRPr="00954CB3">
        <w:t xml:space="preserve">визначати причини, сутність, наслідки та значення історичних явищ і подій; </w:t>
      </w:r>
    </w:p>
    <w:p w:rsidR="000E6AAA" w:rsidRPr="00954CB3" w:rsidRDefault="000E6AAA" w:rsidP="000E6AAA">
      <w:pPr>
        <w:numPr>
          <w:ilvl w:val="0"/>
          <w:numId w:val="5"/>
        </w:numPr>
        <w:ind w:left="0" w:firstLine="709"/>
        <w:jc w:val="both"/>
      </w:pPr>
      <w:r w:rsidRPr="00954CB3">
        <w:t xml:space="preserve">проводити дослідження різного рівня складності; </w:t>
      </w:r>
    </w:p>
    <w:p w:rsidR="000E6AAA" w:rsidRPr="00954CB3" w:rsidRDefault="000E6AAA" w:rsidP="000E6AAA">
      <w:pPr>
        <w:numPr>
          <w:ilvl w:val="0"/>
          <w:numId w:val="5"/>
        </w:numPr>
        <w:ind w:left="0" w:firstLine="709"/>
        <w:jc w:val="both"/>
      </w:pPr>
      <w:r w:rsidRPr="00954CB3">
        <w:t xml:space="preserve">порівнювати, пояснювати, узагальнювати та критично оцінювати факти й діяльність осіб, спираючись на набуті знання, власну систему цінностей, з позиції загальнолюдських і національних цінностей; </w:t>
      </w:r>
    </w:p>
    <w:p w:rsidR="000E6AAA" w:rsidRPr="00954CB3" w:rsidRDefault="000E6AAA" w:rsidP="000E6AAA">
      <w:pPr>
        <w:numPr>
          <w:ilvl w:val="0"/>
          <w:numId w:val="5"/>
        </w:numPr>
        <w:ind w:left="0" w:firstLine="709"/>
        <w:jc w:val="both"/>
      </w:pPr>
      <w:r w:rsidRPr="00954CB3">
        <w:t xml:space="preserve">виявляти суперечності в позиціях, різні інтереси, потреби соціальних груп і окремих осіб та їх роль в історичному процесі, тенденції й напрями історичного розвитку; </w:t>
      </w:r>
    </w:p>
    <w:p w:rsidR="000E6AAA" w:rsidRPr="00954CB3" w:rsidRDefault="000E6AAA" w:rsidP="000E6AAA">
      <w:pPr>
        <w:numPr>
          <w:ilvl w:val="0"/>
          <w:numId w:val="5"/>
        </w:numPr>
        <w:ind w:left="0" w:firstLine="709"/>
        <w:jc w:val="both"/>
      </w:pPr>
      <w:r w:rsidRPr="00954CB3">
        <w:t>оцінювати різні версії й думки про минулі історичні події, визнаючи, що деякі джерела можуть бути необ’єктивними</w:t>
      </w:r>
      <w:r w:rsidRPr="00954CB3">
        <w:rPr>
          <w:lang w:val="uk-UA"/>
        </w:rPr>
        <w:t>.</w:t>
      </w:r>
    </w:p>
    <w:p w:rsidR="000E6AAA" w:rsidRPr="00954CB3" w:rsidRDefault="000E6AAA" w:rsidP="000E6AAA">
      <w:pPr>
        <w:tabs>
          <w:tab w:val="left" w:pos="284"/>
          <w:tab w:val="left" w:pos="567"/>
        </w:tabs>
        <w:ind w:left="720"/>
        <w:jc w:val="center"/>
        <w:rPr>
          <w:b/>
          <w:lang w:val="uk-UA"/>
        </w:rPr>
      </w:pPr>
    </w:p>
    <w:p w:rsidR="000E6AAA" w:rsidRPr="00954CB3" w:rsidRDefault="000E6AAA" w:rsidP="000E6AAA">
      <w:pPr>
        <w:tabs>
          <w:tab w:val="left" w:pos="284"/>
          <w:tab w:val="left" w:pos="567"/>
        </w:tabs>
        <w:ind w:left="720"/>
        <w:jc w:val="center"/>
        <w:rPr>
          <w:b/>
          <w:lang w:val="uk-UA"/>
        </w:rPr>
      </w:pPr>
      <w:r w:rsidRPr="00954CB3">
        <w:rPr>
          <w:b/>
          <w:lang w:val="uk-UA"/>
        </w:rPr>
        <w:lastRenderedPageBreak/>
        <w:t>3. Програма навчальної дисципліни</w:t>
      </w:r>
    </w:p>
    <w:p w:rsidR="000E6AAA" w:rsidRPr="00954CB3" w:rsidRDefault="000E6AAA" w:rsidP="000E6AAA">
      <w:pPr>
        <w:tabs>
          <w:tab w:val="left" w:pos="284"/>
          <w:tab w:val="left" w:pos="567"/>
        </w:tabs>
        <w:ind w:left="720"/>
        <w:rPr>
          <w:b/>
          <w:lang w:val="uk-UA"/>
        </w:rPr>
      </w:pPr>
    </w:p>
    <w:p w:rsidR="000E6AAA" w:rsidRPr="00954CB3" w:rsidRDefault="000E6AAA" w:rsidP="000E6AAA">
      <w:pPr>
        <w:ind w:left="720"/>
        <w:jc w:val="center"/>
        <w:rPr>
          <w:b/>
          <w:lang w:val="uk-UA"/>
        </w:rPr>
      </w:pPr>
      <w:r w:rsidRPr="00954CB3">
        <w:rPr>
          <w:b/>
          <w:lang w:val="uk-UA"/>
        </w:rPr>
        <w:t>ІІІ СЕМЕСТР</w:t>
      </w:r>
      <w:r>
        <w:rPr>
          <w:b/>
          <w:lang w:val="uk-UA"/>
        </w:rPr>
        <w:t xml:space="preserve"> ДФН</w:t>
      </w:r>
    </w:p>
    <w:p w:rsidR="000E6AAA" w:rsidRPr="00954CB3" w:rsidRDefault="000E6AAA" w:rsidP="000E6AAA">
      <w:pPr>
        <w:keepNext/>
        <w:autoSpaceDE w:val="0"/>
        <w:autoSpaceDN w:val="0"/>
        <w:adjustRightInd w:val="0"/>
        <w:ind w:firstLine="709"/>
        <w:jc w:val="both"/>
        <w:rPr>
          <w:b/>
          <w:bCs/>
          <w:color w:val="000000"/>
          <w:lang w:val="uk-UA"/>
        </w:rPr>
      </w:pPr>
      <w:r w:rsidRPr="00954CB3">
        <w:rPr>
          <w:b/>
          <w:color w:val="000000"/>
          <w:lang w:val="uk-UA"/>
        </w:rPr>
        <w:t xml:space="preserve">Кредит </w:t>
      </w:r>
      <w:r w:rsidRPr="00954CB3">
        <w:rPr>
          <w:b/>
          <w:color w:val="000000"/>
        </w:rPr>
        <w:t>1.</w:t>
      </w:r>
      <w:r w:rsidRPr="00954CB3">
        <w:rPr>
          <w:b/>
          <w:bCs/>
          <w:color w:val="000000"/>
        </w:rPr>
        <w:t xml:space="preserve"> </w:t>
      </w:r>
      <w:r w:rsidRPr="00954CB3">
        <w:rPr>
          <w:bCs/>
          <w:color w:val="000000"/>
        </w:rPr>
        <w:t> </w:t>
      </w:r>
      <w:r w:rsidRPr="00954CB3">
        <w:rPr>
          <w:b/>
          <w:bCs/>
          <w:color w:val="000000"/>
          <w:lang w:val="uk-UA"/>
        </w:rPr>
        <w:t>Вступ до етнополітології</w:t>
      </w:r>
    </w:p>
    <w:p w:rsidR="000E6AAA" w:rsidRPr="00954CB3" w:rsidRDefault="000E6AAA" w:rsidP="000E6AAA">
      <w:pPr>
        <w:keepNext/>
        <w:autoSpaceDE w:val="0"/>
        <w:autoSpaceDN w:val="0"/>
        <w:adjustRightInd w:val="0"/>
        <w:ind w:firstLine="709"/>
        <w:jc w:val="both"/>
        <w:rPr>
          <w:b/>
          <w:bCs/>
          <w:color w:val="000000"/>
          <w:lang w:val="uk-UA"/>
        </w:rPr>
      </w:pPr>
    </w:p>
    <w:p w:rsidR="000E6AAA" w:rsidRPr="00954CB3" w:rsidRDefault="000E6AAA" w:rsidP="000E6AAA">
      <w:pPr>
        <w:keepNext/>
        <w:autoSpaceDE w:val="0"/>
        <w:autoSpaceDN w:val="0"/>
        <w:adjustRightInd w:val="0"/>
        <w:ind w:firstLine="709"/>
        <w:jc w:val="both"/>
        <w:rPr>
          <w:b/>
          <w:bCs/>
          <w:color w:val="000000"/>
          <w:lang w:val="uk-UA"/>
        </w:rPr>
      </w:pPr>
      <w:r w:rsidRPr="00954CB3">
        <w:rPr>
          <w:b/>
          <w:lang w:val="uk-UA"/>
        </w:rPr>
        <w:t>Тема 1. Становлення і розвиток етнополітології</w:t>
      </w:r>
      <w:r w:rsidRPr="000E6AAA">
        <w:rPr>
          <w:b/>
          <w:bCs/>
          <w:color w:val="000000"/>
          <w:lang w:val="uk-UA"/>
        </w:rPr>
        <w:t xml:space="preserve"> </w:t>
      </w:r>
    </w:p>
    <w:p w:rsidR="000E6AAA" w:rsidRPr="00954CB3" w:rsidRDefault="000E6AAA" w:rsidP="000E6AAA">
      <w:pPr>
        <w:jc w:val="both"/>
        <w:rPr>
          <w:lang w:val="uk-UA"/>
        </w:rPr>
      </w:pPr>
      <w:r w:rsidRPr="00954CB3">
        <w:rPr>
          <w:lang w:val="uk-UA"/>
        </w:rPr>
        <w:t xml:space="preserve">Становлення етнополітології як науки про взаємодію етнонаціональної та політичної сфер людського буття. В Україні ця наука і навчальна дисципліна перебуває в процесі розвитку. На Заході “етнічна політика” – це окрема наука, що вивчає теоретичні аспекти етнополітичних процесів, а “етнополітика” – займається практичними аспектами етнополітичного життя. Зародження “етнополітики” як науки, її мета та завдання. Засновники нової науки: шведський політолог Р.Челлен та німецький вчений М.Бем. Зарубіжні суспільствознавці про “етнополітологічну теорію”: як відгалуження політології; як окрема самостійна наука; як історія зародження і розвитку етнополітичної думки у європейських країнах; як роз’яснення значення етнополітичних термінів; як створення формальних моделей конкретного або уявного етнополітичного процесу. </w:t>
      </w:r>
    </w:p>
    <w:p w:rsidR="000E6AAA" w:rsidRPr="00954CB3" w:rsidRDefault="000E6AAA" w:rsidP="000E6AAA">
      <w:pPr>
        <w:ind w:firstLine="709"/>
        <w:jc w:val="both"/>
        <w:rPr>
          <w:b/>
          <w:lang w:val="uk-UA"/>
        </w:rPr>
      </w:pPr>
      <w:r w:rsidRPr="00954CB3">
        <w:rPr>
          <w:b/>
          <w:lang w:val="uk-UA"/>
        </w:rPr>
        <w:t>Тема 2. Предмет, функції, цілі, об’єкт етнополітології</w:t>
      </w:r>
    </w:p>
    <w:p w:rsidR="000E6AAA" w:rsidRPr="00954CB3" w:rsidRDefault="000E6AAA" w:rsidP="000E6AAA">
      <w:pPr>
        <w:jc w:val="both"/>
        <w:rPr>
          <w:lang w:val="uk-UA"/>
        </w:rPr>
      </w:pPr>
      <w:r w:rsidRPr="00954CB3">
        <w:rPr>
          <w:lang w:val="uk-UA"/>
        </w:rPr>
        <w:t xml:space="preserve">Етнонаціональні концепції (щодо визначення предмету, функцій, цілей, об’єкту етнополітології) М.Паренті, Дж.Ротшильда, П.Ван Ден Берга, К.Дойча, Г.Сетон-Уотсона, Е.Сміта, Л.Снайдера та ін. Марксистсько-ленінські погляди на етнонаціональні процеси та “національна політика КПРС”. Українські науковці, дослідники з проблематики етнополітології: В.Антонович, Ю.Бойко, В.Вернадський, В.Винниченко, М.Грушевський, П.Куліш, В.Липинський та ін. Думки О.Бочковського (праця “Вступ до націології. Курс лекцій”) щодо молодої на той час науки, визначення її цілей, завдань. Зародження “етнонаук” (етнології та націології) і “етнонапрямків”: етноісторія, етнофілософія, етноконфліктологія, етнопсихологія та ін. </w:t>
      </w:r>
    </w:p>
    <w:p w:rsidR="000E6AAA" w:rsidRPr="00954CB3" w:rsidRDefault="000E6AAA" w:rsidP="000E6AAA">
      <w:pPr>
        <w:ind w:firstLine="709"/>
        <w:jc w:val="both"/>
        <w:rPr>
          <w:b/>
          <w:lang w:val="uk-UA"/>
        </w:rPr>
      </w:pPr>
      <w:r w:rsidRPr="00954CB3">
        <w:rPr>
          <w:b/>
          <w:lang w:val="uk-UA"/>
        </w:rPr>
        <w:t>Кредит 2. Актуальність, структура, функції етнополітології</w:t>
      </w:r>
    </w:p>
    <w:p w:rsidR="000E6AAA" w:rsidRPr="00954CB3" w:rsidRDefault="000E6AAA" w:rsidP="000E6AAA">
      <w:pPr>
        <w:ind w:firstLine="540"/>
        <w:jc w:val="both"/>
        <w:rPr>
          <w:b/>
          <w:lang w:val="uk-UA"/>
        </w:rPr>
      </w:pPr>
      <w:r w:rsidRPr="00954CB3">
        <w:rPr>
          <w:b/>
          <w:bCs/>
          <w:lang w:val="uk-UA"/>
        </w:rPr>
        <w:t xml:space="preserve">Тема 3. Етнополітологія: актуальність, визначення та основні закономірності. </w:t>
      </w:r>
    </w:p>
    <w:p w:rsidR="000E6AAA" w:rsidRPr="00954CB3" w:rsidRDefault="000E6AAA" w:rsidP="000E6AAA">
      <w:pPr>
        <w:pStyle w:val="a8"/>
        <w:ind w:firstLine="709"/>
        <w:rPr>
          <w:sz w:val="24"/>
          <w:lang w:val="uk-UA"/>
        </w:rPr>
      </w:pPr>
      <w:r w:rsidRPr="00954CB3">
        <w:rPr>
          <w:sz w:val="24"/>
          <w:lang w:val="uk-UA"/>
        </w:rPr>
        <w:t>Основні причини пасивного ставлення західних вчених до створення єдиної загальної науки, яка б об</w:t>
      </w:r>
      <w:r w:rsidRPr="00954CB3">
        <w:rPr>
          <w:sz w:val="24"/>
        </w:rPr>
        <w:t>’єднала етнонауки і етнонапрямки. Перешкоди на шляху розвитку етнополітології в Україні: економічна криза, негативне ставлення багатьох впливових сил до даної науки,  відсутність порозуміння між дослідниками етнополітичної сфери</w:t>
      </w:r>
      <w:r w:rsidRPr="00954CB3">
        <w:rPr>
          <w:sz w:val="24"/>
          <w:lang w:val="uk-UA"/>
        </w:rPr>
        <w:t xml:space="preserve"> та ін.</w:t>
      </w:r>
      <w:r w:rsidRPr="00954CB3">
        <w:rPr>
          <w:sz w:val="24"/>
        </w:rPr>
        <w:t xml:space="preserve"> </w:t>
      </w:r>
      <w:r w:rsidRPr="00954CB3">
        <w:rPr>
          <w:sz w:val="24"/>
          <w:lang w:val="uk-UA"/>
        </w:rPr>
        <w:t>А</w:t>
      </w:r>
      <w:r w:rsidRPr="00954CB3">
        <w:rPr>
          <w:sz w:val="24"/>
        </w:rPr>
        <w:t>ктуальн</w:t>
      </w:r>
      <w:r w:rsidRPr="00954CB3">
        <w:rPr>
          <w:sz w:val="24"/>
          <w:lang w:val="uk-UA"/>
        </w:rPr>
        <w:t>і</w:t>
      </w:r>
      <w:r w:rsidRPr="00954CB3">
        <w:rPr>
          <w:sz w:val="24"/>
        </w:rPr>
        <w:t>ст</w:t>
      </w:r>
      <w:r w:rsidRPr="00954CB3">
        <w:rPr>
          <w:sz w:val="24"/>
          <w:lang w:val="uk-UA"/>
        </w:rPr>
        <w:t>ь</w:t>
      </w:r>
      <w:r w:rsidRPr="00954CB3">
        <w:rPr>
          <w:sz w:val="24"/>
        </w:rPr>
        <w:t>, доцільн</w:t>
      </w:r>
      <w:r w:rsidRPr="00954CB3">
        <w:rPr>
          <w:sz w:val="24"/>
          <w:lang w:val="uk-UA"/>
        </w:rPr>
        <w:t>і</w:t>
      </w:r>
      <w:r w:rsidRPr="00954CB3">
        <w:rPr>
          <w:sz w:val="24"/>
        </w:rPr>
        <w:t>ст</w:t>
      </w:r>
      <w:r w:rsidRPr="00954CB3">
        <w:rPr>
          <w:sz w:val="24"/>
          <w:lang w:val="uk-UA"/>
        </w:rPr>
        <w:t>ь</w:t>
      </w:r>
      <w:r w:rsidRPr="00954CB3">
        <w:rPr>
          <w:sz w:val="24"/>
        </w:rPr>
        <w:t xml:space="preserve"> і необхідн</w:t>
      </w:r>
      <w:r w:rsidRPr="00954CB3">
        <w:rPr>
          <w:sz w:val="24"/>
          <w:lang w:val="uk-UA"/>
        </w:rPr>
        <w:t>і</w:t>
      </w:r>
      <w:r w:rsidRPr="00954CB3">
        <w:rPr>
          <w:sz w:val="24"/>
        </w:rPr>
        <w:t>ст</w:t>
      </w:r>
      <w:r w:rsidRPr="00954CB3">
        <w:rPr>
          <w:sz w:val="24"/>
          <w:lang w:val="uk-UA"/>
        </w:rPr>
        <w:t>ь</w:t>
      </w:r>
      <w:r w:rsidRPr="00954CB3">
        <w:rPr>
          <w:sz w:val="24"/>
        </w:rPr>
        <w:t xml:space="preserve"> розвитку етнополітології обумовл</w:t>
      </w:r>
      <w:r w:rsidRPr="00954CB3">
        <w:rPr>
          <w:sz w:val="24"/>
          <w:lang w:val="uk-UA"/>
        </w:rPr>
        <w:t>ена</w:t>
      </w:r>
      <w:r w:rsidRPr="00954CB3">
        <w:rPr>
          <w:sz w:val="24"/>
        </w:rPr>
        <w:t xml:space="preserve"> загальними і специфічними факторами. Етнополітологія як наука про сутність, форми та закономірності етнополітичних процесів, про взаємовідносини етнонаціональних спільнот (етносів, націй та етнонаціональних груп між собою та з державою), їх місце і роль в політичному житті суспільства.</w:t>
      </w:r>
    </w:p>
    <w:p w:rsidR="000E6AAA" w:rsidRPr="00954CB3" w:rsidRDefault="000E6AAA" w:rsidP="000E6AAA">
      <w:pPr>
        <w:ind w:firstLine="540"/>
        <w:jc w:val="both"/>
        <w:rPr>
          <w:b/>
          <w:lang w:val="uk-UA"/>
        </w:rPr>
      </w:pPr>
      <w:r w:rsidRPr="00954CB3">
        <w:rPr>
          <w:b/>
          <w:lang w:val="uk-UA"/>
        </w:rPr>
        <w:t xml:space="preserve">Тема 4. </w:t>
      </w:r>
      <w:r w:rsidRPr="00954CB3">
        <w:rPr>
          <w:b/>
          <w:bCs/>
          <w:lang w:val="uk-UA"/>
        </w:rPr>
        <w:t>С</w:t>
      </w:r>
      <w:r w:rsidRPr="00954CB3">
        <w:rPr>
          <w:b/>
          <w:lang w:val="uk-UA"/>
        </w:rPr>
        <w:t>труктура, функції та місце в системі суспільних наук.</w:t>
      </w:r>
    </w:p>
    <w:p w:rsidR="000E6AAA" w:rsidRPr="00954CB3" w:rsidRDefault="000E6AAA" w:rsidP="000E6AAA">
      <w:pPr>
        <w:pStyle w:val="a8"/>
        <w:ind w:firstLine="709"/>
        <w:rPr>
          <w:sz w:val="24"/>
          <w:lang w:val="uk-UA"/>
        </w:rPr>
      </w:pPr>
      <w:r w:rsidRPr="00954CB3">
        <w:rPr>
          <w:sz w:val="24"/>
          <w:lang w:val="uk-UA"/>
        </w:rPr>
        <w:t xml:space="preserve">Етнополітологія як сукупність, синтез трьох важливих дисциплін: етнології (теоретичного народознавства), націології (науки про життя націй) та політології (науки про політику). </w:t>
      </w:r>
      <w:r w:rsidRPr="000E6AAA">
        <w:rPr>
          <w:sz w:val="24"/>
          <w:lang w:val="uk-UA"/>
        </w:rPr>
        <w:t>Формула утворення терміну “етнонаціополітологія”: етнологія + націологія + 20 етнонаук і етнонапрямків + політологія. “Етнологія” і “націологія” як науки,  у часі, просторі і за кількістю об’</w:t>
      </w:r>
      <w:r w:rsidRPr="00954CB3">
        <w:rPr>
          <w:sz w:val="24"/>
          <w:lang w:val="uk-UA"/>
        </w:rPr>
        <w:t xml:space="preserve">єктів дослідження. Предмет етнополітології – аналіз етнополітичної царини людського буття. Об’єкти етнополітології: людина, нація, етнічність і держава, етніцизм і націоналізм та ін. Основні закономірності етнополітології: “закон нерівномірного розвитку </w:t>
      </w:r>
      <w:r w:rsidRPr="00954CB3">
        <w:rPr>
          <w:sz w:val="24"/>
          <w:lang w:val="uk-UA"/>
        </w:rPr>
        <w:lastRenderedPageBreak/>
        <w:t>етносів” Т.Наїрна, І.Уоллерстайна; “залізний закон етнічності” У.Самнера, Дж.Ротшильда; закономірності “ланцюгової реакції” та “циклічного характеру етнополітичного розвитку”. Понятійно-категоріальний апарат етнополітології: загальнонаукові і етнополітологічні категорії.</w:t>
      </w:r>
    </w:p>
    <w:p w:rsidR="000E6AAA" w:rsidRPr="00954CB3" w:rsidRDefault="000E6AAA" w:rsidP="000E6AAA">
      <w:pPr>
        <w:shd w:val="clear" w:color="auto" w:fill="FFFFFF"/>
        <w:spacing w:line="217" w:lineRule="atLeast"/>
        <w:ind w:firstLine="540"/>
        <w:jc w:val="both"/>
        <w:rPr>
          <w:b/>
          <w:bCs/>
          <w:lang w:val="uk-UA"/>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p>
    <w:p w:rsidR="000E6AAA" w:rsidRPr="00954CB3" w:rsidRDefault="000E6AAA" w:rsidP="000E6AAA">
      <w:pPr>
        <w:shd w:val="clear" w:color="auto" w:fill="FFFFFF"/>
        <w:spacing w:line="217" w:lineRule="atLeast"/>
        <w:ind w:firstLine="540"/>
        <w:jc w:val="both"/>
        <w:rPr>
          <w:b/>
          <w:bCs/>
          <w:lang w:val="uk-UA"/>
        </w:rPr>
      </w:pPr>
    </w:p>
    <w:p w:rsidR="000E6AAA" w:rsidRPr="00954CB3" w:rsidRDefault="000E6AAA" w:rsidP="000E6AAA">
      <w:pPr>
        <w:shd w:val="clear" w:color="auto" w:fill="FFFFFF"/>
        <w:spacing w:line="217" w:lineRule="atLeast"/>
        <w:ind w:firstLine="540"/>
        <w:jc w:val="center"/>
        <w:rPr>
          <w:b/>
          <w:bCs/>
          <w:lang w:val="uk-UA"/>
        </w:rPr>
      </w:pPr>
      <w:r w:rsidRPr="00954CB3">
        <w:rPr>
          <w:b/>
          <w:bCs/>
          <w:lang w:val="uk-UA"/>
        </w:rPr>
        <w:t>Тема 5. Етнос, етнонаціональна група, нація та національність.</w:t>
      </w:r>
    </w:p>
    <w:p w:rsidR="000E6AAA" w:rsidRPr="00954CB3" w:rsidRDefault="000E6AAA" w:rsidP="000E6AAA">
      <w:pPr>
        <w:ind w:firstLine="709"/>
        <w:jc w:val="both"/>
        <w:rPr>
          <w:lang w:val="uk-UA"/>
        </w:rPr>
      </w:pPr>
      <w:r w:rsidRPr="00954CB3">
        <w:rPr>
          <w:lang w:val="uk-UA"/>
        </w:rPr>
        <w:t>Етнос як основна форма існування людства. Багатоманітність підходів щодо визначення етносу. М.Бердяєв про етнос як проблему історичну, а не соціальну. Теорія етносу Лева Гумільова (“Етноси та антиетноси”). Основні ознаки етносу. Різниця між поняттями “етнос” та “етнічність”. Різноманітність форм існування етносу: рід – плем’я – народ – нація. Розробка загальної теорії етносу. Етнос – це позачасова, позатериторіальна, позадержавна спільнота людей, об’єднаних спільним походженням, культурою, історією, традиціями та ін. М.Вебер про гіпотетичну і реальну етнічні групи. Визначення поняття “етнічна група” (Р.Шермергорн, Е.Кешмор, М.Йїнгер). Етнічна і національна група: спільність і відмінність. Національна меншина (визначення, властивості, концепції) та домінуюча група. Меншина – це залежна, підлегла, субординована група. Домінуюча група – це спільнота в суспільстві, члени якої мають найбільшу владу.</w:t>
      </w:r>
    </w:p>
    <w:p w:rsidR="000E6AAA" w:rsidRPr="00954CB3" w:rsidRDefault="000E6AAA" w:rsidP="000E6AAA">
      <w:pPr>
        <w:pStyle w:val="21"/>
        <w:spacing w:after="0" w:line="240" w:lineRule="auto"/>
        <w:ind w:firstLine="709"/>
        <w:jc w:val="both"/>
        <w:rPr>
          <w:lang w:val="uk-UA"/>
        </w:rPr>
      </w:pPr>
      <w:r w:rsidRPr="00954CB3">
        <w:rPr>
          <w:lang w:val="uk-UA"/>
        </w:rPr>
        <w:t>Нація як вища форма існування людства. Різноманітність підходів щодо визначення “нації”. Теорії нації. Політична теорія нації (Г.Гроцій, К.Дойч, Е.Гааз, Е.Сміт): політична нація – це спільнота, об’єднана спільною мовою, символами, лояльністю до держави та її законів. Психологічна теорія нації (Е.Ренан, О.Бауер, Р.Емерсон, М.Коннор): нація – це велика група людей, об’єднаних спільною національною психологією, характером, солідарністю, національною волею та свідомістю. Культурологічна теорія нації (К.Реннер, Ф.Гертць, Г.Кон, Г.Сетон-Уотсон): нація як культурна сфера життя людей і їх розвитку. Історико-економічна теорія нації (К.Каутський, К.Маркс, Ф.Енгельс, В.Ленін, Й.Сталін): нація – це продукт суспільного розвитку, наймогутніший фактор суспільного прогресу. Етнічна теорія нації (П.Ван Ден Берг, Г.Нельссон, М.Новак, Е.Сміт): нація – це велике, модерне, цивілізоване співтовариство громадян, об’єднане навколо якогось одного етносу. Загальна теорія нації. Нація – велике, модерне, цивілізоване співтовариство громадян з власною територією, мовою, інтересами, назвою і волею бути єдиним цілим. Основні підходи до класифікації націй: догматичний і критичний. Типологізація націй. Бездержавні та державні нації. Багатодержавні нації. Політичні та етнічні нації. Титульні і недобудовані нації. Діаспора. Концепції національності. Конституція України про етнонаціональну структуру українського суспільства.</w:t>
      </w:r>
    </w:p>
    <w:p w:rsidR="000E6AAA" w:rsidRPr="00954CB3" w:rsidRDefault="000E6AAA" w:rsidP="000E6AAA">
      <w:pPr>
        <w:shd w:val="clear" w:color="auto" w:fill="FFFFFF"/>
        <w:spacing w:line="217" w:lineRule="atLeast"/>
        <w:ind w:firstLine="540"/>
        <w:jc w:val="both"/>
        <w:rPr>
          <w:b/>
          <w:bCs/>
          <w:lang w:val="uk-UA"/>
        </w:rPr>
      </w:pPr>
      <w:r w:rsidRPr="00954CB3">
        <w:rPr>
          <w:b/>
          <w:bCs/>
          <w:lang w:val="uk-UA"/>
        </w:rPr>
        <w:t>Кредит 4. Процеси суспільного розвитку</w:t>
      </w:r>
    </w:p>
    <w:p w:rsidR="000E6AAA" w:rsidRPr="00954CB3" w:rsidRDefault="000E6AAA" w:rsidP="000E6AAA">
      <w:pPr>
        <w:shd w:val="clear" w:color="auto" w:fill="FFFFFF"/>
        <w:spacing w:line="217" w:lineRule="atLeast"/>
        <w:ind w:firstLine="540"/>
        <w:jc w:val="both"/>
        <w:rPr>
          <w:b/>
          <w:bCs/>
          <w:lang w:val="uk-UA"/>
        </w:rPr>
      </w:pPr>
      <w:r w:rsidRPr="00954CB3">
        <w:rPr>
          <w:b/>
          <w:bCs/>
          <w:lang w:val="uk-UA"/>
        </w:rPr>
        <w:t xml:space="preserve">Тема </w:t>
      </w:r>
      <w:r>
        <w:rPr>
          <w:b/>
          <w:bCs/>
          <w:lang w:val="uk-UA"/>
        </w:rPr>
        <w:t>6</w:t>
      </w:r>
      <w:r w:rsidRPr="00954CB3">
        <w:rPr>
          <w:b/>
          <w:bCs/>
          <w:lang w:val="uk-UA"/>
        </w:rPr>
        <w:t>. Багатоманітність і взаємовплив процесів суспільного розвитку</w:t>
      </w:r>
    </w:p>
    <w:p w:rsidR="000E6AAA" w:rsidRPr="00954CB3" w:rsidRDefault="000E6AAA" w:rsidP="000E6AAA">
      <w:pPr>
        <w:shd w:val="clear" w:color="auto" w:fill="FFFFFF"/>
        <w:spacing w:line="217" w:lineRule="atLeast"/>
        <w:ind w:firstLine="540"/>
        <w:jc w:val="both"/>
        <w:rPr>
          <w:lang w:val="uk-UA"/>
        </w:rPr>
      </w:pPr>
      <w:r w:rsidRPr="00954CB3">
        <w:rPr>
          <w:lang w:val="uk-UA"/>
        </w:rPr>
        <w:t>Теорія “стратифікації”. Етнічна парадигма. Національна парадигма. Класова і класократична парадигми. Діалектика взаємовідносин між етносами, націями і класами. Класифікація держав за Е.Річмондом, Г.Нельссоном, У.Коннором, П.Ван Ден Бергом. Національні держави. Багатонаціональні держави. Поліетнічні та моноетнічні держави. Етноси, нації і держави: їх взаємодія, характерні риси, відмінності. Етноси, нації і людство як взаємодоповнюючі поняття. Етнос – це природна форма існування людства, нація – це вища форма існування етносу, а держава – це напівштучне утворення з волі певного етносу. Поняття інтересів і цінностей. Національні, етнічні та державні цінності. Класові, етнічні та державні інтереси. Діалектика вселюдських цінностей та інтересів.</w:t>
      </w:r>
    </w:p>
    <w:p w:rsidR="000E6AAA" w:rsidRPr="00954CB3" w:rsidRDefault="000E6AAA" w:rsidP="000E6AAA">
      <w:pPr>
        <w:shd w:val="clear" w:color="auto" w:fill="FFFFFF"/>
        <w:ind w:firstLine="709"/>
        <w:jc w:val="both"/>
        <w:rPr>
          <w:b/>
          <w:spacing w:val="-14"/>
          <w:lang w:val="uk-UA"/>
        </w:rPr>
      </w:pPr>
      <w:r w:rsidRPr="00954CB3">
        <w:rPr>
          <w:b/>
          <w:color w:val="000000"/>
          <w:lang w:val="uk-UA"/>
        </w:rPr>
        <w:t xml:space="preserve">Кредит 5. </w:t>
      </w:r>
      <w:r w:rsidRPr="00954CB3">
        <w:rPr>
          <w:b/>
          <w:spacing w:val="-14"/>
          <w:lang w:val="uk-UA"/>
        </w:rPr>
        <w:t>Сучасні етнічні та етнополітичні процеси</w:t>
      </w:r>
    </w:p>
    <w:p w:rsidR="000E6AAA" w:rsidRPr="00954CB3" w:rsidRDefault="000E6AAA" w:rsidP="000E6AAA">
      <w:pPr>
        <w:ind w:firstLine="709"/>
        <w:jc w:val="both"/>
        <w:rPr>
          <w:b/>
          <w:bCs/>
          <w:lang w:val="uk-UA"/>
        </w:rPr>
      </w:pPr>
      <w:r w:rsidRPr="000E6AAA">
        <w:rPr>
          <w:b/>
          <w:bCs/>
          <w:color w:val="000000"/>
          <w:lang w:val="uk-UA"/>
        </w:rPr>
        <w:t xml:space="preserve">Тема </w:t>
      </w:r>
      <w:r>
        <w:rPr>
          <w:b/>
          <w:bCs/>
          <w:color w:val="000000"/>
          <w:lang w:val="uk-UA"/>
        </w:rPr>
        <w:t>7</w:t>
      </w:r>
      <w:r w:rsidRPr="000E6AAA">
        <w:rPr>
          <w:b/>
          <w:bCs/>
          <w:color w:val="000000"/>
          <w:lang w:val="uk-UA"/>
        </w:rPr>
        <w:t xml:space="preserve">. </w:t>
      </w:r>
      <w:r w:rsidRPr="00954CB3">
        <w:rPr>
          <w:b/>
          <w:bCs/>
          <w:lang w:val="uk-UA"/>
        </w:rPr>
        <w:t xml:space="preserve">Процес політизації етнічності. </w:t>
      </w:r>
    </w:p>
    <w:p w:rsidR="000E6AAA" w:rsidRPr="00954CB3" w:rsidRDefault="000E6AAA" w:rsidP="000E6AAA">
      <w:pPr>
        <w:jc w:val="both"/>
        <w:rPr>
          <w:lang w:val="uk-UA"/>
        </w:rPr>
      </w:pPr>
      <w:r w:rsidRPr="00954CB3">
        <w:rPr>
          <w:lang w:val="uk-UA"/>
        </w:rPr>
        <w:t xml:space="preserve">Зародження і розвиток політизації етнічності. Головні та специфічні чинники політизації етнічності. Зміст і етапи розвитку даного феномену: набуття етнічною спільнотою політичної свідомості, її мобілізація на досягнення певних цілей та вихід на арену політичного життя. Характерні риси процесу політизації етнічності: має глобальний, протидіючий та циклічний </w:t>
      </w:r>
      <w:r w:rsidRPr="00954CB3">
        <w:rPr>
          <w:lang w:val="uk-UA"/>
        </w:rPr>
        <w:lastRenderedPageBreak/>
        <w:t>характер. Причини виникнення цього процесу: глобалізація, модернізація, скорочення природних ресурсів, вплив ЗМІ, урбанізація та ін. Роль держави та політичних еліт у розвитку політизації етнічності. Загальні та специфічні наслідки процесу політизації етнічності: формування етнонацій, їх перетворення на суб’єкти історії, зародження і розвиток етнонаціоналізму та етніцизму та ін.</w:t>
      </w:r>
    </w:p>
    <w:p w:rsidR="000E6AAA" w:rsidRPr="00954CB3" w:rsidRDefault="000E6AAA" w:rsidP="000E6AAA">
      <w:pPr>
        <w:ind w:firstLine="709"/>
        <w:jc w:val="both"/>
        <w:rPr>
          <w:b/>
          <w:bCs/>
          <w:lang w:val="uk-UA"/>
        </w:rPr>
      </w:pPr>
      <w:r w:rsidRPr="00954CB3">
        <w:rPr>
          <w:b/>
          <w:bCs/>
          <w:lang w:val="uk-UA"/>
        </w:rPr>
        <w:t xml:space="preserve">Тема </w:t>
      </w:r>
      <w:r>
        <w:rPr>
          <w:b/>
          <w:bCs/>
          <w:lang w:val="uk-UA"/>
        </w:rPr>
        <w:t>8</w:t>
      </w:r>
      <w:r w:rsidRPr="00954CB3">
        <w:rPr>
          <w:b/>
          <w:bCs/>
          <w:lang w:val="uk-UA"/>
        </w:rPr>
        <w:t>. Процеси етнополітичної дезінтеграції та інтеграції.</w:t>
      </w:r>
    </w:p>
    <w:p w:rsidR="000E6AAA" w:rsidRPr="00954CB3" w:rsidRDefault="000E6AAA" w:rsidP="000E6AAA">
      <w:pPr>
        <w:jc w:val="both"/>
        <w:rPr>
          <w:lang w:val="uk-UA"/>
        </w:rPr>
      </w:pPr>
      <w:r w:rsidRPr="00954CB3">
        <w:rPr>
          <w:lang w:val="uk-UA"/>
        </w:rPr>
        <w:t>Етнополітична дезінтеграція як процес роз’єднання і поділу існуючої етнополітичної спільноти. Основні закономірності дезінтеграційних та інтеграційних процесів. Причини дезінтеграції. Сучасні концепції етнополітичної інтеграції: комунікативна, функціональна, неофункціональна, уніфікаційна. Етнополітична інтеграція як процес об’єднання етнічних спільнот в єдине суспільство чи державу. Типи, цілі і завдання інтеграції. Основні передумови успішного розвитку інтеграційних процесів. Практичні аспекти етнополітичної інтеграції. Етапи і методи даного процесу. Передумови, причини і наслідки зростання інтеграційних тенденцій в Західній Європі. Перспективи інтеграції в Східній Європі. Складний і суперечливий характер розвитку політичної діяльності етнічних та національних меншин. Входження України до Європейського співтовариства: проблеми та перспективи.</w:t>
      </w:r>
    </w:p>
    <w:p w:rsidR="000E6AAA" w:rsidRPr="00954CB3" w:rsidRDefault="000E6AAA" w:rsidP="000E6AAA">
      <w:pPr>
        <w:ind w:firstLine="709"/>
        <w:jc w:val="both"/>
        <w:rPr>
          <w:b/>
          <w:bCs/>
          <w:color w:val="000000"/>
        </w:rP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p w:rsidR="000E6AAA" w:rsidRPr="00954CB3" w:rsidRDefault="000E6AAA" w:rsidP="000E6AAA">
      <w:pPr>
        <w:ind w:firstLine="709"/>
        <w:jc w:val="both"/>
        <w:rPr>
          <w:b/>
        </w:rPr>
      </w:pPr>
    </w:p>
    <w:p w:rsidR="000E6AAA" w:rsidRPr="00954CB3" w:rsidRDefault="000E6AAA" w:rsidP="000E6AAA">
      <w:pPr>
        <w:ind w:firstLine="709"/>
        <w:jc w:val="both"/>
        <w:rPr>
          <w:b/>
          <w:bCs/>
          <w:color w:val="000000"/>
        </w:rPr>
      </w:pPr>
      <w:r w:rsidRPr="00954CB3">
        <w:rPr>
          <w:b/>
          <w:bCs/>
          <w:color w:val="000000"/>
        </w:rPr>
        <w:t xml:space="preserve">Тема </w:t>
      </w:r>
      <w:r>
        <w:rPr>
          <w:b/>
          <w:bCs/>
          <w:color w:val="000000"/>
          <w:lang w:val="uk-UA"/>
        </w:rPr>
        <w:t>9</w:t>
      </w:r>
      <w:r w:rsidRPr="00954CB3">
        <w:rPr>
          <w:b/>
          <w:bCs/>
          <w:color w:val="000000"/>
        </w:rPr>
        <w:t xml:space="preserve">. </w:t>
      </w:r>
      <w:r w:rsidRPr="00954CB3">
        <w:rPr>
          <w:b/>
          <w:bCs/>
          <w:lang w:val="uk-UA"/>
        </w:rPr>
        <w:t>Процеси національного будівництва та етнополітичної регіоналізації</w:t>
      </w:r>
    </w:p>
    <w:p w:rsidR="000E6AAA" w:rsidRPr="00954CB3" w:rsidRDefault="000E6AAA" w:rsidP="000E6AAA">
      <w:pPr>
        <w:jc w:val="both"/>
        <w:rPr>
          <w:lang w:val="uk-UA"/>
        </w:rPr>
      </w:pPr>
      <w:r w:rsidRPr="00954CB3">
        <w:rPr>
          <w:lang w:val="uk-UA"/>
        </w:rPr>
        <w:t>Сучасні концепції зародження і розвитку націй: “зростання націй”, “розвиток націй”, “формування націй”, “національне будівництво”. Процес національного будівництва: сутність і характер. Націобудівництво в умовах політичної залежності та  бездержавності. Проблеми національно-державного будівництва в Україні. Етапи і фази націобудівництва. Головні передумови національного будівництва, об</w:t>
      </w:r>
      <w:r w:rsidRPr="00954CB3">
        <w:t>’</w:t>
      </w:r>
      <w:r w:rsidRPr="00954CB3">
        <w:rPr>
          <w:lang w:val="uk-UA"/>
        </w:rPr>
        <w:t>єктивні і суб</w:t>
      </w:r>
      <w:r w:rsidRPr="00954CB3">
        <w:t>’</w:t>
      </w:r>
      <w:r w:rsidRPr="00954CB3">
        <w:rPr>
          <w:lang w:val="uk-UA"/>
        </w:rPr>
        <w:t>єктивні чинники. Роль національних еліт в даному процесі. Шляхи і методи націобудівництва. Принцип рівноправності етнічних спільнот та їх представників. Принцип компліментарності. Етнополітична регіоналізація: сутність і характер, причини піднесення. Небезпека перетворення етнорегіоналізму на сепаратизм. Засоби і методи вирішення етнорегіональних проблем. Децентралізація, автономізація та федералізація як основні шляхи вирішення етнорегіональних проблем. Принцип субсидіарності. Загальне і особливе в національно-державному будівництві та етнополітичній регіоналізації в Україні. Конституція України про шляхи і методи їх здійснення і впровадження.</w:t>
      </w:r>
    </w:p>
    <w:p w:rsidR="000E6AAA" w:rsidRPr="00954CB3" w:rsidRDefault="000E6AAA" w:rsidP="000E6AAA">
      <w:pPr>
        <w:ind w:firstLine="708"/>
        <w:jc w:val="center"/>
        <w:rPr>
          <w:b/>
          <w:bCs/>
          <w:lang w:val="uk-UA"/>
        </w:rPr>
      </w:pPr>
      <w:r w:rsidRPr="00954CB3">
        <w:rPr>
          <w:b/>
          <w:bCs/>
          <w:lang w:val="uk-UA"/>
        </w:rPr>
        <w:t>4. Структура навчальної дисципліни</w:t>
      </w:r>
      <w:r>
        <w:rPr>
          <w:b/>
          <w:bCs/>
          <w:lang w:val="uk-UA"/>
        </w:rPr>
        <w:t xml:space="preserve"> ДФН</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38"/>
        <w:gridCol w:w="716"/>
        <w:gridCol w:w="111"/>
        <w:gridCol w:w="611"/>
        <w:gridCol w:w="104"/>
        <w:gridCol w:w="618"/>
        <w:gridCol w:w="230"/>
        <w:gridCol w:w="492"/>
        <w:gridCol w:w="111"/>
        <w:gridCol w:w="442"/>
        <w:gridCol w:w="889"/>
      </w:tblGrid>
      <w:tr w:rsidR="000E6AAA" w:rsidRPr="00954CB3" w:rsidTr="00C87F84">
        <w:tblPrEx>
          <w:tblCellMar>
            <w:top w:w="0" w:type="dxa"/>
            <w:bottom w:w="0" w:type="dxa"/>
          </w:tblCellMar>
        </w:tblPrEx>
        <w:trPr>
          <w:cantSplit/>
        </w:trPr>
        <w:tc>
          <w:tcPr>
            <w:tcW w:w="2748" w:type="pct"/>
            <w:gridSpan w:val="2"/>
            <w:vMerge w:val="restart"/>
          </w:tcPr>
          <w:p w:rsidR="000E6AAA" w:rsidRPr="00954CB3" w:rsidRDefault="000E6AAA" w:rsidP="00C87F84">
            <w:pPr>
              <w:jc w:val="center"/>
              <w:rPr>
                <w:lang w:val="uk-UA"/>
              </w:rPr>
            </w:pPr>
            <w:r w:rsidRPr="00954CB3">
              <w:rPr>
                <w:lang w:val="uk-UA"/>
              </w:rPr>
              <w:t>Назви змістових модулів і тем</w:t>
            </w:r>
          </w:p>
        </w:tc>
        <w:tc>
          <w:tcPr>
            <w:tcW w:w="2252" w:type="pct"/>
            <w:gridSpan w:val="10"/>
          </w:tcPr>
          <w:p w:rsidR="000E6AAA" w:rsidRPr="00954CB3" w:rsidRDefault="000E6AAA" w:rsidP="00C87F84">
            <w:pPr>
              <w:jc w:val="center"/>
              <w:rPr>
                <w:lang w:val="uk-UA"/>
              </w:rPr>
            </w:pPr>
            <w:r w:rsidRPr="00954CB3">
              <w:rPr>
                <w:lang w:val="uk-UA"/>
              </w:rPr>
              <w:t>Кількість годин</w:t>
            </w:r>
          </w:p>
        </w:tc>
      </w:tr>
      <w:tr w:rsidR="000E6AAA" w:rsidRPr="00954CB3" w:rsidTr="00C87F84">
        <w:tblPrEx>
          <w:tblCellMar>
            <w:top w:w="0" w:type="dxa"/>
            <w:bottom w:w="0" w:type="dxa"/>
          </w:tblCellMar>
        </w:tblPrEx>
        <w:trPr>
          <w:cantSplit/>
          <w:trHeight w:val="158"/>
        </w:trPr>
        <w:tc>
          <w:tcPr>
            <w:tcW w:w="2748" w:type="pct"/>
            <w:gridSpan w:val="2"/>
            <w:vMerge/>
          </w:tcPr>
          <w:p w:rsidR="000E6AAA" w:rsidRPr="00954CB3" w:rsidRDefault="000E6AAA" w:rsidP="00C87F84">
            <w:pPr>
              <w:jc w:val="center"/>
              <w:rPr>
                <w:lang w:val="uk-UA"/>
              </w:rPr>
            </w:pPr>
          </w:p>
        </w:tc>
        <w:tc>
          <w:tcPr>
            <w:tcW w:w="373" w:type="pct"/>
            <w:vMerge w:val="restart"/>
            <w:shd w:val="clear" w:color="auto" w:fill="auto"/>
          </w:tcPr>
          <w:p w:rsidR="000E6AAA" w:rsidRPr="00954CB3" w:rsidRDefault="000E6AAA" w:rsidP="00C87F84">
            <w:pPr>
              <w:jc w:val="center"/>
              <w:rPr>
                <w:lang w:val="uk-UA"/>
              </w:rPr>
            </w:pPr>
            <w:r w:rsidRPr="00954CB3">
              <w:rPr>
                <w:lang w:val="uk-UA"/>
              </w:rPr>
              <w:t>усього</w:t>
            </w:r>
          </w:p>
        </w:tc>
        <w:tc>
          <w:tcPr>
            <w:tcW w:w="1880" w:type="pct"/>
            <w:gridSpan w:val="9"/>
            <w:shd w:val="clear" w:color="auto" w:fill="auto"/>
          </w:tcPr>
          <w:p w:rsidR="000E6AAA" w:rsidRPr="00954CB3" w:rsidRDefault="000E6AAA" w:rsidP="00C87F84">
            <w:pPr>
              <w:jc w:val="center"/>
              <w:rPr>
                <w:lang w:val="uk-UA"/>
              </w:rPr>
            </w:pPr>
            <w:r w:rsidRPr="00954CB3">
              <w:rPr>
                <w:lang w:val="uk-UA"/>
              </w:rPr>
              <w:t>у тому числі</w:t>
            </w:r>
          </w:p>
        </w:tc>
      </w:tr>
      <w:tr w:rsidR="000E6AAA" w:rsidRPr="00954CB3" w:rsidTr="00C87F84">
        <w:tblPrEx>
          <w:tblCellMar>
            <w:top w:w="0" w:type="dxa"/>
            <w:bottom w:w="0" w:type="dxa"/>
          </w:tblCellMar>
        </w:tblPrEx>
        <w:trPr>
          <w:cantSplit/>
          <w:trHeight w:val="157"/>
        </w:trPr>
        <w:tc>
          <w:tcPr>
            <w:tcW w:w="2748" w:type="pct"/>
            <w:gridSpan w:val="2"/>
            <w:vMerge/>
            <w:tcBorders>
              <w:bottom w:val="single" w:sz="4" w:space="0" w:color="auto"/>
            </w:tcBorders>
          </w:tcPr>
          <w:p w:rsidR="000E6AAA" w:rsidRPr="00954CB3" w:rsidRDefault="000E6AAA" w:rsidP="00C87F84">
            <w:pPr>
              <w:jc w:val="center"/>
              <w:rPr>
                <w:lang w:val="uk-UA"/>
              </w:rPr>
            </w:pPr>
          </w:p>
        </w:tc>
        <w:tc>
          <w:tcPr>
            <w:tcW w:w="373" w:type="pct"/>
            <w:vMerge/>
            <w:shd w:val="clear" w:color="auto" w:fill="auto"/>
          </w:tcPr>
          <w:p w:rsidR="000E6AAA" w:rsidRPr="00954CB3" w:rsidRDefault="000E6AAA" w:rsidP="00C87F84">
            <w:pPr>
              <w:jc w:val="center"/>
              <w:rPr>
                <w:lang w:val="uk-UA"/>
              </w:rPr>
            </w:pPr>
          </w:p>
        </w:tc>
        <w:tc>
          <w:tcPr>
            <w:tcW w:w="376" w:type="pct"/>
            <w:gridSpan w:val="2"/>
            <w:shd w:val="clear" w:color="auto" w:fill="auto"/>
          </w:tcPr>
          <w:p w:rsidR="000E6AAA" w:rsidRPr="00954CB3" w:rsidRDefault="000E6AAA" w:rsidP="00C87F84">
            <w:pPr>
              <w:jc w:val="center"/>
              <w:rPr>
                <w:bCs/>
                <w:lang w:val="uk-UA"/>
              </w:rPr>
            </w:pPr>
            <w:r w:rsidRPr="00954CB3">
              <w:rPr>
                <w:bCs/>
                <w:lang w:val="uk-UA"/>
              </w:rPr>
              <w:t>л</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п</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лаб</w:t>
            </w:r>
          </w:p>
        </w:tc>
        <w:tc>
          <w:tcPr>
            <w:tcW w:w="288" w:type="pct"/>
            <w:gridSpan w:val="2"/>
            <w:shd w:val="clear" w:color="auto" w:fill="auto"/>
          </w:tcPr>
          <w:p w:rsidR="000E6AAA" w:rsidRPr="00954CB3" w:rsidRDefault="000E6AAA" w:rsidP="00C87F84">
            <w:pPr>
              <w:jc w:val="center"/>
              <w:rPr>
                <w:bCs/>
                <w:lang w:val="uk-UA"/>
              </w:rPr>
            </w:pPr>
            <w:r w:rsidRPr="00954CB3">
              <w:rPr>
                <w:bCs/>
                <w:lang w:val="uk-UA"/>
              </w:rPr>
              <w:t>інд</w:t>
            </w:r>
          </w:p>
        </w:tc>
        <w:tc>
          <w:tcPr>
            <w:tcW w:w="463" w:type="pct"/>
            <w:shd w:val="clear" w:color="auto" w:fill="auto"/>
          </w:tcPr>
          <w:p w:rsidR="000E6AAA" w:rsidRPr="00954CB3" w:rsidRDefault="000E6AAA" w:rsidP="00C87F84">
            <w:pPr>
              <w:jc w:val="center"/>
              <w:rPr>
                <w:lang w:val="uk-UA"/>
              </w:rPr>
            </w:pPr>
            <w:r w:rsidRPr="00954CB3">
              <w:rPr>
                <w:lang w:val="uk-UA"/>
              </w:rPr>
              <w:t>ср</w:t>
            </w:r>
          </w:p>
        </w:tc>
      </w:tr>
      <w:tr w:rsidR="000E6AAA" w:rsidRPr="00954CB3" w:rsidTr="00C87F84">
        <w:tblPrEx>
          <w:tblCellMar>
            <w:top w:w="0" w:type="dxa"/>
            <w:bottom w:w="0" w:type="dxa"/>
          </w:tblCellMar>
        </w:tblPrEx>
        <w:tc>
          <w:tcPr>
            <w:tcW w:w="2748" w:type="pct"/>
            <w:gridSpan w:val="2"/>
          </w:tcPr>
          <w:p w:rsidR="000E6AAA" w:rsidRPr="00954CB3" w:rsidRDefault="000E6AAA" w:rsidP="00C87F84">
            <w:pPr>
              <w:jc w:val="center"/>
              <w:rPr>
                <w:bCs/>
                <w:lang w:val="uk-UA"/>
              </w:rPr>
            </w:pPr>
            <w:r w:rsidRPr="00954CB3">
              <w:rPr>
                <w:bCs/>
                <w:lang w:val="uk-UA"/>
              </w:rPr>
              <w:t>1</w:t>
            </w:r>
          </w:p>
        </w:tc>
        <w:tc>
          <w:tcPr>
            <w:tcW w:w="373" w:type="pct"/>
            <w:shd w:val="clear" w:color="auto" w:fill="auto"/>
          </w:tcPr>
          <w:p w:rsidR="000E6AAA" w:rsidRPr="00954CB3" w:rsidRDefault="000E6AAA" w:rsidP="00C87F84">
            <w:pPr>
              <w:jc w:val="center"/>
              <w:rPr>
                <w:bCs/>
                <w:lang w:val="uk-UA"/>
              </w:rPr>
            </w:pPr>
            <w:r w:rsidRPr="00954CB3">
              <w:rPr>
                <w:bCs/>
                <w:lang w:val="uk-UA"/>
              </w:rPr>
              <w:t>2</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3</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4</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5</w:t>
            </w:r>
          </w:p>
        </w:tc>
        <w:tc>
          <w:tcPr>
            <w:tcW w:w="288" w:type="pct"/>
            <w:gridSpan w:val="2"/>
            <w:shd w:val="clear" w:color="auto" w:fill="auto"/>
          </w:tcPr>
          <w:p w:rsidR="000E6AAA" w:rsidRPr="00954CB3" w:rsidRDefault="000E6AAA" w:rsidP="00C87F84">
            <w:pPr>
              <w:jc w:val="center"/>
              <w:rPr>
                <w:bCs/>
                <w:lang w:val="uk-UA"/>
              </w:rPr>
            </w:pPr>
            <w:r w:rsidRPr="00954CB3">
              <w:rPr>
                <w:bCs/>
                <w:lang w:val="uk-UA"/>
              </w:rPr>
              <w:t>6</w:t>
            </w:r>
          </w:p>
        </w:tc>
        <w:tc>
          <w:tcPr>
            <w:tcW w:w="463" w:type="pct"/>
            <w:shd w:val="clear" w:color="auto" w:fill="auto"/>
          </w:tcPr>
          <w:p w:rsidR="000E6AAA" w:rsidRPr="00954CB3" w:rsidRDefault="000E6AAA" w:rsidP="00C87F84">
            <w:pPr>
              <w:jc w:val="center"/>
              <w:rPr>
                <w:bCs/>
                <w:lang w:val="uk-UA"/>
              </w:rPr>
            </w:pPr>
            <w:r w:rsidRPr="00954CB3">
              <w:rPr>
                <w:bCs/>
                <w:lang w:val="uk-UA"/>
              </w:rPr>
              <w:t>7</w:t>
            </w:r>
          </w:p>
        </w:tc>
      </w:tr>
      <w:tr w:rsidR="000E6AAA" w:rsidRPr="00954CB3" w:rsidTr="00C87F84">
        <w:tblPrEx>
          <w:tblCellMar>
            <w:top w:w="0" w:type="dxa"/>
            <w:bottom w:w="0" w:type="dxa"/>
          </w:tblCellMar>
        </w:tblPrEx>
        <w:trPr>
          <w:cantSplit/>
        </w:trPr>
        <w:tc>
          <w:tcPr>
            <w:tcW w:w="5000" w:type="pct"/>
            <w:gridSpan w:val="12"/>
          </w:tcPr>
          <w:p w:rsidR="000E6AAA" w:rsidRPr="00954CB3" w:rsidRDefault="000E6AAA" w:rsidP="00C87F84">
            <w:pPr>
              <w:keepNext/>
              <w:autoSpaceDE w:val="0"/>
              <w:autoSpaceDN w:val="0"/>
              <w:adjustRightInd w:val="0"/>
              <w:ind w:firstLine="709"/>
              <w:jc w:val="center"/>
              <w:rPr>
                <w:lang w:val="uk-UA"/>
              </w:rPr>
            </w:pPr>
            <w:r w:rsidRPr="00954CB3">
              <w:rPr>
                <w:b/>
                <w:color w:val="000000"/>
                <w:lang w:val="uk-UA"/>
              </w:rPr>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w:t>
            </w:r>
          </w:p>
        </w:tc>
      </w:tr>
      <w:tr w:rsidR="000E6AAA" w:rsidRPr="00954CB3" w:rsidTr="00C87F84">
        <w:tblPrEx>
          <w:tblCellMar>
            <w:top w:w="0" w:type="dxa"/>
            <w:bottom w:w="0" w:type="dxa"/>
          </w:tblCellMar>
        </w:tblPrEx>
        <w:tc>
          <w:tcPr>
            <w:tcW w:w="2728" w:type="pct"/>
          </w:tcPr>
          <w:p w:rsidR="000E6AAA" w:rsidRPr="00954CB3" w:rsidRDefault="000E6AAA" w:rsidP="00C87F84">
            <w:pPr>
              <w:keepNext/>
              <w:autoSpaceDE w:val="0"/>
              <w:autoSpaceDN w:val="0"/>
              <w:adjustRightInd w:val="0"/>
              <w:jc w:val="both"/>
              <w:rPr>
                <w:b/>
              </w:rPr>
            </w:pPr>
            <w:r w:rsidRPr="00954CB3">
              <w:rPr>
                <w:lang w:val="uk-UA"/>
              </w:rPr>
              <w:t>Тема 1. Становлення і розвиток етнополітології</w:t>
            </w:r>
            <w:r w:rsidRPr="00954CB3">
              <w:rPr>
                <w:bCs/>
                <w:color w:val="000000"/>
              </w:rPr>
              <w:t xml:space="preserve"> </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
                <w:bCs/>
              </w:rPr>
            </w:pPr>
            <w:r w:rsidRPr="00954CB3">
              <w:rPr>
                <w:bCs/>
                <w:lang w:val="uk-UA"/>
              </w:rPr>
              <w:t>Тема 2. Етнополітологія: актуальність, визначення та основні закономірності. С</w:t>
            </w:r>
            <w:r w:rsidRPr="00954CB3">
              <w:rPr>
                <w:lang w:val="uk-UA"/>
              </w:rPr>
              <w:t>труктура, функції та місце в системі суспільних наук</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autoSpaceDE w:val="0"/>
              <w:autoSpaceDN w:val="0"/>
              <w:adjustRightInd w:val="0"/>
              <w:ind w:firstLine="709"/>
              <w:jc w:val="center"/>
              <w:rPr>
                <w:lang w:val="uk-UA"/>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r w:rsidRPr="00954CB3">
              <w:rPr>
                <w:b/>
                <w:bCs/>
                <w:lang w:val="uk-UA"/>
              </w:rPr>
              <w:t xml:space="preserve"> </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
                <w:lang w:val="uk-UA"/>
              </w:rPr>
            </w:pPr>
            <w:r w:rsidRPr="00954CB3">
              <w:rPr>
                <w:bCs/>
                <w:lang w:val="uk-UA"/>
              </w:rPr>
              <w:t>Тема 3. Етнополітологія: актуальність, визначення та основні закономірності.</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Pr>
                <w:lang w:val="uk-UA"/>
              </w:rPr>
              <w:t>11</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lang w:val="uk-UA"/>
              </w:rPr>
            </w:pPr>
            <w:r w:rsidRPr="00954CB3">
              <w:rPr>
                <w:lang w:val="uk-UA"/>
              </w:rPr>
              <w:t xml:space="preserve">Тема 4. </w:t>
            </w:r>
            <w:r w:rsidRPr="00954CB3">
              <w:rPr>
                <w:bCs/>
                <w:lang w:val="uk-UA"/>
              </w:rPr>
              <w:t>С</w:t>
            </w:r>
            <w:r w:rsidRPr="00954CB3">
              <w:rPr>
                <w:lang w:val="uk-UA"/>
              </w:rPr>
              <w:t>труктура, функції та місце в системі суспільних наук.</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spacing w:line="217" w:lineRule="atLeast"/>
              <w:ind w:firstLine="540"/>
              <w:jc w:val="center"/>
              <w:rPr>
                <w:lang w:val="uk-UA"/>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lang w:val="uk-UA"/>
              </w:rPr>
            </w:pPr>
            <w:r w:rsidRPr="00954CB3">
              <w:rPr>
                <w:bCs/>
                <w:lang w:val="uk-UA"/>
              </w:rPr>
              <w:t>Тема 5. Етнос, етнонаціональна група, нація та національність</w:t>
            </w:r>
          </w:p>
        </w:tc>
        <w:tc>
          <w:tcPr>
            <w:tcW w:w="451" w:type="pct"/>
            <w:gridSpan w:val="3"/>
            <w:shd w:val="clear" w:color="auto" w:fill="auto"/>
          </w:tcPr>
          <w:p w:rsidR="000E6AAA" w:rsidRPr="00954CB3" w:rsidRDefault="000E6AAA" w:rsidP="00C87F84">
            <w:pPr>
              <w:jc w:val="center"/>
              <w:rPr>
                <w:lang w:val="uk-UA"/>
              </w:rPr>
            </w:pPr>
            <w:r w:rsidRPr="00954CB3">
              <w:rPr>
                <w:lang w:val="uk-UA"/>
              </w:rPr>
              <w:t>30</w:t>
            </w:r>
          </w:p>
        </w:tc>
        <w:tc>
          <w:tcPr>
            <w:tcW w:w="372" w:type="pct"/>
            <w:gridSpan w:val="2"/>
            <w:shd w:val="clear" w:color="auto" w:fill="auto"/>
          </w:tcPr>
          <w:p w:rsidR="000E6AAA" w:rsidRPr="00954CB3" w:rsidRDefault="000E6AAA" w:rsidP="00C87F84">
            <w:pPr>
              <w:jc w:val="center"/>
              <w:rPr>
                <w:lang w:val="uk-UA"/>
              </w:rPr>
            </w:pPr>
            <w:r>
              <w:rPr>
                <w:lang w:val="uk-UA"/>
              </w:rPr>
              <w:t>2</w:t>
            </w:r>
          </w:p>
        </w:tc>
        <w:tc>
          <w:tcPr>
            <w:tcW w:w="442" w:type="pct"/>
            <w:gridSpan w:val="2"/>
          </w:tcPr>
          <w:p w:rsidR="000E6AAA" w:rsidRPr="00954CB3" w:rsidRDefault="000E6AAA" w:rsidP="00C87F84">
            <w:pPr>
              <w:jc w:val="center"/>
              <w:rPr>
                <w:lang w:val="uk-UA"/>
              </w:rPr>
            </w:pPr>
            <w:r>
              <w:rPr>
                <w:lang w:val="uk-UA"/>
              </w:rPr>
              <w:t>4</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2</w:t>
            </w:r>
            <w:r>
              <w:rPr>
                <w:lang w:val="uk-UA"/>
              </w:rPr>
              <w:t>4</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spacing w:line="217" w:lineRule="atLeast"/>
              <w:ind w:firstLine="540"/>
              <w:jc w:val="center"/>
              <w:rPr>
                <w:lang w:val="uk-UA"/>
              </w:rPr>
            </w:pPr>
            <w:r w:rsidRPr="00954CB3">
              <w:rPr>
                <w:b/>
                <w:bCs/>
                <w:lang w:val="uk-UA"/>
              </w:rPr>
              <w:lastRenderedPageBreak/>
              <w:t>Кредит 4. Процеси суспільного розвитку</w:t>
            </w:r>
          </w:p>
        </w:tc>
      </w:tr>
      <w:tr w:rsidR="000E6AAA" w:rsidRPr="00954CB3" w:rsidTr="00C87F84">
        <w:tblPrEx>
          <w:tblCellMar>
            <w:top w:w="0" w:type="dxa"/>
            <w:bottom w:w="0" w:type="dxa"/>
          </w:tblCellMar>
        </w:tblPrEx>
        <w:tc>
          <w:tcPr>
            <w:tcW w:w="2728" w:type="pct"/>
          </w:tcPr>
          <w:p w:rsidR="000E6AAA" w:rsidRPr="00954CB3" w:rsidRDefault="000E6AAA" w:rsidP="00C87F84">
            <w:pPr>
              <w:shd w:val="clear" w:color="auto" w:fill="FFFFFF"/>
              <w:spacing w:line="217" w:lineRule="atLeast"/>
              <w:jc w:val="both"/>
              <w:rPr>
                <w:lang w:val="uk-UA"/>
              </w:rPr>
            </w:pPr>
            <w:r w:rsidRPr="00954CB3">
              <w:rPr>
                <w:bCs/>
                <w:lang w:val="uk-UA"/>
              </w:rPr>
              <w:t xml:space="preserve">Тема </w:t>
            </w:r>
            <w:r>
              <w:rPr>
                <w:bCs/>
                <w:lang w:val="uk-UA"/>
              </w:rPr>
              <w:t>6</w:t>
            </w:r>
            <w:r w:rsidRPr="00954CB3">
              <w:rPr>
                <w:bCs/>
                <w:lang w:val="uk-UA"/>
              </w:rPr>
              <w:t>. Багатоманітність і взаємовплив процесів суспільного розвитку</w:t>
            </w:r>
          </w:p>
        </w:tc>
        <w:tc>
          <w:tcPr>
            <w:tcW w:w="451" w:type="pct"/>
            <w:gridSpan w:val="3"/>
            <w:shd w:val="clear" w:color="auto" w:fill="auto"/>
          </w:tcPr>
          <w:p w:rsidR="000E6AAA" w:rsidRPr="00954CB3" w:rsidRDefault="000E6AAA" w:rsidP="00C87F84">
            <w:pPr>
              <w:jc w:val="center"/>
              <w:rPr>
                <w:lang w:val="uk-UA"/>
              </w:rPr>
            </w:pPr>
            <w:r w:rsidRPr="00954CB3">
              <w:rPr>
                <w:lang w:val="uk-UA"/>
              </w:rPr>
              <w:t>30</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26</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ind w:firstLine="709"/>
              <w:jc w:val="center"/>
              <w:rPr>
                <w:lang w:val="uk-UA"/>
              </w:rPr>
            </w:pPr>
            <w:r w:rsidRPr="00954CB3">
              <w:rPr>
                <w:b/>
                <w:color w:val="000000"/>
                <w:lang w:val="uk-UA"/>
              </w:rPr>
              <w:t xml:space="preserve">Кредит 5. </w:t>
            </w:r>
            <w:r w:rsidRPr="00954CB3">
              <w:rPr>
                <w:b/>
                <w:spacing w:val="-14"/>
                <w:lang w:val="uk-UA"/>
              </w:rPr>
              <w:t>Сучасні етнічні та етнополітичні процеси</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Cs/>
                <w:lang w:val="uk-UA"/>
              </w:rPr>
            </w:pPr>
            <w:r w:rsidRPr="00954CB3">
              <w:rPr>
                <w:bCs/>
                <w:color w:val="000000"/>
              </w:rPr>
              <w:t xml:space="preserve">Тема </w:t>
            </w:r>
            <w:r>
              <w:rPr>
                <w:bCs/>
                <w:color w:val="000000"/>
                <w:lang w:val="uk-UA"/>
              </w:rPr>
              <w:t>7</w:t>
            </w:r>
            <w:r w:rsidRPr="00954CB3">
              <w:rPr>
                <w:bCs/>
                <w:color w:val="000000"/>
              </w:rPr>
              <w:t xml:space="preserve">. </w:t>
            </w:r>
            <w:r w:rsidRPr="00954CB3">
              <w:rPr>
                <w:bCs/>
                <w:lang w:val="uk-UA"/>
              </w:rPr>
              <w:t xml:space="preserve">Процес політизації етнічності. </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Cs/>
                <w:lang w:val="uk-UA"/>
              </w:rPr>
            </w:pPr>
            <w:r w:rsidRPr="00954CB3">
              <w:rPr>
                <w:bCs/>
                <w:lang w:val="uk-UA"/>
              </w:rPr>
              <w:t xml:space="preserve">Тема </w:t>
            </w:r>
            <w:r>
              <w:rPr>
                <w:bCs/>
                <w:lang w:val="uk-UA"/>
              </w:rPr>
              <w:t>8</w:t>
            </w:r>
            <w:r w:rsidRPr="00954CB3">
              <w:rPr>
                <w:bCs/>
                <w:lang w:val="uk-UA"/>
              </w:rPr>
              <w:t>. Процеси етнополітичної дезінтеграції та інтеграції.</w:t>
            </w:r>
          </w:p>
        </w:tc>
        <w:tc>
          <w:tcPr>
            <w:tcW w:w="451" w:type="pct"/>
            <w:gridSpan w:val="3"/>
            <w:shd w:val="clear" w:color="auto" w:fill="auto"/>
          </w:tcPr>
          <w:p w:rsidR="000E6AAA" w:rsidRPr="00954CB3" w:rsidRDefault="000E6AAA" w:rsidP="00C87F84">
            <w:pPr>
              <w:jc w:val="center"/>
              <w:rPr>
                <w:lang w:val="uk-UA"/>
              </w:rPr>
            </w:pPr>
            <w:r w:rsidRPr="00954CB3">
              <w:rPr>
                <w:lang w:val="uk-UA"/>
              </w:rPr>
              <w:t>15</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sidRPr="00954CB3">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11</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ind w:firstLine="709"/>
              <w:jc w:val="cente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Cs/>
              </w:rPr>
            </w:pPr>
            <w:r w:rsidRPr="00954CB3">
              <w:rPr>
                <w:bCs/>
                <w:color w:val="000000"/>
              </w:rPr>
              <w:t xml:space="preserve">Тема </w:t>
            </w:r>
            <w:r>
              <w:rPr>
                <w:bCs/>
                <w:color w:val="000000"/>
                <w:lang w:val="uk-UA"/>
              </w:rPr>
              <w:t>9</w:t>
            </w:r>
            <w:r w:rsidRPr="00954CB3">
              <w:rPr>
                <w:bCs/>
                <w:color w:val="000000"/>
              </w:rPr>
              <w:t xml:space="preserve">. </w:t>
            </w:r>
            <w:r w:rsidRPr="00954CB3">
              <w:rPr>
                <w:bCs/>
                <w:lang w:val="uk-UA"/>
              </w:rPr>
              <w:t>Процеси національного будівництва та етнополітичної регіоналізації</w:t>
            </w:r>
          </w:p>
        </w:tc>
        <w:tc>
          <w:tcPr>
            <w:tcW w:w="451" w:type="pct"/>
            <w:gridSpan w:val="3"/>
            <w:shd w:val="clear" w:color="auto" w:fill="auto"/>
          </w:tcPr>
          <w:p w:rsidR="000E6AAA" w:rsidRPr="00954CB3" w:rsidRDefault="000E6AAA" w:rsidP="00C87F84">
            <w:pPr>
              <w:jc w:val="center"/>
              <w:rPr>
                <w:lang w:val="uk-UA"/>
              </w:rPr>
            </w:pPr>
            <w:r w:rsidRPr="00954CB3">
              <w:rPr>
                <w:lang w:val="uk-UA"/>
              </w:rPr>
              <w:t>30</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24</w:t>
            </w:r>
          </w:p>
        </w:tc>
      </w:tr>
      <w:tr w:rsidR="000E6AAA" w:rsidRPr="00954CB3" w:rsidTr="00C87F84">
        <w:tblPrEx>
          <w:tblCellMar>
            <w:top w:w="0" w:type="dxa"/>
            <w:bottom w:w="0" w:type="dxa"/>
          </w:tblCellMar>
        </w:tblPrEx>
        <w:tc>
          <w:tcPr>
            <w:tcW w:w="2728" w:type="pct"/>
          </w:tcPr>
          <w:p w:rsidR="000E6AAA" w:rsidRPr="00954CB3" w:rsidRDefault="000E6AAA" w:rsidP="00C87F84">
            <w:pPr>
              <w:pStyle w:val="4"/>
            </w:pPr>
            <w:r w:rsidRPr="00954CB3">
              <w:t>Усього годин:</w:t>
            </w:r>
          </w:p>
        </w:tc>
        <w:tc>
          <w:tcPr>
            <w:tcW w:w="451" w:type="pct"/>
            <w:gridSpan w:val="3"/>
            <w:shd w:val="clear" w:color="auto" w:fill="auto"/>
          </w:tcPr>
          <w:p w:rsidR="000E6AAA" w:rsidRPr="00954CB3" w:rsidRDefault="000E6AAA" w:rsidP="00C87F84">
            <w:pPr>
              <w:jc w:val="center"/>
              <w:rPr>
                <w:b/>
                <w:lang w:val="uk-UA"/>
              </w:rPr>
            </w:pPr>
            <w:r w:rsidRPr="00954CB3">
              <w:rPr>
                <w:b/>
                <w:lang w:val="uk-UA"/>
              </w:rPr>
              <w:t>180</w:t>
            </w:r>
          </w:p>
        </w:tc>
        <w:tc>
          <w:tcPr>
            <w:tcW w:w="372" w:type="pct"/>
            <w:gridSpan w:val="2"/>
            <w:shd w:val="clear" w:color="auto" w:fill="auto"/>
          </w:tcPr>
          <w:p w:rsidR="000E6AAA" w:rsidRPr="00954CB3" w:rsidRDefault="000E6AAA" w:rsidP="00C87F84">
            <w:pPr>
              <w:jc w:val="center"/>
              <w:rPr>
                <w:b/>
                <w:lang w:val="uk-UA"/>
              </w:rPr>
            </w:pPr>
            <w:r>
              <w:rPr>
                <w:b/>
                <w:lang w:val="uk-UA"/>
              </w:rPr>
              <w:t>18</w:t>
            </w:r>
          </w:p>
        </w:tc>
        <w:tc>
          <w:tcPr>
            <w:tcW w:w="442" w:type="pct"/>
            <w:gridSpan w:val="2"/>
          </w:tcPr>
          <w:p w:rsidR="000E6AAA" w:rsidRPr="00954CB3" w:rsidRDefault="000E6AAA" w:rsidP="00C87F84">
            <w:pPr>
              <w:jc w:val="center"/>
              <w:rPr>
                <w:b/>
                <w:lang w:val="uk-UA"/>
              </w:rPr>
            </w:pPr>
            <w:r w:rsidRPr="00954CB3">
              <w:rPr>
                <w:b/>
                <w:lang w:val="uk-UA"/>
              </w:rPr>
              <w:t>2</w:t>
            </w:r>
            <w:r>
              <w:rPr>
                <w:b/>
                <w:lang w:val="uk-UA"/>
              </w:rPr>
              <w:t>0</w:t>
            </w:r>
          </w:p>
        </w:tc>
        <w:tc>
          <w:tcPr>
            <w:tcW w:w="314" w:type="pct"/>
            <w:gridSpan w:val="2"/>
          </w:tcPr>
          <w:p w:rsidR="000E6AAA" w:rsidRPr="00954CB3" w:rsidRDefault="000E6AAA" w:rsidP="00C87F84">
            <w:pPr>
              <w:jc w:val="center"/>
              <w:rPr>
                <w:b/>
                <w:lang w:val="uk-UA"/>
              </w:rPr>
            </w:pPr>
          </w:p>
        </w:tc>
        <w:tc>
          <w:tcPr>
            <w:tcW w:w="230" w:type="pct"/>
          </w:tcPr>
          <w:p w:rsidR="000E6AAA" w:rsidRPr="00954CB3" w:rsidRDefault="000E6AAA" w:rsidP="00C87F84">
            <w:pPr>
              <w:jc w:val="center"/>
              <w:rPr>
                <w:b/>
                <w:lang w:val="uk-UA"/>
              </w:rPr>
            </w:pPr>
          </w:p>
        </w:tc>
        <w:tc>
          <w:tcPr>
            <w:tcW w:w="463" w:type="pct"/>
          </w:tcPr>
          <w:p w:rsidR="000E6AAA" w:rsidRPr="00954CB3" w:rsidRDefault="000E6AAA" w:rsidP="00C87F84">
            <w:pPr>
              <w:jc w:val="center"/>
              <w:rPr>
                <w:b/>
                <w:lang w:val="uk-UA"/>
              </w:rPr>
            </w:pPr>
            <w:r w:rsidRPr="00954CB3">
              <w:rPr>
                <w:b/>
                <w:lang w:val="uk-UA"/>
              </w:rPr>
              <w:t>1</w:t>
            </w:r>
            <w:r>
              <w:rPr>
                <w:b/>
                <w:lang w:val="uk-UA"/>
              </w:rPr>
              <w:t>42</w:t>
            </w:r>
          </w:p>
        </w:tc>
      </w:tr>
    </w:tbl>
    <w:p w:rsidR="000E6AAA" w:rsidRPr="00954CB3" w:rsidRDefault="000E6AAA" w:rsidP="000E6AAA">
      <w:pPr>
        <w:ind w:left="7513" w:hanging="6946"/>
        <w:jc w:val="center"/>
        <w:rPr>
          <w:b/>
          <w:lang w:val="uk-UA"/>
        </w:rPr>
      </w:pPr>
    </w:p>
    <w:p w:rsidR="000E6AAA" w:rsidRPr="00954CB3" w:rsidRDefault="000E6AAA" w:rsidP="000E6AAA">
      <w:pPr>
        <w:ind w:left="7513" w:hanging="6946"/>
        <w:jc w:val="center"/>
        <w:rPr>
          <w:b/>
          <w:lang w:val="uk-UA"/>
        </w:rPr>
      </w:pPr>
      <w:r w:rsidRPr="00954CB3">
        <w:rPr>
          <w:b/>
          <w:lang w:val="uk-UA"/>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E6AAA" w:rsidRPr="00954CB3" w:rsidTr="00C87F84">
        <w:tc>
          <w:tcPr>
            <w:tcW w:w="709" w:type="dxa"/>
            <w:shd w:val="clear" w:color="auto" w:fill="auto"/>
          </w:tcPr>
          <w:p w:rsidR="000E6AAA" w:rsidRPr="00954CB3" w:rsidRDefault="000E6AAA" w:rsidP="00C87F84">
            <w:pPr>
              <w:ind w:left="142" w:hanging="142"/>
              <w:jc w:val="center"/>
              <w:rPr>
                <w:lang w:val="uk-UA"/>
              </w:rPr>
            </w:pPr>
            <w:r w:rsidRPr="00954CB3">
              <w:rPr>
                <w:lang w:val="uk-UA"/>
              </w:rPr>
              <w:t>№</w:t>
            </w:r>
          </w:p>
          <w:p w:rsidR="000E6AAA" w:rsidRPr="00954CB3" w:rsidRDefault="000E6AAA" w:rsidP="00C87F84">
            <w:pPr>
              <w:ind w:left="142" w:hanging="142"/>
              <w:jc w:val="center"/>
              <w:rPr>
                <w:lang w:val="uk-UA"/>
              </w:rPr>
            </w:pPr>
            <w:r w:rsidRPr="00954CB3">
              <w:rPr>
                <w:lang w:val="uk-UA"/>
              </w:rPr>
              <w:t>з/п</w:t>
            </w:r>
          </w:p>
        </w:tc>
        <w:tc>
          <w:tcPr>
            <w:tcW w:w="7249" w:type="dxa"/>
            <w:shd w:val="clear" w:color="auto" w:fill="auto"/>
          </w:tcPr>
          <w:p w:rsidR="000E6AAA" w:rsidRPr="00954CB3" w:rsidRDefault="000E6AAA" w:rsidP="00C87F84">
            <w:pPr>
              <w:jc w:val="center"/>
              <w:rPr>
                <w:lang w:val="uk-UA"/>
              </w:rPr>
            </w:pPr>
            <w:r w:rsidRPr="00954CB3">
              <w:rPr>
                <w:lang w:val="uk-UA"/>
              </w:rPr>
              <w:t>Назва теми</w:t>
            </w:r>
          </w:p>
        </w:tc>
        <w:tc>
          <w:tcPr>
            <w:tcW w:w="1337" w:type="dxa"/>
            <w:shd w:val="clear" w:color="auto" w:fill="auto"/>
          </w:tcPr>
          <w:p w:rsidR="000E6AAA" w:rsidRPr="00954CB3" w:rsidRDefault="000E6AAA" w:rsidP="00C87F84">
            <w:pPr>
              <w:jc w:val="center"/>
              <w:rPr>
                <w:lang w:val="uk-UA"/>
              </w:rPr>
            </w:pPr>
            <w:r w:rsidRPr="00954CB3">
              <w:rPr>
                <w:lang w:val="uk-UA"/>
              </w:rPr>
              <w:t>Кількість</w:t>
            </w:r>
          </w:p>
          <w:p w:rsidR="000E6AAA" w:rsidRPr="00954CB3" w:rsidRDefault="000E6AAA" w:rsidP="00C87F84">
            <w:pPr>
              <w:jc w:val="center"/>
              <w:rPr>
                <w:lang w:val="uk-UA"/>
              </w:rPr>
            </w:pPr>
            <w:r w:rsidRPr="00954CB3">
              <w:rPr>
                <w:lang w:val="uk-UA"/>
              </w:rPr>
              <w:t>годин</w:t>
            </w:r>
          </w:p>
        </w:tc>
      </w:tr>
      <w:tr w:rsidR="000E6AAA" w:rsidRPr="00954CB3" w:rsidTr="00C87F84">
        <w:tc>
          <w:tcPr>
            <w:tcW w:w="709" w:type="dxa"/>
            <w:shd w:val="clear" w:color="auto" w:fill="auto"/>
          </w:tcPr>
          <w:p w:rsidR="000E6AAA" w:rsidRPr="00954CB3" w:rsidRDefault="000E6AAA" w:rsidP="00C87F84">
            <w:pPr>
              <w:ind w:left="142" w:hanging="142"/>
              <w:jc w:val="center"/>
              <w:rPr>
                <w:lang w:val="uk-UA"/>
              </w:rPr>
            </w:pPr>
          </w:p>
        </w:tc>
        <w:tc>
          <w:tcPr>
            <w:tcW w:w="7249" w:type="dxa"/>
            <w:shd w:val="clear" w:color="auto" w:fill="auto"/>
          </w:tcPr>
          <w:p w:rsidR="000E6AAA" w:rsidRPr="00954CB3" w:rsidRDefault="000E6AAA" w:rsidP="00C87F84">
            <w:pPr>
              <w:jc w:val="center"/>
              <w:rPr>
                <w:lang w:val="uk-UA"/>
              </w:rPr>
            </w:pPr>
            <w:r w:rsidRPr="00954CB3">
              <w:rPr>
                <w:b/>
                <w:color w:val="000000"/>
                <w:lang w:val="uk-UA"/>
              </w:rPr>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 xml:space="preserve"> </w:t>
            </w:r>
            <w:r w:rsidRPr="00954CB3">
              <w:rPr>
                <w:bCs/>
                <w:color w:val="000000"/>
              </w:rPr>
              <w:t> </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1.</w:t>
            </w:r>
          </w:p>
        </w:tc>
        <w:tc>
          <w:tcPr>
            <w:tcW w:w="7249" w:type="dxa"/>
            <w:shd w:val="clear" w:color="auto" w:fill="auto"/>
          </w:tcPr>
          <w:p w:rsidR="000E6AAA" w:rsidRPr="00954CB3" w:rsidRDefault="000E6AAA" w:rsidP="00C87F84">
            <w:pPr>
              <w:keepNext/>
              <w:autoSpaceDE w:val="0"/>
              <w:autoSpaceDN w:val="0"/>
              <w:adjustRightInd w:val="0"/>
              <w:jc w:val="both"/>
              <w:rPr>
                <w:lang w:val="uk-UA"/>
              </w:rPr>
            </w:pPr>
            <w:r w:rsidRPr="00954CB3">
              <w:rPr>
                <w:lang w:val="uk-UA"/>
              </w:rPr>
              <w:t>Тема 1. Становлення і розвиток етнополітології</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2.</w:t>
            </w:r>
          </w:p>
        </w:tc>
        <w:tc>
          <w:tcPr>
            <w:tcW w:w="7249" w:type="dxa"/>
            <w:shd w:val="clear" w:color="auto" w:fill="auto"/>
          </w:tcPr>
          <w:p w:rsidR="000E6AAA" w:rsidRPr="00954CB3" w:rsidRDefault="000E6AAA" w:rsidP="00C87F84">
            <w:pPr>
              <w:keepNext/>
              <w:autoSpaceDE w:val="0"/>
              <w:autoSpaceDN w:val="0"/>
              <w:adjustRightInd w:val="0"/>
              <w:jc w:val="both"/>
            </w:pPr>
            <w:r w:rsidRPr="00954CB3">
              <w:rPr>
                <w:bCs/>
                <w:lang w:val="uk-UA"/>
              </w:rPr>
              <w:t>Тема 2. Етнополітологія: актуальність, визначення та основні закономірності. 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keepNext/>
              <w:autoSpaceDE w:val="0"/>
              <w:autoSpaceDN w:val="0"/>
              <w:adjustRightInd w:val="0"/>
              <w:jc w:val="center"/>
              <w:rPr>
                <w:bCs/>
                <w:color w:val="000000"/>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3.</w:t>
            </w:r>
          </w:p>
        </w:tc>
        <w:tc>
          <w:tcPr>
            <w:tcW w:w="7249" w:type="dxa"/>
            <w:shd w:val="clear" w:color="auto" w:fill="auto"/>
          </w:tcPr>
          <w:p w:rsidR="000E6AAA" w:rsidRPr="00954CB3" w:rsidRDefault="000E6AAA" w:rsidP="00C87F84">
            <w:pPr>
              <w:keepNext/>
              <w:autoSpaceDE w:val="0"/>
              <w:autoSpaceDN w:val="0"/>
              <w:adjustRightInd w:val="0"/>
              <w:jc w:val="both"/>
            </w:pPr>
            <w:r w:rsidRPr="00954CB3">
              <w:rPr>
                <w:bCs/>
                <w:lang w:val="uk-UA"/>
              </w:rPr>
              <w:t>Тема 3. Етнополітологія: актуальність, визначення та основні закономірності</w:t>
            </w:r>
          </w:p>
        </w:tc>
        <w:tc>
          <w:tcPr>
            <w:tcW w:w="1337" w:type="dxa"/>
            <w:shd w:val="clear" w:color="auto" w:fill="auto"/>
          </w:tcPr>
          <w:p w:rsidR="000E6AAA" w:rsidRPr="00954CB3" w:rsidRDefault="000E6AAA" w:rsidP="00C87F84">
            <w:pPr>
              <w:jc w:val="center"/>
              <w:rPr>
                <w:lang w:val="uk-UA"/>
              </w:rPr>
            </w:pPr>
            <w:r>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4.</w:t>
            </w:r>
          </w:p>
        </w:tc>
        <w:tc>
          <w:tcPr>
            <w:tcW w:w="7249" w:type="dxa"/>
            <w:shd w:val="clear" w:color="auto" w:fill="auto"/>
          </w:tcPr>
          <w:p w:rsidR="000E6AAA" w:rsidRPr="00954CB3" w:rsidRDefault="000E6AAA" w:rsidP="00C87F84">
            <w:pPr>
              <w:autoSpaceDE w:val="0"/>
              <w:autoSpaceDN w:val="0"/>
              <w:adjustRightInd w:val="0"/>
              <w:jc w:val="both"/>
            </w:pPr>
            <w:r w:rsidRPr="00954CB3">
              <w:rPr>
                <w:lang w:val="uk-UA"/>
              </w:rPr>
              <w:t xml:space="preserve">Тема 4. </w:t>
            </w:r>
            <w:r w:rsidRPr="00954CB3">
              <w:rPr>
                <w:bCs/>
                <w:lang w:val="uk-UA"/>
              </w:rPr>
              <w:t>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autoSpaceDE w:val="0"/>
              <w:autoSpaceDN w:val="0"/>
              <w:adjustRightInd w:val="0"/>
              <w:jc w:val="center"/>
              <w:rPr>
                <w:color w:val="000000"/>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r w:rsidRPr="00954CB3">
              <w:rPr>
                <w:b/>
                <w:spacing w:val="-14"/>
                <w:lang w:val="uk-UA"/>
              </w:rPr>
              <w:t xml:space="preserve"> </w:t>
            </w:r>
          </w:p>
        </w:tc>
        <w:tc>
          <w:tcPr>
            <w:tcW w:w="1337" w:type="dxa"/>
            <w:shd w:val="clear" w:color="auto" w:fill="auto"/>
          </w:tcPr>
          <w:p w:rsidR="000E6AAA" w:rsidRPr="00954CB3" w:rsidRDefault="000E6AAA" w:rsidP="00C87F84">
            <w:pPr>
              <w:jc w:val="center"/>
              <w:rPr>
                <w:lang w:val="uk-UA"/>
              </w:rPr>
            </w:pPr>
          </w:p>
        </w:tc>
      </w:tr>
      <w:tr w:rsidR="000E6AAA" w:rsidRPr="00954CB3" w:rsidTr="00C87F84">
        <w:trPr>
          <w:trHeight w:val="305"/>
        </w:trPr>
        <w:tc>
          <w:tcPr>
            <w:tcW w:w="709" w:type="dxa"/>
            <w:shd w:val="clear" w:color="auto" w:fill="auto"/>
          </w:tcPr>
          <w:p w:rsidR="000E6AAA" w:rsidRPr="00954CB3" w:rsidRDefault="000E6AAA" w:rsidP="00C87F84">
            <w:pPr>
              <w:jc w:val="center"/>
              <w:rPr>
                <w:lang w:val="uk-UA"/>
              </w:rPr>
            </w:pPr>
            <w:r w:rsidRPr="00954CB3">
              <w:rPr>
                <w:lang w:val="uk-UA"/>
              </w:rPr>
              <w:t>5.</w:t>
            </w:r>
          </w:p>
        </w:tc>
        <w:tc>
          <w:tcPr>
            <w:tcW w:w="7249" w:type="dxa"/>
            <w:shd w:val="clear" w:color="auto" w:fill="auto"/>
          </w:tcPr>
          <w:p w:rsidR="000E6AAA" w:rsidRPr="00954CB3" w:rsidRDefault="000E6AAA" w:rsidP="00C87F84">
            <w:pPr>
              <w:jc w:val="both"/>
              <w:rPr>
                <w:bCs/>
                <w:lang w:val="uk-UA"/>
              </w:rPr>
            </w:pPr>
            <w:r w:rsidRPr="00954CB3">
              <w:rPr>
                <w:bCs/>
                <w:lang w:val="uk-UA"/>
              </w:rPr>
              <w:t>Тема 5. Етнос, етнонаціональна група, нація та національність</w:t>
            </w:r>
          </w:p>
        </w:tc>
        <w:tc>
          <w:tcPr>
            <w:tcW w:w="1337" w:type="dxa"/>
            <w:shd w:val="clear" w:color="auto" w:fill="auto"/>
          </w:tcPr>
          <w:p w:rsidR="000E6AAA" w:rsidRPr="00954CB3" w:rsidRDefault="000E6AAA" w:rsidP="00C87F84">
            <w:pPr>
              <w:jc w:val="center"/>
              <w:rPr>
                <w:lang w:val="uk-UA"/>
              </w:rPr>
            </w:pPr>
            <w:r w:rsidRPr="00954CB3">
              <w:rPr>
                <w:lang w:val="uk-UA"/>
              </w:rPr>
              <w:t>4</w:t>
            </w:r>
          </w:p>
        </w:tc>
      </w:tr>
      <w:tr w:rsidR="000E6AAA" w:rsidRPr="00954CB3" w:rsidTr="00C87F84">
        <w:trPr>
          <w:trHeight w:val="409"/>
        </w:trPr>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bCs/>
                <w:lang w:val="uk-UA"/>
              </w:rPr>
            </w:pPr>
            <w:r w:rsidRPr="00954CB3">
              <w:rPr>
                <w:b/>
                <w:bCs/>
                <w:lang w:val="uk-UA"/>
              </w:rPr>
              <w:t>Кредит 4. Процеси суспільного розвитку</w:t>
            </w:r>
          </w:p>
        </w:tc>
        <w:tc>
          <w:tcPr>
            <w:tcW w:w="1337" w:type="dxa"/>
            <w:shd w:val="clear" w:color="auto" w:fill="auto"/>
          </w:tcPr>
          <w:p w:rsidR="000E6AAA" w:rsidRPr="00954CB3" w:rsidRDefault="000E6AAA" w:rsidP="00C87F84">
            <w:pPr>
              <w:jc w:val="center"/>
              <w:rPr>
                <w:lang w:val="uk-UA"/>
              </w:rPr>
            </w:pPr>
          </w:p>
        </w:tc>
      </w:tr>
      <w:tr w:rsidR="000E6AAA" w:rsidRPr="00954CB3" w:rsidTr="00C87F84">
        <w:trPr>
          <w:trHeight w:val="557"/>
        </w:trPr>
        <w:tc>
          <w:tcPr>
            <w:tcW w:w="709" w:type="dxa"/>
            <w:shd w:val="clear" w:color="auto" w:fill="auto"/>
          </w:tcPr>
          <w:p w:rsidR="000E6AAA" w:rsidRPr="00954CB3" w:rsidRDefault="000E6AAA" w:rsidP="00C87F84">
            <w:pPr>
              <w:jc w:val="center"/>
              <w:rPr>
                <w:lang w:val="uk-UA"/>
              </w:rPr>
            </w:pPr>
            <w:r w:rsidRPr="00954CB3">
              <w:rPr>
                <w:lang w:val="uk-UA"/>
              </w:rPr>
              <w:t>6.</w:t>
            </w:r>
          </w:p>
        </w:tc>
        <w:tc>
          <w:tcPr>
            <w:tcW w:w="7249" w:type="dxa"/>
            <w:shd w:val="clear" w:color="auto" w:fill="auto"/>
          </w:tcPr>
          <w:p w:rsidR="000E6AAA" w:rsidRPr="00954CB3" w:rsidRDefault="000E6AAA" w:rsidP="00C87F84">
            <w:pPr>
              <w:jc w:val="both"/>
              <w:rPr>
                <w:b/>
                <w:bCs/>
                <w:lang w:val="uk-UA"/>
              </w:rPr>
            </w:pPr>
            <w:r w:rsidRPr="00954CB3">
              <w:rPr>
                <w:bCs/>
                <w:lang w:val="uk-UA"/>
              </w:rPr>
              <w:t xml:space="preserve">Тема </w:t>
            </w:r>
            <w:r>
              <w:rPr>
                <w:bCs/>
                <w:lang w:val="uk-UA"/>
              </w:rPr>
              <w:t>6</w:t>
            </w:r>
            <w:r w:rsidRPr="00954CB3">
              <w:rPr>
                <w:bCs/>
                <w:lang w:val="uk-UA"/>
              </w:rPr>
              <w:t>. Багатоманітність і взаємовплив процесів суспільного розвитку</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rPr>
          <w:trHeight w:val="409"/>
        </w:trPr>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bCs/>
                <w:lang w:val="uk-UA"/>
              </w:rPr>
            </w:pPr>
            <w:r w:rsidRPr="00954CB3">
              <w:rPr>
                <w:b/>
                <w:color w:val="000000"/>
                <w:lang w:val="uk-UA"/>
              </w:rPr>
              <w:t xml:space="preserve">Кредит 5. </w:t>
            </w:r>
            <w:r w:rsidRPr="00954CB3">
              <w:rPr>
                <w:b/>
                <w:spacing w:val="-14"/>
                <w:lang w:val="uk-UA"/>
              </w:rPr>
              <w:t>Сучасні етнічні та етнополітичні процеси</w:t>
            </w:r>
          </w:p>
        </w:tc>
        <w:tc>
          <w:tcPr>
            <w:tcW w:w="1337" w:type="dxa"/>
            <w:shd w:val="clear" w:color="auto" w:fill="auto"/>
          </w:tcPr>
          <w:p w:rsidR="000E6AAA" w:rsidRPr="00954CB3" w:rsidRDefault="000E6AAA" w:rsidP="00C87F84">
            <w:pPr>
              <w:jc w:val="center"/>
              <w:rPr>
                <w:lang w:val="uk-UA"/>
              </w:rPr>
            </w:pPr>
          </w:p>
        </w:tc>
      </w:tr>
      <w:tr w:rsidR="000E6AAA" w:rsidRPr="00954CB3" w:rsidTr="00C87F84">
        <w:trPr>
          <w:trHeight w:val="415"/>
        </w:trPr>
        <w:tc>
          <w:tcPr>
            <w:tcW w:w="709" w:type="dxa"/>
            <w:shd w:val="clear" w:color="auto" w:fill="auto"/>
          </w:tcPr>
          <w:p w:rsidR="000E6AAA" w:rsidRPr="00954CB3" w:rsidRDefault="000E6AAA" w:rsidP="00C87F84">
            <w:pPr>
              <w:jc w:val="center"/>
              <w:rPr>
                <w:lang w:val="uk-UA"/>
              </w:rPr>
            </w:pPr>
            <w:r w:rsidRPr="00954CB3">
              <w:rPr>
                <w:lang w:val="uk-UA"/>
              </w:rPr>
              <w:t>7.</w:t>
            </w:r>
          </w:p>
        </w:tc>
        <w:tc>
          <w:tcPr>
            <w:tcW w:w="7249" w:type="dxa"/>
            <w:shd w:val="clear" w:color="auto" w:fill="auto"/>
          </w:tcPr>
          <w:p w:rsidR="000E6AAA" w:rsidRPr="00954CB3" w:rsidRDefault="000E6AAA" w:rsidP="00C87F84">
            <w:pPr>
              <w:jc w:val="both"/>
              <w:rPr>
                <w:lang w:val="uk-UA"/>
              </w:rPr>
            </w:pPr>
            <w:r w:rsidRPr="00954CB3">
              <w:rPr>
                <w:bCs/>
                <w:color w:val="000000"/>
              </w:rPr>
              <w:t xml:space="preserve">Тема </w:t>
            </w:r>
            <w:r>
              <w:rPr>
                <w:bCs/>
                <w:color w:val="000000"/>
                <w:lang w:val="uk-UA"/>
              </w:rPr>
              <w:t>7</w:t>
            </w:r>
            <w:r w:rsidRPr="00954CB3">
              <w:rPr>
                <w:bCs/>
                <w:color w:val="000000"/>
              </w:rPr>
              <w:t xml:space="preserve">. </w:t>
            </w:r>
            <w:r w:rsidRPr="00954CB3">
              <w:rPr>
                <w:bCs/>
                <w:lang w:val="uk-UA"/>
              </w:rPr>
              <w:t xml:space="preserve">Процес політизації етнічності. </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8.</w:t>
            </w:r>
          </w:p>
        </w:tc>
        <w:tc>
          <w:tcPr>
            <w:tcW w:w="7249" w:type="dxa"/>
            <w:shd w:val="clear" w:color="auto" w:fill="auto"/>
          </w:tcPr>
          <w:p w:rsidR="000E6AAA" w:rsidRPr="00954CB3" w:rsidRDefault="000E6AAA" w:rsidP="00C87F84">
            <w:pPr>
              <w:jc w:val="both"/>
              <w:rPr>
                <w:lang w:val="uk-UA"/>
              </w:rPr>
            </w:pPr>
            <w:r w:rsidRPr="00954CB3">
              <w:rPr>
                <w:bCs/>
                <w:lang w:val="uk-UA"/>
              </w:rPr>
              <w:t xml:space="preserve">Тема </w:t>
            </w:r>
            <w:r>
              <w:rPr>
                <w:bCs/>
                <w:lang w:val="uk-UA"/>
              </w:rPr>
              <w:t>8</w:t>
            </w:r>
            <w:r w:rsidRPr="00954CB3">
              <w:rPr>
                <w:bCs/>
                <w:lang w:val="uk-UA"/>
              </w:rPr>
              <w:t>. Процеси етнополітичної дезінтеграції та інтеграції</w:t>
            </w:r>
          </w:p>
        </w:tc>
        <w:tc>
          <w:tcPr>
            <w:tcW w:w="1337" w:type="dxa"/>
            <w:shd w:val="clear" w:color="auto" w:fill="auto"/>
          </w:tcPr>
          <w:p w:rsidR="000E6AAA" w:rsidRPr="00954CB3" w:rsidRDefault="000E6AAA" w:rsidP="00C87F84">
            <w:pPr>
              <w:jc w:val="center"/>
              <w:rPr>
                <w:lang w:val="uk-UA"/>
              </w:rPr>
            </w:pPr>
            <w:r w:rsidRPr="00954CB3">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bCs/>
                <w:lang w:val="uk-UA"/>
              </w:rP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9.</w:t>
            </w:r>
          </w:p>
        </w:tc>
        <w:tc>
          <w:tcPr>
            <w:tcW w:w="7249" w:type="dxa"/>
            <w:shd w:val="clear" w:color="auto" w:fill="auto"/>
          </w:tcPr>
          <w:p w:rsidR="000E6AAA" w:rsidRPr="00954CB3" w:rsidRDefault="000E6AAA" w:rsidP="00C87F84">
            <w:pPr>
              <w:jc w:val="both"/>
              <w:rPr>
                <w:bCs/>
                <w:lang w:val="uk-UA"/>
              </w:rPr>
            </w:pPr>
            <w:r w:rsidRPr="00954CB3">
              <w:rPr>
                <w:bCs/>
                <w:color w:val="000000"/>
              </w:rPr>
              <w:t xml:space="preserve">Тема </w:t>
            </w:r>
            <w:r>
              <w:rPr>
                <w:bCs/>
                <w:color w:val="000000"/>
                <w:lang w:val="uk-UA"/>
              </w:rPr>
              <w:t>9</w:t>
            </w:r>
            <w:r w:rsidRPr="00954CB3">
              <w:rPr>
                <w:bCs/>
                <w:color w:val="000000"/>
              </w:rPr>
              <w:t xml:space="preserve">. </w:t>
            </w:r>
            <w:r w:rsidRPr="00954CB3">
              <w:rPr>
                <w:bCs/>
                <w:lang w:val="uk-UA"/>
              </w:rPr>
              <w:t>Процеси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r>
              <w:rPr>
                <w:lang w:val="uk-UA"/>
              </w:rPr>
              <w:t>2</w:t>
            </w:r>
          </w:p>
        </w:tc>
      </w:tr>
      <w:tr w:rsidR="000E6AAA" w:rsidRPr="00954CB3" w:rsidTr="00C87F84">
        <w:tc>
          <w:tcPr>
            <w:tcW w:w="7958" w:type="dxa"/>
            <w:gridSpan w:val="2"/>
            <w:shd w:val="clear" w:color="auto" w:fill="auto"/>
          </w:tcPr>
          <w:p w:rsidR="000E6AAA" w:rsidRPr="00954CB3" w:rsidRDefault="000E6AAA" w:rsidP="00C87F84">
            <w:pPr>
              <w:jc w:val="right"/>
              <w:rPr>
                <w:lang w:val="uk-UA"/>
              </w:rPr>
            </w:pPr>
            <w:r w:rsidRPr="00954CB3">
              <w:rPr>
                <w:b/>
                <w:lang w:val="uk-UA"/>
              </w:rPr>
              <w:t>Разом</w:t>
            </w:r>
            <w:r w:rsidRPr="00954CB3">
              <w:rPr>
                <w:lang w:val="uk-UA"/>
              </w:rPr>
              <w:t>:</w:t>
            </w:r>
          </w:p>
        </w:tc>
        <w:tc>
          <w:tcPr>
            <w:tcW w:w="1337" w:type="dxa"/>
            <w:shd w:val="clear" w:color="auto" w:fill="auto"/>
          </w:tcPr>
          <w:p w:rsidR="000E6AAA" w:rsidRPr="00954CB3" w:rsidRDefault="000E6AAA" w:rsidP="00C87F84">
            <w:pPr>
              <w:jc w:val="center"/>
              <w:rPr>
                <w:b/>
                <w:lang w:val="uk-UA"/>
              </w:rPr>
            </w:pPr>
            <w:r w:rsidRPr="00954CB3">
              <w:rPr>
                <w:b/>
                <w:lang w:val="uk-UA"/>
              </w:rPr>
              <w:t>2</w:t>
            </w:r>
            <w:r>
              <w:rPr>
                <w:b/>
                <w:lang w:val="uk-UA"/>
              </w:rPr>
              <w:t>0</w:t>
            </w:r>
          </w:p>
        </w:tc>
      </w:tr>
    </w:tbl>
    <w:p w:rsidR="000E6AAA" w:rsidRPr="00954CB3" w:rsidRDefault="000E6AAA" w:rsidP="000E6AAA">
      <w:pPr>
        <w:ind w:left="7513" w:hanging="7513"/>
        <w:jc w:val="center"/>
        <w:rPr>
          <w:b/>
          <w:lang w:val="uk-UA"/>
        </w:rPr>
      </w:pPr>
    </w:p>
    <w:p w:rsidR="000E6AAA" w:rsidRPr="00954CB3" w:rsidRDefault="000E6AAA" w:rsidP="000E6AAA">
      <w:pPr>
        <w:ind w:left="7513" w:hanging="7513"/>
        <w:jc w:val="center"/>
        <w:rPr>
          <w:b/>
          <w:lang w:val="uk-UA"/>
        </w:rPr>
      </w:pPr>
      <w:r w:rsidRPr="00954CB3">
        <w:rPr>
          <w:b/>
          <w:lang w:val="uk-UA"/>
        </w:rPr>
        <w:t>6.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E6AAA" w:rsidRPr="00954CB3" w:rsidTr="00C87F84">
        <w:tc>
          <w:tcPr>
            <w:tcW w:w="709" w:type="dxa"/>
            <w:shd w:val="clear" w:color="auto" w:fill="auto"/>
          </w:tcPr>
          <w:p w:rsidR="000E6AAA" w:rsidRPr="00954CB3" w:rsidRDefault="000E6AAA" w:rsidP="00C87F84">
            <w:pPr>
              <w:ind w:left="142" w:hanging="142"/>
              <w:jc w:val="center"/>
              <w:rPr>
                <w:lang w:val="uk-UA"/>
              </w:rPr>
            </w:pPr>
            <w:r w:rsidRPr="00954CB3">
              <w:rPr>
                <w:lang w:val="uk-UA"/>
              </w:rPr>
              <w:t>№</w:t>
            </w:r>
          </w:p>
          <w:p w:rsidR="000E6AAA" w:rsidRPr="00954CB3" w:rsidRDefault="000E6AAA" w:rsidP="00C87F84">
            <w:pPr>
              <w:ind w:left="142" w:hanging="142"/>
              <w:jc w:val="center"/>
              <w:rPr>
                <w:lang w:val="uk-UA"/>
              </w:rPr>
            </w:pPr>
            <w:r w:rsidRPr="00954CB3">
              <w:rPr>
                <w:lang w:val="uk-UA"/>
              </w:rPr>
              <w:t>з/п</w:t>
            </w:r>
          </w:p>
        </w:tc>
        <w:tc>
          <w:tcPr>
            <w:tcW w:w="7249" w:type="dxa"/>
            <w:shd w:val="clear" w:color="auto" w:fill="auto"/>
          </w:tcPr>
          <w:p w:rsidR="000E6AAA" w:rsidRPr="00954CB3" w:rsidRDefault="000E6AAA" w:rsidP="00C87F84">
            <w:pPr>
              <w:jc w:val="center"/>
              <w:rPr>
                <w:lang w:val="uk-UA"/>
              </w:rPr>
            </w:pPr>
            <w:r w:rsidRPr="00954CB3">
              <w:rPr>
                <w:lang w:val="uk-UA"/>
              </w:rPr>
              <w:t>Назва теми</w:t>
            </w:r>
          </w:p>
        </w:tc>
        <w:tc>
          <w:tcPr>
            <w:tcW w:w="1337" w:type="dxa"/>
            <w:shd w:val="clear" w:color="auto" w:fill="auto"/>
          </w:tcPr>
          <w:p w:rsidR="000E6AAA" w:rsidRPr="00954CB3" w:rsidRDefault="000E6AAA" w:rsidP="00C87F84">
            <w:pPr>
              <w:jc w:val="center"/>
              <w:rPr>
                <w:lang w:val="uk-UA"/>
              </w:rPr>
            </w:pPr>
            <w:r w:rsidRPr="00954CB3">
              <w:rPr>
                <w:lang w:val="uk-UA"/>
              </w:rPr>
              <w:t>Кількість</w:t>
            </w:r>
          </w:p>
          <w:p w:rsidR="000E6AAA" w:rsidRPr="00954CB3" w:rsidRDefault="000E6AAA" w:rsidP="00C87F84">
            <w:pPr>
              <w:jc w:val="center"/>
              <w:rPr>
                <w:lang w:val="uk-UA"/>
              </w:rPr>
            </w:pPr>
            <w:r w:rsidRPr="00954CB3">
              <w:rPr>
                <w:lang w:val="uk-UA"/>
              </w:rPr>
              <w:t>годин</w:t>
            </w:r>
          </w:p>
        </w:tc>
      </w:tr>
      <w:tr w:rsidR="000E6AAA" w:rsidRPr="00954CB3" w:rsidTr="00C87F84">
        <w:tc>
          <w:tcPr>
            <w:tcW w:w="709" w:type="dxa"/>
            <w:shd w:val="clear" w:color="auto" w:fill="auto"/>
          </w:tcPr>
          <w:p w:rsidR="000E6AAA" w:rsidRPr="00954CB3" w:rsidRDefault="000E6AAA" w:rsidP="00C87F84">
            <w:pPr>
              <w:ind w:left="142" w:hanging="142"/>
              <w:jc w:val="center"/>
              <w:rPr>
                <w:lang w:val="uk-UA"/>
              </w:rPr>
            </w:pPr>
          </w:p>
        </w:tc>
        <w:tc>
          <w:tcPr>
            <w:tcW w:w="7249" w:type="dxa"/>
            <w:shd w:val="clear" w:color="auto" w:fill="auto"/>
          </w:tcPr>
          <w:p w:rsidR="000E6AAA" w:rsidRPr="00954CB3" w:rsidRDefault="000E6AAA" w:rsidP="00C87F84">
            <w:pPr>
              <w:jc w:val="center"/>
              <w:rPr>
                <w:lang w:val="uk-UA"/>
              </w:rPr>
            </w:pPr>
            <w:r w:rsidRPr="00954CB3">
              <w:rPr>
                <w:b/>
                <w:color w:val="000000"/>
                <w:lang w:val="uk-UA"/>
              </w:rPr>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 xml:space="preserve"> </w:t>
            </w:r>
            <w:r w:rsidRPr="00954CB3">
              <w:rPr>
                <w:bCs/>
                <w:color w:val="000000"/>
              </w:rPr>
              <w:t> </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1.</w:t>
            </w:r>
          </w:p>
        </w:tc>
        <w:tc>
          <w:tcPr>
            <w:tcW w:w="7249" w:type="dxa"/>
            <w:shd w:val="clear" w:color="auto" w:fill="auto"/>
          </w:tcPr>
          <w:p w:rsidR="000E6AAA" w:rsidRPr="00954CB3" w:rsidRDefault="000E6AAA" w:rsidP="00C87F84">
            <w:pPr>
              <w:jc w:val="both"/>
              <w:rPr>
                <w:lang w:val="uk-UA"/>
              </w:rPr>
            </w:pPr>
            <w:r w:rsidRPr="00954CB3">
              <w:rPr>
                <w:lang w:val="uk-UA"/>
              </w:rPr>
              <w:t>Тема 1. Становлення і розвиток етнополітології</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2.</w:t>
            </w:r>
          </w:p>
        </w:tc>
        <w:tc>
          <w:tcPr>
            <w:tcW w:w="7249" w:type="dxa"/>
            <w:shd w:val="clear" w:color="auto" w:fill="auto"/>
          </w:tcPr>
          <w:p w:rsidR="000E6AAA" w:rsidRPr="00954CB3" w:rsidRDefault="000E6AAA" w:rsidP="00C87F84">
            <w:pPr>
              <w:jc w:val="both"/>
              <w:rPr>
                <w:lang w:val="uk-UA"/>
              </w:rPr>
            </w:pPr>
            <w:r w:rsidRPr="00954CB3">
              <w:rPr>
                <w:bCs/>
                <w:lang w:val="uk-UA"/>
              </w:rPr>
              <w:t>Тема 2. Етнополітологія: актуальність, визначення та основні закономірності. 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center"/>
              <w:rPr>
                <w:color w:val="000000"/>
                <w:lang w:val="uk-UA"/>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3.</w:t>
            </w:r>
          </w:p>
        </w:tc>
        <w:tc>
          <w:tcPr>
            <w:tcW w:w="7249" w:type="dxa"/>
            <w:shd w:val="clear" w:color="auto" w:fill="auto"/>
          </w:tcPr>
          <w:p w:rsidR="000E6AAA" w:rsidRPr="00954CB3" w:rsidRDefault="000E6AAA" w:rsidP="00C87F84">
            <w:pPr>
              <w:autoSpaceDE w:val="0"/>
              <w:autoSpaceDN w:val="0"/>
              <w:adjustRightInd w:val="0"/>
              <w:jc w:val="both"/>
              <w:rPr>
                <w:lang w:val="uk-UA"/>
              </w:rPr>
            </w:pPr>
            <w:r w:rsidRPr="00954CB3">
              <w:rPr>
                <w:bCs/>
                <w:lang w:val="uk-UA"/>
              </w:rPr>
              <w:t xml:space="preserve">Тема 3. Етнополітологія: актуальність, визначення та основні </w:t>
            </w:r>
            <w:r w:rsidRPr="00954CB3">
              <w:rPr>
                <w:bCs/>
                <w:lang w:val="uk-UA"/>
              </w:rPr>
              <w:lastRenderedPageBreak/>
              <w:t>закономірності</w:t>
            </w:r>
          </w:p>
        </w:tc>
        <w:tc>
          <w:tcPr>
            <w:tcW w:w="1337" w:type="dxa"/>
            <w:shd w:val="clear" w:color="auto" w:fill="auto"/>
          </w:tcPr>
          <w:p w:rsidR="000E6AAA" w:rsidRPr="00954CB3" w:rsidRDefault="000E6AAA" w:rsidP="00C87F84">
            <w:pPr>
              <w:jc w:val="center"/>
              <w:rPr>
                <w:lang w:val="uk-UA"/>
              </w:rPr>
            </w:pPr>
            <w:r>
              <w:rPr>
                <w:lang w:val="uk-UA"/>
              </w:rPr>
              <w:lastRenderedPageBreak/>
              <w:t>11</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autoSpaceDE w:val="0"/>
              <w:autoSpaceDN w:val="0"/>
              <w:adjustRightInd w:val="0"/>
              <w:jc w:val="both"/>
              <w:rPr>
                <w:lang w:val="uk-UA"/>
              </w:rPr>
            </w:pP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4.</w:t>
            </w:r>
          </w:p>
        </w:tc>
        <w:tc>
          <w:tcPr>
            <w:tcW w:w="7249" w:type="dxa"/>
            <w:shd w:val="clear" w:color="auto" w:fill="auto"/>
          </w:tcPr>
          <w:p w:rsidR="000E6AAA" w:rsidRPr="00954CB3" w:rsidRDefault="000E6AAA" w:rsidP="00C87F84">
            <w:pPr>
              <w:jc w:val="both"/>
              <w:rPr>
                <w:lang w:val="uk-UA"/>
              </w:rPr>
            </w:pPr>
            <w:r w:rsidRPr="00954CB3">
              <w:rPr>
                <w:lang w:val="uk-UA"/>
              </w:rPr>
              <w:t xml:space="preserve">Тема 4. </w:t>
            </w:r>
            <w:r w:rsidRPr="00954CB3">
              <w:rPr>
                <w:bCs/>
                <w:lang w:val="uk-UA"/>
              </w:rPr>
              <w:t>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center"/>
              <w:rPr>
                <w:color w:val="000000"/>
                <w:lang w:val="uk-UA"/>
              </w:rPr>
            </w:pPr>
            <w:r w:rsidRPr="00954CB3">
              <w:rPr>
                <w:b/>
                <w:color w:val="000000"/>
                <w:lang w:val="uk-UA"/>
              </w:rPr>
              <w:t xml:space="preserve">Кредит 3. </w:t>
            </w:r>
            <w:r w:rsidRPr="00954CB3">
              <w:rPr>
                <w:b/>
                <w:bCs/>
                <w:lang w:val="uk-UA"/>
              </w:rPr>
              <w:t>Етнічні та національні форми існування людства</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5.</w:t>
            </w:r>
          </w:p>
        </w:tc>
        <w:tc>
          <w:tcPr>
            <w:tcW w:w="7249" w:type="dxa"/>
            <w:shd w:val="clear" w:color="auto" w:fill="auto"/>
          </w:tcPr>
          <w:p w:rsidR="000E6AAA" w:rsidRPr="00954CB3" w:rsidRDefault="000E6AAA" w:rsidP="00C87F84">
            <w:pPr>
              <w:jc w:val="both"/>
              <w:rPr>
                <w:lang w:val="uk-UA"/>
              </w:rPr>
            </w:pPr>
            <w:r w:rsidRPr="00954CB3">
              <w:rPr>
                <w:bCs/>
                <w:lang w:val="uk-UA"/>
              </w:rPr>
              <w:t>Тема 5-6. Етнос, етнонаціональна група, нація та національність</w:t>
            </w:r>
          </w:p>
        </w:tc>
        <w:tc>
          <w:tcPr>
            <w:tcW w:w="1337" w:type="dxa"/>
            <w:shd w:val="clear" w:color="auto" w:fill="auto"/>
          </w:tcPr>
          <w:p w:rsidR="000E6AAA" w:rsidRPr="00954CB3" w:rsidRDefault="000E6AAA" w:rsidP="00C87F84">
            <w:pPr>
              <w:jc w:val="center"/>
              <w:rPr>
                <w:lang w:val="uk-UA"/>
              </w:rPr>
            </w:pPr>
            <w:r w:rsidRPr="00954CB3">
              <w:rPr>
                <w:lang w:val="uk-UA"/>
              </w:rPr>
              <w:t>2</w:t>
            </w:r>
            <w:r>
              <w:rPr>
                <w:lang w:val="uk-UA"/>
              </w:rPr>
              <w:t>4</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6.</w:t>
            </w:r>
          </w:p>
        </w:tc>
        <w:tc>
          <w:tcPr>
            <w:tcW w:w="7249" w:type="dxa"/>
            <w:shd w:val="clear" w:color="auto" w:fill="auto"/>
          </w:tcPr>
          <w:p w:rsidR="000E6AAA" w:rsidRPr="00954CB3" w:rsidRDefault="000E6AAA" w:rsidP="00C87F84">
            <w:pPr>
              <w:jc w:val="both"/>
              <w:rPr>
                <w:color w:val="000000"/>
                <w:lang w:val="uk-UA"/>
              </w:rPr>
            </w:pPr>
            <w:r w:rsidRPr="00954CB3">
              <w:rPr>
                <w:b/>
                <w:bCs/>
                <w:lang w:val="uk-UA"/>
              </w:rPr>
              <w:t>Кредит 4. Процеси суспільного розвитку</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7.</w:t>
            </w:r>
          </w:p>
        </w:tc>
        <w:tc>
          <w:tcPr>
            <w:tcW w:w="7249" w:type="dxa"/>
            <w:shd w:val="clear" w:color="auto" w:fill="auto"/>
          </w:tcPr>
          <w:p w:rsidR="000E6AAA" w:rsidRPr="00954CB3" w:rsidRDefault="000E6AAA" w:rsidP="00C87F84">
            <w:pPr>
              <w:jc w:val="both"/>
              <w:rPr>
                <w:color w:val="000000"/>
                <w:lang w:val="uk-UA"/>
              </w:rPr>
            </w:pPr>
            <w:r w:rsidRPr="00954CB3">
              <w:rPr>
                <w:bCs/>
                <w:lang w:val="uk-UA"/>
              </w:rPr>
              <w:t>Тема 7. Багатоманітність і взаємовплив процесів суспільного розвитку</w:t>
            </w:r>
          </w:p>
        </w:tc>
        <w:tc>
          <w:tcPr>
            <w:tcW w:w="1337" w:type="dxa"/>
            <w:shd w:val="clear" w:color="auto" w:fill="auto"/>
          </w:tcPr>
          <w:p w:rsidR="000E6AAA" w:rsidRPr="00954CB3" w:rsidRDefault="000E6AAA" w:rsidP="00C87F84">
            <w:pPr>
              <w:jc w:val="center"/>
              <w:rPr>
                <w:lang w:val="uk-UA"/>
              </w:rPr>
            </w:pPr>
            <w:r w:rsidRPr="00954CB3">
              <w:rPr>
                <w:lang w:val="uk-UA"/>
              </w:rPr>
              <w:t>26</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color w:val="000000"/>
                <w:lang w:val="uk-UA"/>
              </w:rPr>
            </w:pPr>
            <w:r w:rsidRPr="00954CB3">
              <w:rPr>
                <w:b/>
                <w:color w:val="000000"/>
                <w:lang w:val="uk-UA"/>
              </w:rPr>
              <w:t xml:space="preserve">Кредит 5. </w:t>
            </w:r>
            <w:r w:rsidRPr="00954CB3">
              <w:rPr>
                <w:b/>
                <w:spacing w:val="-14"/>
                <w:lang w:val="uk-UA"/>
              </w:rPr>
              <w:t>Сучасні етнічні та етнополітичні процеси</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8.</w:t>
            </w:r>
          </w:p>
        </w:tc>
        <w:tc>
          <w:tcPr>
            <w:tcW w:w="7249" w:type="dxa"/>
            <w:shd w:val="clear" w:color="auto" w:fill="auto"/>
          </w:tcPr>
          <w:p w:rsidR="000E6AAA" w:rsidRPr="00954CB3" w:rsidRDefault="000E6AAA" w:rsidP="00C87F84">
            <w:pPr>
              <w:jc w:val="both"/>
              <w:rPr>
                <w:color w:val="000000"/>
                <w:lang w:val="uk-UA"/>
              </w:rPr>
            </w:pPr>
            <w:r w:rsidRPr="00954CB3">
              <w:rPr>
                <w:bCs/>
                <w:color w:val="000000"/>
              </w:rPr>
              <w:t xml:space="preserve">Тема </w:t>
            </w:r>
            <w:r w:rsidRPr="00954CB3">
              <w:rPr>
                <w:bCs/>
                <w:color w:val="000000"/>
                <w:lang w:val="uk-UA"/>
              </w:rPr>
              <w:t>8</w:t>
            </w:r>
            <w:r w:rsidRPr="00954CB3">
              <w:rPr>
                <w:bCs/>
                <w:color w:val="000000"/>
              </w:rPr>
              <w:t xml:space="preserve">. </w:t>
            </w:r>
            <w:r w:rsidRPr="00954CB3">
              <w:rPr>
                <w:bCs/>
                <w:lang w:val="uk-UA"/>
              </w:rPr>
              <w:t xml:space="preserve">Процес політизації етнічності. </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9.</w:t>
            </w:r>
          </w:p>
        </w:tc>
        <w:tc>
          <w:tcPr>
            <w:tcW w:w="7249" w:type="dxa"/>
            <w:shd w:val="clear" w:color="auto" w:fill="auto"/>
          </w:tcPr>
          <w:p w:rsidR="000E6AAA" w:rsidRPr="00954CB3" w:rsidRDefault="000E6AAA" w:rsidP="00C87F84">
            <w:pPr>
              <w:jc w:val="both"/>
              <w:rPr>
                <w:color w:val="000000"/>
                <w:lang w:val="uk-UA"/>
              </w:rPr>
            </w:pPr>
            <w:r w:rsidRPr="00954CB3">
              <w:rPr>
                <w:bCs/>
                <w:lang w:val="uk-UA"/>
              </w:rPr>
              <w:t>Тема 9. Процеси етнополітичної дезінтеграції та інтеграції</w:t>
            </w:r>
          </w:p>
        </w:tc>
        <w:tc>
          <w:tcPr>
            <w:tcW w:w="1337" w:type="dxa"/>
            <w:shd w:val="clear" w:color="auto" w:fill="auto"/>
          </w:tcPr>
          <w:p w:rsidR="000E6AAA" w:rsidRPr="00954CB3" w:rsidRDefault="000E6AAA" w:rsidP="00C87F84">
            <w:pPr>
              <w:jc w:val="center"/>
              <w:rPr>
                <w:lang w:val="uk-UA"/>
              </w:rPr>
            </w:pPr>
            <w:r w:rsidRPr="00954CB3">
              <w:rPr>
                <w:lang w:val="uk-UA"/>
              </w:rPr>
              <w:t>11</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bCs/>
                <w:lang w:val="uk-UA"/>
              </w:rP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10.</w:t>
            </w:r>
          </w:p>
        </w:tc>
        <w:tc>
          <w:tcPr>
            <w:tcW w:w="7249" w:type="dxa"/>
            <w:shd w:val="clear" w:color="auto" w:fill="auto"/>
          </w:tcPr>
          <w:p w:rsidR="000E6AAA" w:rsidRPr="00954CB3" w:rsidRDefault="000E6AAA" w:rsidP="00C87F84">
            <w:pPr>
              <w:jc w:val="both"/>
              <w:rPr>
                <w:bCs/>
                <w:lang w:val="uk-UA"/>
              </w:rPr>
            </w:pPr>
            <w:r w:rsidRPr="00954CB3">
              <w:rPr>
                <w:bCs/>
                <w:color w:val="000000"/>
              </w:rPr>
              <w:t xml:space="preserve">Тема </w:t>
            </w:r>
            <w:r w:rsidRPr="00954CB3">
              <w:rPr>
                <w:bCs/>
                <w:color w:val="000000"/>
                <w:lang w:val="uk-UA"/>
              </w:rPr>
              <w:t>10</w:t>
            </w:r>
            <w:r w:rsidRPr="00954CB3">
              <w:rPr>
                <w:bCs/>
                <w:color w:val="000000"/>
              </w:rPr>
              <w:t xml:space="preserve">. </w:t>
            </w:r>
            <w:r w:rsidRPr="00954CB3">
              <w:rPr>
                <w:bCs/>
                <w:lang w:val="uk-UA"/>
              </w:rPr>
              <w:t>Процеси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r w:rsidRPr="00954CB3">
              <w:rPr>
                <w:lang w:val="uk-UA"/>
              </w:rPr>
              <w:t>24</w:t>
            </w:r>
          </w:p>
        </w:tc>
      </w:tr>
      <w:tr w:rsidR="000E6AAA" w:rsidRPr="00954CB3" w:rsidTr="00C87F84">
        <w:tc>
          <w:tcPr>
            <w:tcW w:w="7958" w:type="dxa"/>
            <w:gridSpan w:val="2"/>
            <w:shd w:val="clear" w:color="auto" w:fill="auto"/>
          </w:tcPr>
          <w:p w:rsidR="000E6AAA" w:rsidRPr="00954CB3" w:rsidRDefault="000E6AAA" w:rsidP="00C87F84">
            <w:pPr>
              <w:jc w:val="right"/>
              <w:rPr>
                <w:b/>
                <w:lang w:val="uk-UA"/>
              </w:rPr>
            </w:pPr>
            <w:r w:rsidRPr="00954CB3">
              <w:rPr>
                <w:b/>
                <w:lang w:val="uk-UA"/>
              </w:rPr>
              <w:t xml:space="preserve">Разом: </w:t>
            </w:r>
          </w:p>
        </w:tc>
        <w:tc>
          <w:tcPr>
            <w:tcW w:w="1337" w:type="dxa"/>
            <w:shd w:val="clear" w:color="auto" w:fill="auto"/>
          </w:tcPr>
          <w:p w:rsidR="000E6AAA" w:rsidRPr="00954CB3" w:rsidRDefault="000E6AAA" w:rsidP="00C87F84">
            <w:pPr>
              <w:jc w:val="center"/>
              <w:rPr>
                <w:b/>
                <w:lang w:val="uk-UA"/>
              </w:rPr>
            </w:pPr>
            <w:r>
              <w:rPr>
                <w:b/>
                <w:lang w:val="uk-UA"/>
              </w:rPr>
              <w:t>142</w:t>
            </w:r>
          </w:p>
        </w:tc>
      </w:tr>
    </w:tbl>
    <w:p w:rsidR="000E6AAA" w:rsidRDefault="000E6AAA" w:rsidP="000E6AAA">
      <w:pPr>
        <w:jc w:val="center"/>
        <w:rPr>
          <w:b/>
          <w:lang w:val="uk-UA"/>
        </w:rPr>
      </w:pPr>
    </w:p>
    <w:p w:rsidR="000E6AAA" w:rsidRDefault="000E6AAA" w:rsidP="000E6AAA">
      <w:pPr>
        <w:ind w:left="720"/>
        <w:jc w:val="center"/>
        <w:rPr>
          <w:b/>
          <w:lang w:val="uk-UA"/>
        </w:rPr>
      </w:pPr>
      <w:r w:rsidRPr="00954CB3">
        <w:rPr>
          <w:b/>
          <w:lang w:val="uk-UA"/>
        </w:rPr>
        <w:t>ІІІ СЕМЕСТР</w:t>
      </w:r>
      <w:r>
        <w:rPr>
          <w:b/>
          <w:lang w:val="uk-UA"/>
        </w:rPr>
        <w:t xml:space="preserve"> ЗФН</w:t>
      </w:r>
    </w:p>
    <w:p w:rsidR="000E6AAA" w:rsidRPr="00954CB3" w:rsidRDefault="000E6AAA" w:rsidP="000E6AAA">
      <w:pPr>
        <w:ind w:left="720"/>
        <w:jc w:val="center"/>
        <w:rPr>
          <w:b/>
          <w:lang w:val="uk-UA"/>
        </w:rPr>
      </w:pPr>
    </w:p>
    <w:p w:rsidR="000E6AAA" w:rsidRPr="00954CB3" w:rsidRDefault="000E6AAA" w:rsidP="000E6AAA">
      <w:pPr>
        <w:keepNext/>
        <w:autoSpaceDE w:val="0"/>
        <w:autoSpaceDN w:val="0"/>
        <w:adjustRightInd w:val="0"/>
        <w:ind w:firstLine="709"/>
        <w:jc w:val="both"/>
        <w:rPr>
          <w:b/>
          <w:bCs/>
          <w:color w:val="000000"/>
          <w:lang w:val="uk-UA"/>
        </w:rPr>
      </w:pPr>
      <w:r w:rsidRPr="00954CB3">
        <w:rPr>
          <w:b/>
          <w:color w:val="000000"/>
          <w:lang w:val="uk-UA"/>
        </w:rPr>
        <w:t xml:space="preserve">Кредит </w:t>
      </w:r>
      <w:r w:rsidRPr="00954CB3">
        <w:rPr>
          <w:b/>
          <w:color w:val="000000"/>
        </w:rPr>
        <w:t>1.</w:t>
      </w:r>
      <w:r w:rsidRPr="00954CB3">
        <w:rPr>
          <w:b/>
          <w:bCs/>
          <w:color w:val="000000"/>
        </w:rPr>
        <w:t xml:space="preserve"> </w:t>
      </w:r>
      <w:r w:rsidRPr="00954CB3">
        <w:rPr>
          <w:bCs/>
          <w:color w:val="000000"/>
        </w:rPr>
        <w:t> </w:t>
      </w:r>
      <w:r w:rsidRPr="00954CB3">
        <w:rPr>
          <w:b/>
          <w:bCs/>
          <w:color w:val="000000"/>
          <w:lang w:val="uk-UA"/>
        </w:rPr>
        <w:t>Вступ до етнополітології</w:t>
      </w:r>
    </w:p>
    <w:p w:rsidR="000E6AAA" w:rsidRDefault="000E6AAA" w:rsidP="000E6AAA">
      <w:pPr>
        <w:ind w:firstLine="709"/>
        <w:jc w:val="both"/>
        <w:rPr>
          <w:b/>
          <w:lang w:val="uk-UA"/>
        </w:rPr>
      </w:pPr>
      <w:r w:rsidRPr="00954CB3">
        <w:rPr>
          <w:b/>
          <w:lang w:val="uk-UA"/>
        </w:rPr>
        <w:t>Тема 1. Становлення і розвиток етнополітології</w:t>
      </w:r>
      <w:r>
        <w:rPr>
          <w:b/>
          <w:lang w:val="uk-UA"/>
        </w:rPr>
        <w:t>.</w:t>
      </w:r>
      <w:r w:rsidRPr="000D0839">
        <w:rPr>
          <w:b/>
          <w:bCs/>
          <w:color w:val="000000"/>
          <w:lang w:val="uk-UA"/>
        </w:rPr>
        <w:t xml:space="preserve"> </w:t>
      </w:r>
      <w:r w:rsidRPr="00954CB3">
        <w:rPr>
          <w:b/>
          <w:lang w:val="uk-UA"/>
        </w:rPr>
        <w:t>Предмет, функції, цілі, об’єкт етнополітології</w:t>
      </w:r>
      <w:r>
        <w:rPr>
          <w:b/>
          <w:lang w:val="uk-UA"/>
        </w:rPr>
        <w:t xml:space="preserve"> </w:t>
      </w:r>
    </w:p>
    <w:p w:rsidR="000E6AAA" w:rsidRPr="00954CB3" w:rsidRDefault="000E6AAA" w:rsidP="000E6AAA">
      <w:pPr>
        <w:ind w:firstLine="709"/>
        <w:jc w:val="both"/>
        <w:rPr>
          <w:lang w:val="uk-UA"/>
        </w:rPr>
      </w:pPr>
      <w:r w:rsidRPr="00954CB3">
        <w:rPr>
          <w:lang w:val="uk-UA"/>
        </w:rPr>
        <w:t xml:space="preserve">Становлення етнополітології як науки про взаємодію етнонаціональної та політичної сфер людського буття. В Україні ця наука і навчальна дисципліна перебуває в процесі розвитку. На Заході “етнічна політика” – це окрема наука, що вивчає теоретичні аспекти етнополітичних процесів, а “етнополітика” – займається практичними аспектами етнополітичного життя. Зародження “етнополітики” як науки, її мета та завдання. Засновники нової науки: шведський політолог Р.Челлен та німецький вчений М.Бем. Зарубіжні суспільствознавці про “етнополітологічну теорію”: як відгалуження політології; як окрема самостійна наука; як історія зародження і розвитку етнополітичної думки у європейських країнах; як роз’яснення значення етнополітичних термінів; як створення формальних моделей конкретного або уявного етнополітичного процесу. </w:t>
      </w:r>
    </w:p>
    <w:p w:rsidR="000E6AAA" w:rsidRPr="00954CB3" w:rsidRDefault="000E6AAA" w:rsidP="000E6AAA">
      <w:pPr>
        <w:jc w:val="both"/>
        <w:rPr>
          <w:lang w:val="uk-UA"/>
        </w:rPr>
      </w:pPr>
      <w:r w:rsidRPr="00954CB3">
        <w:rPr>
          <w:lang w:val="uk-UA"/>
        </w:rPr>
        <w:t xml:space="preserve">Етнонаціональні концепції (щодо визначення предмету, функцій, цілей, об’єкту етнополітології) М.Паренті, Дж.Ротшильда, П.Ван Ден Берга, К.Дойча, Г.Сетон-Уотсона, Е.Сміта, Л.Снайдера та ін. Марксистсько-ленінські погляди на етнонаціональні процеси та “національна політика КПРС”. Українські науковці, дослідники з проблематики етнополітології: В.Антонович, Ю.Бойко, В.Вернадський, В.Винниченко, М.Грушевський, П.Куліш, В.Липинський та ін. Думки О.Бочковського (праця “Вступ до націології. Курс лекцій”) щодо молодої на той час науки, визначення її цілей, завдань. Зародження “етнонаук” (етнології та націології) і “етнонапрямків”: етноісторія, етнофілософія, етноконфліктологія, етнопсихологія та ін. </w:t>
      </w:r>
    </w:p>
    <w:p w:rsidR="000E6AAA" w:rsidRPr="00954CB3" w:rsidRDefault="000E6AAA" w:rsidP="000E6AAA">
      <w:pPr>
        <w:ind w:firstLine="709"/>
        <w:jc w:val="both"/>
        <w:rPr>
          <w:b/>
          <w:lang w:val="uk-UA"/>
        </w:rPr>
      </w:pPr>
      <w:r w:rsidRPr="00954CB3">
        <w:rPr>
          <w:b/>
          <w:lang w:val="uk-UA"/>
        </w:rPr>
        <w:t>Кредит 2. Актуальність, структура, функції етнополітології</w:t>
      </w:r>
    </w:p>
    <w:p w:rsidR="000E6AAA" w:rsidRPr="00954CB3" w:rsidRDefault="000E6AAA" w:rsidP="000E6AAA">
      <w:pPr>
        <w:ind w:firstLine="540"/>
        <w:jc w:val="both"/>
        <w:rPr>
          <w:b/>
          <w:lang w:val="uk-UA"/>
        </w:rPr>
      </w:pPr>
      <w:r w:rsidRPr="00954CB3">
        <w:rPr>
          <w:b/>
          <w:bCs/>
          <w:lang w:val="uk-UA"/>
        </w:rPr>
        <w:t xml:space="preserve">Тема </w:t>
      </w:r>
      <w:r>
        <w:rPr>
          <w:b/>
          <w:bCs/>
          <w:lang w:val="uk-UA"/>
        </w:rPr>
        <w:t>2</w:t>
      </w:r>
      <w:r w:rsidRPr="00954CB3">
        <w:rPr>
          <w:b/>
          <w:bCs/>
          <w:lang w:val="uk-UA"/>
        </w:rPr>
        <w:t>. Етнополітологія: актуальність, визначення та основні закономірності. С</w:t>
      </w:r>
      <w:r w:rsidRPr="00954CB3">
        <w:rPr>
          <w:b/>
          <w:lang w:val="uk-UA"/>
        </w:rPr>
        <w:t>труктура, функції та місце в системі суспільних наук.</w:t>
      </w:r>
    </w:p>
    <w:p w:rsidR="000E6AAA" w:rsidRPr="00954CB3" w:rsidRDefault="000E6AAA" w:rsidP="000E6AAA">
      <w:pPr>
        <w:pStyle w:val="a8"/>
        <w:ind w:firstLine="709"/>
        <w:rPr>
          <w:sz w:val="24"/>
          <w:lang w:val="uk-UA"/>
        </w:rPr>
      </w:pPr>
      <w:r w:rsidRPr="00954CB3">
        <w:rPr>
          <w:sz w:val="24"/>
          <w:lang w:val="uk-UA"/>
        </w:rPr>
        <w:t>Основні причини пасивного ставлення західних вчених до створення єдиної загальної науки, яка б об</w:t>
      </w:r>
      <w:r w:rsidRPr="00954CB3">
        <w:rPr>
          <w:sz w:val="24"/>
        </w:rPr>
        <w:t>’єднала етнонауки і етнонапрямки. Перешкоди на шляху розвитку етнополітології в Україні: економічна криза, негативне ставлення багатьох впливових сил до даної науки,  відсутність порозуміння між дослідниками етнополітичної сфери</w:t>
      </w:r>
      <w:r w:rsidRPr="00954CB3">
        <w:rPr>
          <w:sz w:val="24"/>
          <w:lang w:val="uk-UA"/>
        </w:rPr>
        <w:t xml:space="preserve"> та ін.</w:t>
      </w:r>
      <w:r w:rsidRPr="00954CB3">
        <w:rPr>
          <w:sz w:val="24"/>
        </w:rPr>
        <w:t xml:space="preserve"> </w:t>
      </w:r>
      <w:r w:rsidRPr="00954CB3">
        <w:rPr>
          <w:sz w:val="24"/>
          <w:lang w:val="uk-UA"/>
        </w:rPr>
        <w:t>А</w:t>
      </w:r>
      <w:r w:rsidRPr="00954CB3">
        <w:rPr>
          <w:sz w:val="24"/>
        </w:rPr>
        <w:t>ктуальн</w:t>
      </w:r>
      <w:r w:rsidRPr="00954CB3">
        <w:rPr>
          <w:sz w:val="24"/>
          <w:lang w:val="uk-UA"/>
        </w:rPr>
        <w:t>і</w:t>
      </w:r>
      <w:r w:rsidRPr="00954CB3">
        <w:rPr>
          <w:sz w:val="24"/>
        </w:rPr>
        <w:t>ст</w:t>
      </w:r>
      <w:r w:rsidRPr="00954CB3">
        <w:rPr>
          <w:sz w:val="24"/>
          <w:lang w:val="uk-UA"/>
        </w:rPr>
        <w:t>ь</w:t>
      </w:r>
      <w:r w:rsidRPr="00954CB3">
        <w:rPr>
          <w:sz w:val="24"/>
        </w:rPr>
        <w:t>, доцільн</w:t>
      </w:r>
      <w:r w:rsidRPr="00954CB3">
        <w:rPr>
          <w:sz w:val="24"/>
          <w:lang w:val="uk-UA"/>
        </w:rPr>
        <w:t>і</w:t>
      </w:r>
      <w:r w:rsidRPr="00954CB3">
        <w:rPr>
          <w:sz w:val="24"/>
        </w:rPr>
        <w:t>ст</w:t>
      </w:r>
      <w:r w:rsidRPr="00954CB3">
        <w:rPr>
          <w:sz w:val="24"/>
          <w:lang w:val="uk-UA"/>
        </w:rPr>
        <w:t>ь</w:t>
      </w:r>
      <w:r w:rsidRPr="00954CB3">
        <w:rPr>
          <w:sz w:val="24"/>
        </w:rPr>
        <w:t xml:space="preserve"> і необхідн</w:t>
      </w:r>
      <w:r w:rsidRPr="00954CB3">
        <w:rPr>
          <w:sz w:val="24"/>
          <w:lang w:val="uk-UA"/>
        </w:rPr>
        <w:t>і</w:t>
      </w:r>
      <w:r w:rsidRPr="00954CB3">
        <w:rPr>
          <w:sz w:val="24"/>
        </w:rPr>
        <w:t>ст</w:t>
      </w:r>
      <w:r w:rsidRPr="00954CB3">
        <w:rPr>
          <w:sz w:val="24"/>
          <w:lang w:val="uk-UA"/>
        </w:rPr>
        <w:t>ь</w:t>
      </w:r>
      <w:r w:rsidRPr="00954CB3">
        <w:rPr>
          <w:sz w:val="24"/>
        </w:rPr>
        <w:t xml:space="preserve"> розвитку етнополітології обумовл</w:t>
      </w:r>
      <w:r w:rsidRPr="00954CB3">
        <w:rPr>
          <w:sz w:val="24"/>
          <w:lang w:val="uk-UA"/>
        </w:rPr>
        <w:t>ена</w:t>
      </w:r>
      <w:r w:rsidRPr="00954CB3">
        <w:rPr>
          <w:sz w:val="24"/>
        </w:rPr>
        <w:t xml:space="preserve"> загальними і специфічними факторами. Етнополітологія як наука про сутність, форми та закономірності </w:t>
      </w:r>
      <w:r w:rsidRPr="00954CB3">
        <w:rPr>
          <w:sz w:val="24"/>
        </w:rPr>
        <w:lastRenderedPageBreak/>
        <w:t>етнополітичних процесів, про взаємовідносини етнонаціональних спільнот (етносів, націй та етнонаціональних груп між собою та з державою), їх місце і роль в політичному житті суспільства.</w:t>
      </w:r>
    </w:p>
    <w:p w:rsidR="000E6AAA" w:rsidRPr="00954CB3" w:rsidRDefault="000E6AAA" w:rsidP="000E6AAA">
      <w:pPr>
        <w:pStyle w:val="a8"/>
        <w:ind w:firstLine="709"/>
        <w:rPr>
          <w:sz w:val="24"/>
          <w:lang w:val="uk-UA"/>
        </w:rPr>
      </w:pPr>
      <w:r w:rsidRPr="00954CB3">
        <w:rPr>
          <w:sz w:val="24"/>
          <w:lang w:val="uk-UA"/>
        </w:rPr>
        <w:t xml:space="preserve">Етнополітологія як сукупність, синтез трьох важливих дисциплін: етнології (теоретичного народознавства), націології (науки про життя націй) та політології (науки про політику). </w:t>
      </w:r>
      <w:r w:rsidRPr="000D0839">
        <w:rPr>
          <w:sz w:val="24"/>
          <w:lang w:val="uk-UA"/>
        </w:rPr>
        <w:t>Формула утворення терміну “етнонаціополітологія”: етнологія + націологія + 20 етнонаук і етнонапрямків + політологія. “Етнологія” і “націологія” як науки,  у часі, просторі і за кількістю об’</w:t>
      </w:r>
      <w:r w:rsidRPr="00954CB3">
        <w:rPr>
          <w:sz w:val="24"/>
          <w:lang w:val="uk-UA"/>
        </w:rPr>
        <w:t>єктів дослідження. Предмет етнополітології – аналіз етнополітичної царини людського буття. Об’єкти етнополітології: людина, нація, етнічність і держава, етніцизм і націоналізм та ін. Основні закономірності етнополітології: “закон нерівномірного розвитку етносів” Т.Наїрна, І.Уоллерстайна; “залізний закон етнічності” У.Самнера, Дж.Ротшильда; закономірності “ланцюгової реакції” та “циклічного характеру етнополітичного розвитку”. Понятійно-категоріальний апарат етнополітології: загальнонаукові і етнополітологічні категорії.</w:t>
      </w:r>
    </w:p>
    <w:p w:rsidR="000E6AAA" w:rsidRPr="00954CB3" w:rsidRDefault="000E6AAA" w:rsidP="000E6AAA">
      <w:pPr>
        <w:shd w:val="clear" w:color="auto" w:fill="FFFFFF"/>
        <w:spacing w:line="217" w:lineRule="atLeast"/>
        <w:ind w:firstLine="709"/>
        <w:jc w:val="both"/>
        <w:rPr>
          <w:b/>
          <w:bCs/>
          <w:lang w:val="uk-UA"/>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p>
    <w:p w:rsidR="000E6AAA" w:rsidRPr="00954CB3" w:rsidRDefault="000E6AAA" w:rsidP="000E6AAA">
      <w:pPr>
        <w:shd w:val="clear" w:color="auto" w:fill="FFFFFF"/>
        <w:spacing w:line="217" w:lineRule="atLeast"/>
        <w:ind w:firstLine="709"/>
        <w:jc w:val="both"/>
        <w:rPr>
          <w:b/>
          <w:bCs/>
          <w:lang w:val="uk-UA"/>
        </w:rPr>
      </w:pPr>
      <w:r w:rsidRPr="00954CB3">
        <w:rPr>
          <w:b/>
          <w:bCs/>
          <w:lang w:val="uk-UA"/>
        </w:rPr>
        <w:t xml:space="preserve">Тема </w:t>
      </w:r>
      <w:r>
        <w:rPr>
          <w:b/>
          <w:bCs/>
          <w:lang w:val="uk-UA"/>
        </w:rPr>
        <w:t>3</w:t>
      </w:r>
      <w:r w:rsidRPr="00954CB3">
        <w:rPr>
          <w:b/>
          <w:bCs/>
          <w:lang w:val="uk-UA"/>
        </w:rPr>
        <w:t>. Етнос, етнонаціональна група, нація та національність.</w:t>
      </w:r>
    </w:p>
    <w:p w:rsidR="000E6AAA" w:rsidRPr="00954CB3" w:rsidRDefault="000E6AAA" w:rsidP="000E6AAA">
      <w:pPr>
        <w:ind w:firstLine="709"/>
        <w:jc w:val="both"/>
        <w:rPr>
          <w:lang w:val="uk-UA"/>
        </w:rPr>
      </w:pPr>
      <w:r w:rsidRPr="00954CB3">
        <w:rPr>
          <w:lang w:val="uk-UA"/>
        </w:rPr>
        <w:t>Етнос як основна форма існування людства. Багатоманітність підходів щодо визначення етносу. М.Бердяєв про етнос як проблему історичну, а не соціальну. Теорія етносу Лева Гумільова (“Етноси та антиетноси”). Основні ознаки етносу. Різниця між поняттями “етнос” та “етнічність”. Різноманітність форм існування етносу: рід – плем’я – народ – нація. Розробка загальної теорії етносу. Етнос – це позачасова, позатериторіальна, позадержавна спільнота людей, об’єднаних спільним походженням, культурою, історією, традиціями та ін. М.Вебер про гіпотетичну і реальну етнічні групи. Визначення поняття “етнічна група” (Р.Шермергорн, Е.Кешмор, М.Йїнгер). Етнічна і національна група: спільність і відмінність. Національна меншина (визначення, властивості, концепції) та домінуюча група. Меншина – це залежна, підлегла, субординована група. Домінуюча група – це спільнота в суспільстві, члени якої мають найбільшу владу.</w:t>
      </w:r>
    </w:p>
    <w:p w:rsidR="000E6AAA" w:rsidRPr="00954CB3" w:rsidRDefault="000E6AAA" w:rsidP="000E6AAA">
      <w:pPr>
        <w:pStyle w:val="21"/>
        <w:spacing w:after="0" w:line="240" w:lineRule="auto"/>
        <w:ind w:firstLine="709"/>
        <w:jc w:val="both"/>
        <w:rPr>
          <w:lang w:val="uk-UA"/>
        </w:rPr>
      </w:pPr>
      <w:r w:rsidRPr="00954CB3">
        <w:rPr>
          <w:lang w:val="uk-UA"/>
        </w:rPr>
        <w:t>Нація як вища форма існування людства. Різноманітність підходів щодо визначення “нації”. Теорії нації. Політична теорія нації (Г.Гроцій, К.Дойч, Е.Гааз, Е.Сміт): політична нація – це спільнота, об’єднана спільною мовою, символами, лояльністю до держави та її законів. Психологічна теорія нації (Е.Ренан, О.Бауер, Р.Емерсон, М.Коннор): нація – це велика група людей, об’єднаних спільною національною психологією, характером, солідарністю, національною волею та свідомістю. Культурологічна теорія нації (К.Реннер, Ф.Гертць, Г.Кон, Г.Сетон-Уотсон): нація як культурна сфера життя людей і їх розвитку. Історико-економічна теорія нації (К.Каутський, К.Маркс, Ф.Енгельс, В.Ленін, Й.Сталін): нація – це продукт суспільного розвитку, наймогутніший фактор суспільного прогресу. Етнічна теорія нації (П.Ван Ден Берг, Г.Нельссон, М.Новак, Е.Сміт): нація – це велике, модерне, цивілізоване співтовариство громадян, об’єднане навколо якогось одного етносу. Загальна теорія нації. Нація – велике, модерне, цивілізоване співтовариство громадян з власною територією, мовою, інтересами, назвою і волею бути єдиним цілим. Основні підходи до класифікації націй: догматичний і критичний. Типологізація націй. Бездержавні та державні нації. Багатодержавні нації. Політичні та етнічні нації. Титульні і недобудовані нації. Діаспора. Концепції національності. Конституція України про етнонаціональну структуру українського суспільства.</w:t>
      </w:r>
    </w:p>
    <w:p w:rsidR="000E6AAA" w:rsidRPr="00954CB3" w:rsidRDefault="000E6AAA" w:rsidP="000E6AAA">
      <w:pPr>
        <w:shd w:val="clear" w:color="auto" w:fill="FFFFFF"/>
        <w:spacing w:line="217" w:lineRule="atLeast"/>
        <w:ind w:firstLine="540"/>
        <w:jc w:val="both"/>
        <w:rPr>
          <w:b/>
          <w:bCs/>
          <w:lang w:val="uk-UA"/>
        </w:rPr>
      </w:pPr>
      <w:r w:rsidRPr="00954CB3">
        <w:rPr>
          <w:b/>
          <w:bCs/>
          <w:lang w:val="uk-UA"/>
        </w:rPr>
        <w:t>Кредит 4. Процеси суспільного розвитку</w:t>
      </w:r>
    </w:p>
    <w:p w:rsidR="000E6AAA" w:rsidRPr="00954CB3" w:rsidRDefault="000E6AAA" w:rsidP="000E6AAA">
      <w:pPr>
        <w:shd w:val="clear" w:color="auto" w:fill="FFFFFF"/>
        <w:spacing w:line="217" w:lineRule="atLeast"/>
        <w:ind w:firstLine="540"/>
        <w:jc w:val="both"/>
        <w:rPr>
          <w:b/>
          <w:bCs/>
          <w:lang w:val="uk-UA"/>
        </w:rPr>
      </w:pPr>
      <w:r w:rsidRPr="00954CB3">
        <w:rPr>
          <w:b/>
          <w:bCs/>
          <w:lang w:val="uk-UA"/>
        </w:rPr>
        <w:t xml:space="preserve">Тема </w:t>
      </w:r>
      <w:r>
        <w:rPr>
          <w:b/>
          <w:bCs/>
          <w:lang w:val="uk-UA"/>
        </w:rPr>
        <w:t>4</w:t>
      </w:r>
      <w:r w:rsidRPr="00954CB3">
        <w:rPr>
          <w:b/>
          <w:bCs/>
          <w:lang w:val="uk-UA"/>
        </w:rPr>
        <w:t>. Багатоманітність і взаємовплив процесів суспільного розвитку</w:t>
      </w:r>
    </w:p>
    <w:p w:rsidR="000E6AAA" w:rsidRPr="00954CB3" w:rsidRDefault="000E6AAA" w:rsidP="000E6AAA">
      <w:pPr>
        <w:shd w:val="clear" w:color="auto" w:fill="FFFFFF"/>
        <w:spacing w:line="217" w:lineRule="atLeast"/>
        <w:ind w:firstLine="540"/>
        <w:jc w:val="both"/>
        <w:rPr>
          <w:lang w:val="uk-UA"/>
        </w:rPr>
      </w:pPr>
      <w:r w:rsidRPr="00954CB3">
        <w:rPr>
          <w:lang w:val="uk-UA"/>
        </w:rPr>
        <w:lastRenderedPageBreak/>
        <w:t>Теорія “стратифікації”. Етнічна парадигма. Національна парадигма. Класова і класократична парадигми. Діалектика взаємовідносин між етносами, націями і класами. Класифікація держав за Е.Річмондом, Г.Нельссоном, У.Коннором, П.Ван Ден Бергом. Національні держави. Багатонаціональні держави. Поліетнічні та моноетнічні держави. Етноси, нації і держави: їх взаємодія, характерні риси, відмінності. Етноси, нації і людство як взаємодоповнюючі поняття. Етнос – це природна форма існування людства, нація – це вища форма існування етносу, а держава – це напівштучне утворення з волі певного етносу. Поняття інтересів і цінностей. Національні, етнічні та державні цінності. Класові, етнічні та державні інтереси. Діалектика вселюдських цінностей та інтересів.</w:t>
      </w:r>
    </w:p>
    <w:p w:rsidR="000E6AAA" w:rsidRPr="00954CB3" w:rsidRDefault="000E6AAA" w:rsidP="000E6AAA">
      <w:pPr>
        <w:shd w:val="clear" w:color="auto" w:fill="FFFFFF"/>
        <w:ind w:firstLine="709"/>
        <w:jc w:val="both"/>
        <w:rPr>
          <w:b/>
          <w:spacing w:val="-14"/>
          <w:lang w:val="uk-UA"/>
        </w:rPr>
      </w:pPr>
      <w:r w:rsidRPr="00954CB3">
        <w:rPr>
          <w:b/>
          <w:color w:val="000000"/>
          <w:lang w:val="uk-UA"/>
        </w:rPr>
        <w:t xml:space="preserve">Кредит 5. </w:t>
      </w:r>
      <w:r w:rsidRPr="00954CB3">
        <w:rPr>
          <w:b/>
          <w:spacing w:val="-14"/>
          <w:lang w:val="uk-UA"/>
        </w:rPr>
        <w:t>Сучасні етнічні та етнополітичні процеси</w:t>
      </w:r>
    </w:p>
    <w:p w:rsidR="000E6AAA" w:rsidRDefault="000E6AAA" w:rsidP="000E6AAA">
      <w:pPr>
        <w:ind w:firstLine="709"/>
        <w:jc w:val="both"/>
        <w:rPr>
          <w:b/>
          <w:bCs/>
          <w:lang w:val="uk-UA"/>
        </w:rPr>
      </w:pPr>
      <w:r w:rsidRPr="000E6AAA">
        <w:rPr>
          <w:b/>
          <w:bCs/>
          <w:color w:val="000000"/>
          <w:lang w:val="uk-UA"/>
        </w:rPr>
        <w:t xml:space="preserve">Тема </w:t>
      </w:r>
      <w:r>
        <w:rPr>
          <w:b/>
          <w:bCs/>
          <w:color w:val="000000"/>
          <w:lang w:val="uk-UA"/>
        </w:rPr>
        <w:t>5</w:t>
      </w:r>
      <w:r w:rsidRPr="000E6AAA">
        <w:rPr>
          <w:b/>
          <w:bCs/>
          <w:color w:val="000000"/>
          <w:lang w:val="uk-UA"/>
        </w:rPr>
        <w:t xml:space="preserve">. </w:t>
      </w:r>
      <w:r w:rsidRPr="00954CB3">
        <w:rPr>
          <w:b/>
          <w:bCs/>
          <w:lang w:val="uk-UA"/>
        </w:rPr>
        <w:t>Процес політизації етнічності. Процеси етнополітичної дезінтеграції та інтеграції.</w:t>
      </w:r>
    </w:p>
    <w:p w:rsidR="000E6AAA" w:rsidRPr="00954CB3" w:rsidRDefault="000E6AAA" w:rsidP="000E6AAA">
      <w:pPr>
        <w:ind w:firstLine="709"/>
        <w:jc w:val="both"/>
        <w:rPr>
          <w:lang w:val="uk-UA"/>
        </w:rPr>
      </w:pPr>
      <w:r w:rsidRPr="00954CB3">
        <w:rPr>
          <w:lang w:val="uk-UA"/>
        </w:rPr>
        <w:t>Зародження і розвиток політизації етнічності. Головні та специфічні чинники політизації етнічності. Зміст і етапи розвитку даного феномену: набуття етнічною спільнотою політичної свідомості, її мобілізація на досягнення певних цілей та вихід на арену політичного життя. Характерні риси процесу політизації етнічності: має глобальний, протидіючий та циклічний характер. Причини виникнення цього процесу: глобалізація, модернізація, скорочення природних ресурсів, вплив ЗМІ, урбанізація та ін. Роль держави та політичних еліт у розвитку політизації етнічності. Загальні та специфічні наслідки процесу політизації етнічності: формування етнонацій, їх перетворення на суб’єкти історії, зародження і розвиток етнонаціоналізму та етніцизму та ін.</w:t>
      </w:r>
    </w:p>
    <w:p w:rsidR="000E6AAA" w:rsidRPr="00954CB3" w:rsidRDefault="000E6AAA" w:rsidP="000E6AAA">
      <w:pPr>
        <w:jc w:val="both"/>
        <w:rPr>
          <w:lang w:val="uk-UA"/>
        </w:rPr>
      </w:pPr>
      <w:r w:rsidRPr="00954CB3">
        <w:rPr>
          <w:lang w:val="uk-UA"/>
        </w:rPr>
        <w:t>Етнополітична дезінтеграція як процес роз’єднання і поділу існуючої етнополітичної спільноти. Основні закономірності дезінтеграційних та інтеграційних процесів. Причини дезінтеграції. Сучасні концепції етнополітичної інтеграції: комунікативна, функціональна, неофункціональна, уніфікаційна. Етнополітична інтеграція як процес об’єднання етнічних спільнот в єдине суспільство чи державу. Типи, цілі і завдання інтеграції. Основні передумови успішного розвитку інтеграційних процесів. Практичні аспекти етнополітичної інтеграції. Етапи і методи даного процесу. Передумови, причини і наслідки зростання інтеграційних тенденцій в Західній Європі. Перспективи інтеграції в Східній Європі. Складний і суперечливий характер розвитку політичної діяльності етнічних та національних меншин. Входження України до Європейського співтовариства: проблеми та перспективи.</w:t>
      </w:r>
    </w:p>
    <w:p w:rsidR="000E6AAA" w:rsidRPr="00954CB3" w:rsidRDefault="000E6AAA" w:rsidP="000E6AAA">
      <w:pPr>
        <w:ind w:firstLine="709"/>
        <w:jc w:val="both"/>
        <w:rPr>
          <w:b/>
          <w:bCs/>
          <w:color w:val="000000"/>
        </w:rP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p w:rsidR="000E6AAA" w:rsidRPr="00954CB3" w:rsidRDefault="000E6AAA" w:rsidP="000E6AAA">
      <w:pPr>
        <w:ind w:firstLine="709"/>
        <w:jc w:val="both"/>
        <w:rPr>
          <w:b/>
          <w:bCs/>
          <w:color w:val="000000"/>
        </w:rPr>
      </w:pPr>
      <w:r w:rsidRPr="00954CB3">
        <w:rPr>
          <w:b/>
          <w:bCs/>
          <w:color w:val="000000"/>
        </w:rPr>
        <w:t xml:space="preserve">Тема </w:t>
      </w:r>
      <w:r>
        <w:rPr>
          <w:b/>
          <w:bCs/>
          <w:color w:val="000000"/>
          <w:lang w:val="uk-UA"/>
        </w:rPr>
        <w:t>6</w:t>
      </w:r>
      <w:r w:rsidRPr="00954CB3">
        <w:rPr>
          <w:b/>
          <w:bCs/>
          <w:color w:val="000000"/>
        </w:rPr>
        <w:t xml:space="preserve">. </w:t>
      </w:r>
      <w:r w:rsidRPr="00954CB3">
        <w:rPr>
          <w:b/>
          <w:bCs/>
          <w:lang w:val="uk-UA"/>
        </w:rPr>
        <w:t>Процеси національного будівництва та етнополітичної регіоналізації</w:t>
      </w:r>
    </w:p>
    <w:p w:rsidR="000E6AAA" w:rsidRPr="00954CB3" w:rsidRDefault="000E6AAA" w:rsidP="000E6AAA">
      <w:pPr>
        <w:jc w:val="both"/>
        <w:rPr>
          <w:lang w:val="uk-UA"/>
        </w:rPr>
      </w:pPr>
      <w:r w:rsidRPr="00954CB3">
        <w:rPr>
          <w:lang w:val="uk-UA"/>
        </w:rPr>
        <w:t>Сучасні концепції зародження і розвитку націй: “зростання націй”, “розвиток націй”, “формування націй”, “національне будівництво”. Процес національного будівництва: сутність і характер. Націобудівництво в умовах політичної залежності та  бездержавності. Проблеми національно-державного будівництва в Україні. Етапи і фази націобудівництва. Головні передумови національного будівництва, об</w:t>
      </w:r>
      <w:r w:rsidRPr="00954CB3">
        <w:t>’</w:t>
      </w:r>
      <w:r w:rsidRPr="00954CB3">
        <w:rPr>
          <w:lang w:val="uk-UA"/>
        </w:rPr>
        <w:t>єктивні і суб</w:t>
      </w:r>
      <w:r w:rsidRPr="00954CB3">
        <w:t>’</w:t>
      </w:r>
      <w:r w:rsidRPr="00954CB3">
        <w:rPr>
          <w:lang w:val="uk-UA"/>
        </w:rPr>
        <w:t>єктивні чинники. Роль національних еліт в даному процесі. Шляхи і методи націобудівництва. Принцип рівноправності етнічних спільнот та їх представників. Принцип компліментарності. Етнополітична регіоналізація: сутність і характер, причини піднесення. Небезпека перетворення етнорегіоналізму на сепаратизм. Засоби і методи вирішення етнорегіональних проблем. Децентралізація, автономізація та федералізація як основні шляхи вирішення етнорегіональних проблем. Принцип субсидіарності. Загальне і особливе в національно-державному будівництві та етнополітичній регіоналізації в Україні. Конституція України про шляхи і методи їх здійснення і впровадження.</w:t>
      </w:r>
    </w:p>
    <w:p w:rsidR="000E6AAA" w:rsidRDefault="000E6AAA" w:rsidP="000E6AAA">
      <w:pPr>
        <w:jc w:val="center"/>
        <w:rPr>
          <w:b/>
          <w:lang w:val="uk-UA"/>
        </w:rPr>
      </w:pPr>
    </w:p>
    <w:p w:rsidR="000E6AAA" w:rsidRPr="00954CB3" w:rsidRDefault="000E6AAA" w:rsidP="000E6AAA">
      <w:pPr>
        <w:ind w:firstLine="708"/>
        <w:jc w:val="center"/>
        <w:rPr>
          <w:b/>
          <w:bCs/>
          <w:lang w:val="uk-UA"/>
        </w:rPr>
      </w:pPr>
      <w:r w:rsidRPr="00954CB3">
        <w:rPr>
          <w:b/>
          <w:bCs/>
          <w:lang w:val="uk-UA"/>
        </w:rPr>
        <w:t>4. Структура навчальної дисципліни</w:t>
      </w:r>
      <w:r>
        <w:rPr>
          <w:b/>
          <w:bCs/>
          <w:lang w:val="uk-UA"/>
        </w:rPr>
        <w:t xml:space="preserve"> ЗФН</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38"/>
        <w:gridCol w:w="716"/>
        <w:gridCol w:w="111"/>
        <w:gridCol w:w="611"/>
        <w:gridCol w:w="104"/>
        <w:gridCol w:w="618"/>
        <w:gridCol w:w="230"/>
        <w:gridCol w:w="492"/>
        <w:gridCol w:w="111"/>
        <w:gridCol w:w="442"/>
        <w:gridCol w:w="889"/>
      </w:tblGrid>
      <w:tr w:rsidR="000E6AAA" w:rsidRPr="00954CB3" w:rsidTr="00C87F84">
        <w:tblPrEx>
          <w:tblCellMar>
            <w:top w:w="0" w:type="dxa"/>
            <w:bottom w:w="0" w:type="dxa"/>
          </w:tblCellMar>
        </w:tblPrEx>
        <w:trPr>
          <w:cantSplit/>
        </w:trPr>
        <w:tc>
          <w:tcPr>
            <w:tcW w:w="2748" w:type="pct"/>
            <w:gridSpan w:val="2"/>
            <w:vMerge w:val="restart"/>
          </w:tcPr>
          <w:p w:rsidR="000E6AAA" w:rsidRPr="00954CB3" w:rsidRDefault="000E6AAA" w:rsidP="00C87F84">
            <w:pPr>
              <w:jc w:val="center"/>
              <w:rPr>
                <w:lang w:val="uk-UA"/>
              </w:rPr>
            </w:pPr>
            <w:r w:rsidRPr="00954CB3">
              <w:rPr>
                <w:lang w:val="uk-UA"/>
              </w:rPr>
              <w:t>Назви змістових модулів і тем</w:t>
            </w:r>
          </w:p>
        </w:tc>
        <w:tc>
          <w:tcPr>
            <w:tcW w:w="2252" w:type="pct"/>
            <w:gridSpan w:val="10"/>
          </w:tcPr>
          <w:p w:rsidR="000E6AAA" w:rsidRPr="00954CB3" w:rsidRDefault="000E6AAA" w:rsidP="00C87F84">
            <w:pPr>
              <w:jc w:val="center"/>
              <w:rPr>
                <w:lang w:val="uk-UA"/>
              </w:rPr>
            </w:pPr>
            <w:r w:rsidRPr="00954CB3">
              <w:rPr>
                <w:lang w:val="uk-UA"/>
              </w:rPr>
              <w:t>Кількість годин</w:t>
            </w:r>
          </w:p>
        </w:tc>
      </w:tr>
      <w:tr w:rsidR="000E6AAA" w:rsidRPr="00954CB3" w:rsidTr="00C87F84">
        <w:tblPrEx>
          <w:tblCellMar>
            <w:top w:w="0" w:type="dxa"/>
            <w:bottom w:w="0" w:type="dxa"/>
          </w:tblCellMar>
        </w:tblPrEx>
        <w:trPr>
          <w:cantSplit/>
          <w:trHeight w:val="158"/>
        </w:trPr>
        <w:tc>
          <w:tcPr>
            <w:tcW w:w="2748" w:type="pct"/>
            <w:gridSpan w:val="2"/>
            <w:vMerge/>
          </w:tcPr>
          <w:p w:rsidR="000E6AAA" w:rsidRPr="00954CB3" w:rsidRDefault="000E6AAA" w:rsidP="00C87F84">
            <w:pPr>
              <w:jc w:val="center"/>
              <w:rPr>
                <w:lang w:val="uk-UA"/>
              </w:rPr>
            </w:pPr>
          </w:p>
        </w:tc>
        <w:tc>
          <w:tcPr>
            <w:tcW w:w="373" w:type="pct"/>
            <w:vMerge w:val="restart"/>
            <w:shd w:val="clear" w:color="auto" w:fill="auto"/>
          </w:tcPr>
          <w:p w:rsidR="000E6AAA" w:rsidRPr="00954CB3" w:rsidRDefault="000E6AAA" w:rsidP="00C87F84">
            <w:pPr>
              <w:jc w:val="center"/>
              <w:rPr>
                <w:lang w:val="uk-UA"/>
              </w:rPr>
            </w:pPr>
            <w:r w:rsidRPr="00954CB3">
              <w:rPr>
                <w:lang w:val="uk-UA"/>
              </w:rPr>
              <w:t>усього</w:t>
            </w:r>
          </w:p>
        </w:tc>
        <w:tc>
          <w:tcPr>
            <w:tcW w:w="1880" w:type="pct"/>
            <w:gridSpan w:val="9"/>
            <w:shd w:val="clear" w:color="auto" w:fill="auto"/>
          </w:tcPr>
          <w:p w:rsidR="000E6AAA" w:rsidRPr="00954CB3" w:rsidRDefault="000E6AAA" w:rsidP="00C87F84">
            <w:pPr>
              <w:jc w:val="center"/>
              <w:rPr>
                <w:lang w:val="uk-UA"/>
              </w:rPr>
            </w:pPr>
            <w:r w:rsidRPr="00954CB3">
              <w:rPr>
                <w:lang w:val="uk-UA"/>
              </w:rPr>
              <w:t>у тому числі</w:t>
            </w:r>
          </w:p>
        </w:tc>
      </w:tr>
      <w:tr w:rsidR="000E6AAA" w:rsidRPr="00954CB3" w:rsidTr="00C87F84">
        <w:tblPrEx>
          <w:tblCellMar>
            <w:top w:w="0" w:type="dxa"/>
            <w:bottom w:w="0" w:type="dxa"/>
          </w:tblCellMar>
        </w:tblPrEx>
        <w:trPr>
          <w:cantSplit/>
          <w:trHeight w:val="157"/>
        </w:trPr>
        <w:tc>
          <w:tcPr>
            <w:tcW w:w="2748" w:type="pct"/>
            <w:gridSpan w:val="2"/>
            <w:vMerge/>
            <w:tcBorders>
              <w:bottom w:val="single" w:sz="4" w:space="0" w:color="auto"/>
            </w:tcBorders>
          </w:tcPr>
          <w:p w:rsidR="000E6AAA" w:rsidRPr="00954CB3" w:rsidRDefault="000E6AAA" w:rsidP="00C87F84">
            <w:pPr>
              <w:jc w:val="center"/>
              <w:rPr>
                <w:lang w:val="uk-UA"/>
              </w:rPr>
            </w:pPr>
          </w:p>
        </w:tc>
        <w:tc>
          <w:tcPr>
            <w:tcW w:w="373" w:type="pct"/>
            <w:vMerge/>
            <w:shd w:val="clear" w:color="auto" w:fill="auto"/>
          </w:tcPr>
          <w:p w:rsidR="000E6AAA" w:rsidRPr="00954CB3" w:rsidRDefault="000E6AAA" w:rsidP="00C87F84">
            <w:pPr>
              <w:jc w:val="center"/>
              <w:rPr>
                <w:lang w:val="uk-UA"/>
              </w:rPr>
            </w:pPr>
          </w:p>
        </w:tc>
        <w:tc>
          <w:tcPr>
            <w:tcW w:w="376" w:type="pct"/>
            <w:gridSpan w:val="2"/>
            <w:shd w:val="clear" w:color="auto" w:fill="auto"/>
          </w:tcPr>
          <w:p w:rsidR="000E6AAA" w:rsidRPr="00954CB3" w:rsidRDefault="000E6AAA" w:rsidP="00C87F84">
            <w:pPr>
              <w:jc w:val="center"/>
              <w:rPr>
                <w:bCs/>
                <w:lang w:val="uk-UA"/>
              </w:rPr>
            </w:pPr>
            <w:r w:rsidRPr="00954CB3">
              <w:rPr>
                <w:bCs/>
                <w:lang w:val="uk-UA"/>
              </w:rPr>
              <w:t>л</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п</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лаб</w:t>
            </w:r>
          </w:p>
        </w:tc>
        <w:tc>
          <w:tcPr>
            <w:tcW w:w="288" w:type="pct"/>
            <w:gridSpan w:val="2"/>
            <w:shd w:val="clear" w:color="auto" w:fill="auto"/>
          </w:tcPr>
          <w:p w:rsidR="000E6AAA" w:rsidRPr="00954CB3" w:rsidRDefault="000E6AAA" w:rsidP="00C87F84">
            <w:pPr>
              <w:jc w:val="center"/>
              <w:rPr>
                <w:bCs/>
                <w:lang w:val="uk-UA"/>
              </w:rPr>
            </w:pPr>
            <w:r w:rsidRPr="00954CB3">
              <w:rPr>
                <w:bCs/>
                <w:lang w:val="uk-UA"/>
              </w:rPr>
              <w:t>інд</w:t>
            </w:r>
          </w:p>
        </w:tc>
        <w:tc>
          <w:tcPr>
            <w:tcW w:w="463" w:type="pct"/>
            <w:shd w:val="clear" w:color="auto" w:fill="auto"/>
          </w:tcPr>
          <w:p w:rsidR="000E6AAA" w:rsidRPr="00954CB3" w:rsidRDefault="000E6AAA" w:rsidP="00C87F84">
            <w:pPr>
              <w:jc w:val="center"/>
              <w:rPr>
                <w:lang w:val="uk-UA"/>
              </w:rPr>
            </w:pPr>
            <w:r w:rsidRPr="00954CB3">
              <w:rPr>
                <w:lang w:val="uk-UA"/>
              </w:rPr>
              <w:t>ср</w:t>
            </w:r>
          </w:p>
        </w:tc>
      </w:tr>
      <w:tr w:rsidR="000E6AAA" w:rsidRPr="00954CB3" w:rsidTr="00C87F84">
        <w:tblPrEx>
          <w:tblCellMar>
            <w:top w:w="0" w:type="dxa"/>
            <w:bottom w:w="0" w:type="dxa"/>
          </w:tblCellMar>
        </w:tblPrEx>
        <w:tc>
          <w:tcPr>
            <w:tcW w:w="2748" w:type="pct"/>
            <w:gridSpan w:val="2"/>
          </w:tcPr>
          <w:p w:rsidR="000E6AAA" w:rsidRPr="00954CB3" w:rsidRDefault="000E6AAA" w:rsidP="00C87F84">
            <w:pPr>
              <w:jc w:val="center"/>
              <w:rPr>
                <w:bCs/>
                <w:lang w:val="uk-UA"/>
              </w:rPr>
            </w:pPr>
            <w:r w:rsidRPr="00954CB3">
              <w:rPr>
                <w:bCs/>
                <w:lang w:val="uk-UA"/>
              </w:rPr>
              <w:t>1</w:t>
            </w:r>
          </w:p>
        </w:tc>
        <w:tc>
          <w:tcPr>
            <w:tcW w:w="373" w:type="pct"/>
            <w:shd w:val="clear" w:color="auto" w:fill="auto"/>
          </w:tcPr>
          <w:p w:rsidR="000E6AAA" w:rsidRPr="00954CB3" w:rsidRDefault="000E6AAA" w:rsidP="00C87F84">
            <w:pPr>
              <w:jc w:val="center"/>
              <w:rPr>
                <w:bCs/>
                <w:lang w:val="uk-UA"/>
              </w:rPr>
            </w:pPr>
            <w:r w:rsidRPr="00954CB3">
              <w:rPr>
                <w:bCs/>
                <w:lang w:val="uk-UA"/>
              </w:rPr>
              <w:t>2</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3</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4</w:t>
            </w:r>
          </w:p>
        </w:tc>
        <w:tc>
          <w:tcPr>
            <w:tcW w:w="376" w:type="pct"/>
            <w:gridSpan w:val="2"/>
            <w:shd w:val="clear" w:color="auto" w:fill="auto"/>
          </w:tcPr>
          <w:p w:rsidR="000E6AAA" w:rsidRPr="00954CB3" w:rsidRDefault="000E6AAA" w:rsidP="00C87F84">
            <w:pPr>
              <w:jc w:val="center"/>
              <w:rPr>
                <w:bCs/>
                <w:lang w:val="uk-UA"/>
              </w:rPr>
            </w:pPr>
            <w:r w:rsidRPr="00954CB3">
              <w:rPr>
                <w:bCs/>
                <w:lang w:val="uk-UA"/>
              </w:rPr>
              <w:t>5</w:t>
            </w:r>
          </w:p>
        </w:tc>
        <w:tc>
          <w:tcPr>
            <w:tcW w:w="288" w:type="pct"/>
            <w:gridSpan w:val="2"/>
            <w:shd w:val="clear" w:color="auto" w:fill="auto"/>
          </w:tcPr>
          <w:p w:rsidR="000E6AAA" w:rsidRPr="00954CB3" w:rsidRDefault="000E6AAA" w:rsidP="00C87F84">
            <w:pPr>
              <w:jc w:val="center"/>
              <w:rPr>
                <w:bCs/>
                <w:lang w:val="uk-UA"/>
              </w:rPr>
            </w:pPr>
            <w:r w:rsidRPr="00954CB3">
              <w:rPr>
                <w:bCs/>
                <w:lang w:val="uk-UA"/>
              </w:rPr>
              <w:t>6</w:t>
            </w:r>
          </w:p>
        </w:tc>
        <w:tc>
          <w:tcPr>
            <w:tcW w:w="463" w:type="pct"/>
            <w:shd w:val="clear" w:color="auto" w:fill="auto"/>
          </w:tcPr>
          <w:p w:rsidR="000E6AAA" w:rsidRPr="00954CB3" w:rsidRDefault="000E6AAA" w:rsidP="00C87F84">
            <w:pPr>
              <w:jc w:val="center"/>
              <w:rPr>
                <w:bCs/>
                <w:lang w:val="uk-UA"/>
              </w:rPr>
            </w:pPr>
            <w:r w:rsidRPr="00954CB3">
              <w:rPr>
                <w:bCs/>
                <w:lang w:val="uk-UA"/>
              </w:rPr>
              <w:t>7</w:t>
            </w:r>
          </w:p>
        </w:tc>
      </w:tr>
      <w:tr w:rsidR="000E6AAA" w:rsidRPr="00954CB3" w:rsidTr="00C87F84">
        <w:tblPrEx>
          <w:tblCellMar>
            <w:top w:w="0" w:type="dxa"/>
            <w:bottom w:w="0" w:type="dxa"/>
          </w:tblCellMar>
        </w:tblPrEx>
        <w:trPr>
          <w:cantSplit/>
        </w:trPr>
        <w:tc>
          <w:tcPr>
            <w:tcW w:w="5000" w:type="pct"/>
            <w:gridSpan w:val="12"/>
          </w:tcPr>
          <w:p w:rsidR="000E6AAA" w:rsidRPr="00954CB3" w:rsidRDefault="000E6AAA" w:rsidP="00C87F84">
            <w:pPr>
              <w:keepNext/>
              <w:autoSpaceDE w:val="0"/>
              <w:autoSpaceDN w:val="0"/>
              <w:adjustRightInd w:val="0"/>
              <w:ind w:firstLine="709"/>
              <w:jc w:val="center"/>
              <w:rPr>
                <w:lang w:val="uk-UA"/>
              </w:rPr>
            </w:pPr>
            <w:r w:rsidRPr="00954CB3">
              <w:rPr>
                <w:b/>
                <w:color w:val="000000"/>
                <w:lang w:val="uk-UA"/>
              </w:rPr>
              <w:lastRenderedPageBreak/>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w:t>
            </w:r>
          </w:p>
        </w:tc>
      </w:tr>
      <w:tr w:rsidR="000E6AAA" w:rsidRPr="00954CB3" w:rsidTr="00C87F84">
        <w:tblPrEx>
          <w:tblCellMar>
            <w:top w:w="0" w:type="dxa"/>
            <w:bottom w:w="0" w:type="dxa"/>
          </w:tblCellMar>
        </w:tblPrEx>
        <w:tc>
          <w:tcPr>
            <w:tcW w:w="2728" w:type="pct"/>
          </w:tcPr>
          <w:p w:rsidR="000E6AAA" w:rsidRPr="000D0839" w:rsidRDefault="000E6AAA" w:rsidP="00C87F84">
            <w:pPr>
              <w:jc w:val="both"/>
              <w:rPr>
                <w:b/>
                <w:lang w:val="uk-UA"/>
              </w:rPr>
            </w:pPr>
            <w:r w:rsidRPr="00954CB3">
              <w:rPr>
                <w:lang w:val="uk-UA"/>
              </w:rPr>
              <w:t>Тема 1. Становлення і розвиток етнополітології</w:t>
            </w:r>
            <w:r w:rsidRPr="000D0839">
              <w:rPr>
                <w:bCs/>
                <w:color w:val="000000"/>
                <w:lang w:val="uk-UA"/>
              </w:rPr>
              <w:t xml:space="preserve"> </w:t>
            </w:r>
            <w:r w:rsidRPr="000D0839">
              <w:rPr>
                <w:lang w:val="uk-UA"/>
              </w:rPr>
              <w:t xml:space="preserve">Предмет, функції, цілі, об’єкт етнополітології </w:t>
            </w:r>
          </w:p>
        </w:tc>
        <w:tc>
          <w:tcPr>
            <w:tcW w:w="451" w:type="pct"/>
            <w:gridSpan w:val="3"/>
            <w:shd w:val="clear" w:color="auto" w:fill="auto"/>
          </w:tcPr>
          <w:p w:rsidR="000E6AAA" w:rsidRPr="00954CB3" w:rsidRDefault="000E6AAA" w:rsidP="00C87F84">
            <w:pPr>
              <w:jc w:val="center"/>
              <w:rPr>
                <w:lang w:val="uk-UA"/>
              </w:rPr>
            </w:pPr>
            <w:r>
              <w:rPr>
                <w:lang w:val="uk-UA"/>
              </w:rPr>
              <w:t>30</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Pr>
                <w:lang w:val="uk-UA"/>
              </w:rPr>
              <w:t>28</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autoSpaceDE w:val="0"/>
              <w:autoSpaceDN w:val="0"/>
              <w:adjustRightInd w:val="0"/>
              <w:ind w:firstLine="709"/>
              <w:jc w:val="center"/>
              <w:rPr>
                <w:lang w:val="uk-UA"/>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r w:rsidRPr="00954CB3">
              <w:rPr>
                <w:b/>
                <w:bCs/>
                <w:lang w:val="uk-UA"/>
              </w:rPr>
              <w:t xml:space="preserve"> </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
                <w:lang w:val="uk-UA"/>
              </w:rPr>
            </w:pPr>
            <w:r w:rsidRPr="000D0839">
              <w:rPr>
                <w:bCs/>
                <w:lang w:val="uk-UA"/>
              </w:rPr>
              <w:t>Тема 2. Етнополітологія: актуальність, визначення та основні закономірності. С</w:t>
            </w:r>
            <w:r w:rsidRPr="000D0839">
              <w:rPr>
                <w:lang w:val="uk-UA"/>
              </w:rPr>
              <w:t>труктура, функції та місце в системі суспільних наук.</w:t>
            </w:r>
          </w:p>
        </w:tc>
        <w:tc>
          <w:tcPr>
            <w:tcW w:w="451" w:type="pct"/>
            <w:gridSpan w:val="3"/>
            <w:shd w:val="clear" w:color="auto" w:fill="auto"/>
          </w:tcPr>
          <w:p w:rsidR="000E6AAA" w:rsidRPr="00954CB3" w:rsidRDefault="000E6AAA" w:rsidP="00C87F84">
            <w:pPr>
              <w:jc w:val="center"/>
              <w:rPr>
                <w:lang w:val="uk-UA"/>
              </w:rPr>
            </w:pPr>
            <w:r>
              <w:rPr>
                <w:lang w:val="uk-UA"/>
              </w:rPr>
              <w:t>30</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Pr>
                <w:lang w:val="uk-UA"/>
              </w:rPr>
              <w:t>28</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spacing w:line="217" w:lineRule="atLeast"/>
              <w:ind w:firstLine="540"/>
              <w:jc w:val="center"/>
              <w:rPr>
                <w:lang w:val="uk-UA"/>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p>
        </w:tc>
      </w:tr>
      <w:tr w:rsidR="000E6AAA" w:rsidRPr="00954CB3" w:rsidTr="00C87F84">
        <w:tblPrEx>
          <w:tblCellMar>
            <w:top w:w="0" w:type="dxa"/>
            <w:bottom w:w="0" w:type="dxa"/>
          </w:tblCellMar>
        </w:tblPrEx>
        <w:tc>
          <w:tcPr>
            <w:tcW w:w="2728" w:type="pct"/>
          </w:tcPr>
          <w:p w:rsidR="000E6AAA" w:rsidRPr="00954CB3" w:rsidRDefault="000E6AAA" w:rsidP="00C87F84">
            <w:pPr>
              <w:shd w:val="clear" w:color="auto" w:fill="FFFFFF"/>
              <w:spacing w:line="217" w:lineRule="atLeast"/>
              <w:jc w:val="both"/>
              <w:rPr>
                <w:lang w:val="uk-UA"/>
              </w:rPr>
            </w:pPr>
            <w:r w:rsidRPr="000D0839">
              <w:rPr>
                <w:bCs/>
                <w:lang w:val="uk-UA"/>
              </w:rPr>
              <w:t>Тема 3. Етнос, етнонаціональна група, нація та національність.</w:t>
            </w:r>
          </w:p>
        </w:tc>
        <w:tc>
          <w:tcPr>
            <w:tcW w:w="451" w:type="pct"/>
            <w:gridSpan w:val="3"/>
            <w:shd w:val="clear" w:color="auto" w:fill="auto"/>
          </w:tcPr>
          <w:p w:rsidR="000E6AAA" w:rsidRPr="00954CB3" w:rsidRDefault="000E6AAA" w:rsidP="00C87F84">
            <w:pPr>
              <w:jc w:val="center"/>
              <w:rPr>
                <w:lang w:val="uk-UA"/>
              </w:rPr>
            </w:pPr>
            <w:r w:rsidRPr="00954CB3">
              <w:rPr>
                <w:lang w:val="uk-UA"/>
              </w:rPr>
              <w:t>30</w:t>
            </w:r>
          </w:p>
        </w:tc>
        <w:tc>
          <w:tcPr>
            <w:tcW w:w="372" w:type="pct"/>
            <w:gridSpan w:val="2"/>
            <w:shd w:val="clear" w:color="auto" w:fill="auto"/>
          </w:tcPr>
          <w:p w:rsidR="000E6AAA" w:rsidRPr="00954CB3" w:rsidRDefault="000E6AAA" w:rsidP="00C87F84">
            <w:pPr>
              <w:jc w:val="center"/>
              <w:rPr>
                <w:lang w:val="uk-UA"/>
              </w:rPr>
            </w:pPr>
            <w:r>
              <w:rPr>
                <w:lang w:val="uk-UA"/>
              </w:rPr>
              <w:t>2</w:t>
            </w:r>
          </w:p>
        </w:tc>
        <w:tc>
          <w:tcPr>
            <w:tcW w:w="442" w:type="pct"/>
            <w:gridSpan w:val="2"/>
          </w:tcPr>
          <w:p w:rsidR="000E6AAA" w:rsidRPr="00954CB3" w:rsidRDefault="000E6AAA" w:rsidP="00C87F84">
            <w:pPr>
              <w:jc w:val="center"/>
              <w:rPr>
                <w:lang w:val="uk-UA"/>
              </w:rPr>
            </w:pPr>
            <w:r>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2</w:t>
            </w:r>
            <w:r>
              <w:rPr>
                <w:lang w:val="uk-UA"/>
              </w:rPr>
              <w:t>6</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spacing w:line="217" w:lineRule="atLeast"/>
              <w:ind w:firstLine="540"/>
              <w:jc w:val="center"/>
              <w:rPr>
                <w:lang w:val="uk-UA"/>
              </w:rPr>
            </w:pPr>
            <w:r w:rsidRPr="00954CB3">
              <w:rPr>
                <w:b/>
                <w:bCs/>
                <w:lang w:val="uk-UA"/>
              </w:rPr>
              <w:t>Кредит 4. Процеси суспільного розвитку</w:t>
            </w:r>
          </w:p>
        </w:tc>
      </w:tr>
      <w:tr w:rsidR="000E6AAA" w:rsidRPr="00954CB3" w:rsidTr="00C87F84">
        <w:tblPrEx>
          <w:tblCellMar>
            <w:top w:w="0" w:type="dxa"/>
            <w:bottom w:w="0" w:type="dxa"/>
          </w:tblCellMar>
        </w:tblPrEx>
        <w:tc>
          <w:tcPr>
            <w:tcW w:w="2728" w:type="pct"/>
          </w:tcPr>
          <w:p w:rsidR="000E6AAA" w:rsidRPr="00954CB3" w:rsidRDefault="000E6AAA" w:rsidP="00C87F84">
            <w:pPr>
              <w:shd w:val="clear" w:color="auto" w:fill="FFFFFF"/>
              <w:spacing w:line="217" w:lineRule="atLeast"/>
              <w:jc w:val="both"/>
              <w:rPr>
                <w:lang w:val="uk-UA"/>
              </w:rPr>
            </w:pPr>
            <w:r w:rsidRPr="00954CB3">
              <w:rPr>
                <w:bCs/>
                <w:lang w:val="uk-UA"/>
              </w:rPr>
              <w:t xml:space="preserve">Тема </w:t>
            </w:r>
            <w:r>
              <w:rPr>
                <w:bCs/>
                <w:lang w:val="uk-UA"/>
              </w:rPr>
              <w:t>4</w:t>
            </w:r>
            <w:r w:rsidRPr="00954CB3">
              <w:rPr>
                <w:bCs/>
                <w:lang w:val="uk-UA"/>
              </w:rPr>
              <w:t>. Багатоманітність і взаємовплив процесів суспільного розвитку</w:t>
            </w:r>
          </w:p>
        </w:tc>
        <w:tc>
          <w:tcPr>
            <w:tcW w:w="451" w:type="pct"/>
            <w:gridSpan w:val="3"/>
            <w:shd w:val="clear" w:color="auto" w:fill="auto"/>
          </w:tcPr>
          <w:p w:rsidR="000E6AAA" w:rsidRPr="00954CB3" w:rsidRDefault="000E6AAA" w:rsidP="00C87F84">
            <w:pPr>
              <w:jc w:val="center"/>
              <w:rPr>
                <w:lang w:val="uk-UA"/>
              </w:rPr>
            </w:pPr>
            <w:r w:rsidRPr="00954CB3">
              <w:rPr>
                <w:lang w:val="uk-UA"/>
              </w:rPr>
              <w:t>30</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2</w:t>
            </w:r>
            <w:r>
              <w:rPr>
                <w:lang w:val="uk-UA"/>
              </w:rPr>
              <w:t>8</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shd w:val="clear" w:color="auto" w:fill="FFFFFF"/>
              <w:ind w:firstLine="709"/>
              <w:jc w:val="center"/>
              <w:rPr>
                <w:lang w:val="uk-UA"/>
              </w:rPr>
            </w:pPr>
            <w:r w:rsidRPr="00954CB3">
              <w:rPr>
                <w:b/>
                <w:color w:val="000000"/>
                <w:lang w:val="uk-UA"/>
              </w:rPr>
              <w:t xml:space="preserve">Кредит 5. </w:t>
            </w:r>
            <w:r w:rsidRPr="00954CB3">
              <w:rPr>
                <w:b/>
                <w:spacing w:val="-14"/>
                <w:lang w:val="uk-UA"/>
              </w:rPr>
              <w:t>Сучасні етнічні та етнополітичні процеси</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Cs/>
                <w:lang w:val="uk-UA"/>
              </w:rPr>
            </w:pPr>
            <w:r w:rsidRPr="000D0839">
              <w:rPr>
                <w:bCs/>
                <w:color w:val="000000"/>
                <w:lang w:val="uk-UA"/>
              </w:rPr>
              <w:t xml:space="preserve">Тема 5. </w:t>
            </w:r>
            <w:r w:rsidRPr="000D0839">
              <w:rPr>
                <w:bCs/>
                <w:lang w:val="uk-UA"/>
              </w:rPr>
              <w:t>Процес політизації етнічності. Процеси етнополітичної дезінтеграції та інтеграції.</w:t>
            </w:r>
          </w:p>
        </w:tc>
        <w:tc>
          <w:tcPr>
            <w:tcW w:w="451" w:type="pct"/>
            <w:gridSpan w:val="3"/>
            <w:shd w:val="clear" w:color="auto" w:fill="auto"/>
          </w:tcPr>
          <w:p w:rsidR="000E6AAA" w:rsidRPr="00954CB3" w:rsidRDefault="000E6AAA" w:rsidP="00C87F84">
            <w:pPr>
              <w:jc w:val="center"/>
              <w:rPr>
                <w:lang w:val="uk-UA"/>
              </w:rPr>
            </w:pPr>
            <w:r>
              <w:rPr>
                <w:lang w:val="uk-UA"/>
              </w:rPr>
              <w:t>30</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Pr>
                <w:lang w:val="uk-UA"/>
              </w:rPr>
              <w:t>28</w:t>
            </w:r>
          </w:p>
        </w:tc>
      </w:tr>
      <w:tr w:rsidR="000E6AAA" w:rsidRPr="00954CB3" w:rsidTr="00C87F84">
        <w:tblPrEx>
          <w:tblCellMar>
            <w:top w:w="0" w:type="dxa"/>
            <w:bottom w:w="0" w:type="dxa"/>
          </w:tblCellMar>
        </w:tblPrEx>
        <w:tc>
          <w:tcPr>
            <w:tcW w:w="5000" w:type="pct"/>
            <w:gridSpan w:val="12"/>
          </w:tcPr>
          <w:p w:rsidR="000E6AAA" w:rsidRPr="00954CB3" w:rsidRDefault="000E6AAA" w:rsidP="00C87F84">
            <w:pPr>
              <w:ind w:firstLine="709"/>
              <w:jc w:val="cente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tc>
      </w:tr>
      <w:tr w:rsidR="000E6AAA" w:rsidRPr="00954CB3" w:rsidTr="00C87F84">
        <w:tblPrEx>
          <w:tblCellMar>
            <w:top w:w="0" w:type="dxa"/>
            <w:bottom w:w="0" w:type="dxa"/>
          </w:tblCellMar>
        </w:tblPrEx>
        <w:tc>
          <w:tcPr>
            <w:tcW w:w="2728" w:type="pct"/>
          </w:tcPr>
          <w:p w:rsidR="000E6AAA" w:rsidRPr="00954CB3" w:rsidRDefault="000E6AAA" w:rsidP="00C87F84">
            <w:pPr>
              <w:jc w:val="both"/>
              <w:rPr>
                <w:bCs/>
              </w:rPr>
            </w:pPr>
            <w:r w:rsidRPr="00954CB3">
              <w:rPr>
                <w:bCs/>
                <w:color w:val="000000"/>
              </w:rPr>
              <w:t xml:space="preserve">Тема </w:t>
            </w:r>
            <w:r>
              <w:rPr>
                <w:bCs/>
                <w:color w:val="000000"/>
                <w:lang w:val="uk-UA"/>
              </w:rPr>
              <w:t>6</w:t>
            </w:r>
            <w:r w:rsidRPr="00954CB3">
              <w:rPr>
                <w:bCs/>
                <w:color w:val="000000"/>
              </w:rPr>
              <w:t xml:space="preserve">. </w:t>
            </w:r>
            <w:r w:rsidRPr="00954CB3">
              <w:rPr>
                <w:bCs/>
                <w:lang w:val="uk-UA"/>
              </w:rPr>
              <w:t>Процеси національного будівництва та етнополітичної регіоналізації</w:t>
            </w:r>
          </w:p>
        </w:tc>
        <w:tc>
          <w:tcPr>
            <w:tcW w:w="451" w:type="pct"/>
            <w:gridSpan w:val="3"/>
            <w:shd w:val="clear" w:color="auto" w:fill="auto"/>
          </w:tcPr>
          <w:p w:rsidR="000E6AAA" w:rsidRPr="00954CB3" w:rsidRDefault="000E6AAA" w:rsidP="00C87F84">
            <w:pPr>
              <w:jc w:val="center"/>
              <w:rPr>
                <w:lang w:val="uk-UA"/>
              </w:rPr>
            </w:pPr>
            <w:r w:rsidRPr="00954CB3">
              <w:rPr>
                <w:lang w:val="uk-UA"/>
              </w:rPr>
              <w:t>30</w:t>
            </w:r>
          </w:p>
        </w:tc>
        <w:tc>
          <w:tcPr>
            <w:tcW w:w="372" w:type="pct"/>
            <w:gridSpan w:val="2"/>
            <w:shd w:val="clear" w:color="auto" w:fill="auto"/>
          </w:tcPr>
          <w:p w:rsidR="000E6AAA" w:rsidRPr="00954CB3" w:rsidRDefault="000E6AAA" w:rsidP="00C87F84">
            <w:pPr>
              <w:jc w:val="center"/>
              <w:rPr>
                <w:lang w:val="uk-UA"/>
              </w:rPr>
            </w:pPr>
            <w:r w:rsidRPr="00954CB3">
              <w:rPr>
                <w:lang w:val="uk-UA"/>
              </w:rPr>
              <w:t>2</w:t>
            </w:r>
          </w:p>
        </w:tc>
        <w:tc>
          <w:tcPr>
            <w:tcW w:w="442" w:type="pct"/>
            <w:gridSpan w:val="2"/>
          </w:tcPr>
          <w:p w:rsidR="000E6AAA" w:rsidRPr="00954CB3" w:rsidRDefault="000E6AAA" w:rsidP="00C87F84">
            <w:pPr>
              <w:jc w:val="center"/>
              <w:rPr>
                <w:lang w:val="uk-UA"/>
              </w:rPr>
            </w:pPr>
            <w:r>
              <w:rPr>
                <w:lang w:val="uk-UA"/>
              </w:rPr>
              <w:t>2</w:t>
            </w:r>
          </w:p>
        </w:tc>
        <w:tc>
          <w:tcPr>
            <w:tcW w:w="314" w:type="pct"/>
            <w:gridSpan w:val="2"/>
          </w:tcPr>
          <w:p w:rsidR="000E6AAA" w:rsidRPr="00954CB3" w:rsidRDefault="000E6AAA" w:rsidP="00C87F84">
            <w:pPr>
              <w:jc w:val="center"/>
              <w:rPr>
                <w:lang w:val="uk-UA"/>
              </w:rPr>
            </w:pPr>
          </w:p>
        </w:tc>
        <w:tc>
          <w:tcPr>
            <w:tcW w:w="230" w:type="pct"/>
          </w:tcPr>
          <w:p w:rsidR="000E6AAA" w:rsidRPr="00954CB3" w:rsidRDefault="000E6AAA" w:rsidP="00C87F84">
            <w:pPr>
              <w:jc w:val="center"/>
              <w:rPr>
                <w:lang w:val="uk-UA"/>
              </w:rPr>
            </w:pPr>
          </w:p>
        </w:tc>
        <w:tc>
          <w:tcPr>
            <w:tcW w:w="463" w:type="pct"/>
          </w:tcPr>
          <w:p w:rsidR="000E6AAA" w:rsidRPr="00954CB3" w:rsidRDefault="000E6AAA" w:rsidP="00C87F84">
            <w:pPr>
              <w:jc w:val="center"/>
              <w:rPr>
                <w:lang w:val="uk-UA"/>
              </w:rPr>
            </w:pPr>
            <w:r w:rsidRPr="00954CB3">
              <w:rPr>
                <w:lang w:val="uk-UA"/>
              </w:rPr>
              <w:t>2</w:t>
            </w:r>
            <w:r>
              <w:rPr>
                <w:lang w:val="uk-UA"/>
              </w:rPr>
              <w:t>6</w:t>
            </w:r>
          </w:p>
        </w:tc>
      </w:tr>
      <w:tr w:rsidR="000E6AAA" w:rsidRPr="00954CB3" w:rsidTr="00C87F84">
        <w:tblPrEx>
          <w:tblCellMar>
            <w:top w:w="0" w:type="dxa"/>
            <w:bottom w:w="0" w:type="dxa"/>
          </w:tblCellMar>
        </w:tblPrEx>
        <w:tc>
          <w:tcPr>
            <w:tcW w:w="2728" w:type="pct"/>
          </w:tcPr>
          <w:p w:rsidR="000E6AAA" w:rsidRPr="00954CB3" w:rsidRDefault="000E6AAA" w:rsidP="00C87F84">
            <w:pPr>
              <w:pStyle w:val="4"/>
            </w:pPr>
            <w:r w:rsidRPr="00954CB3">
              <w:t>Усього годин:</w:t>
            </w:r>
          </w:p>
        </w:tc>
        <w:tc>
          <w:tcPr>
            <w:tcW w:w="451" w:type="pct"/>
            <w:gridSpan w:val="3"/>
            <w:shd w:val="clear" w:color="auto" w:fill="auto"/>
          </w:tcPr>
          <w:p w:rsidR="000E6AAA" w:rsidRPr="00954CB3" w:rsidRDefault="000E6AAA" w:rsidP="00C87F84">
            <w:pPr>
              <w:jc w:val="center"/>
              <w:rPr>
                <w:b/>
                <w:lang w:val="uk-UA"/>
              </w:rPr>
            </w:pPr>
            <w:r w:rsidRPr="00954CB3">
              <w:rPr>
                <w:b/>
                <w:lang w:val="uk-UA"/>
              </w:rPr>
              <w:t>180</w:t>
            </w:r>
          </w:p>
        </w:tc>
        <w:tc>
          <w:tcPr>
            <w:tcW w:w="372" w:type="pct"/>
            <w:gridSpan w:val="2"/>
            <w:shd w:val="clear" w:color="auto" w:fill="auto"/>
          </w:tcPr>
          <w:p w:rsidR="000E6AAA" w:rsidRPr="00954CB3" w:rsidRDefault="000E6AAA" w:rsidP="00C87F84">
            <w:pPr>
              <w:jc w:val="center"/>
              <w:rPr>
                <w:b/>
                <w:lang w:val="uk-UA"/>
              </w:rPr>
            </w:pPr>
            <w:r>
              <w:rPr>
                <w:b/>
                <w:lang w:val="uk-UA"/>
              </w:rPr>
              <w:t>12</w:t>
            </w:r>
          </w:p>
        </w:tc>
        <w:tc>
          <w:tcPr>
            <w:tcW w:w="442" w:type="pct"/>
            <w:gridSpan w:val="2"/>
          </w:tcPr>
          <w:p w:rsidR="000E6AAA" w:rsidRPr="00954CB3" w:rsidRDefault="000E6AAA" w:rsidP="00C87F84">
            <w:pPr>
              <w:jc w:val="center"/>
              <w:rPr>
                <w:b/>
                <w:lang w:val="uk-UA"/>
              </w:rPr>
            </w:pPr>
            <w:r>
              <w:rPr>
                <w:b/>
                <w:lang w:val="uk-UA"/>
              </w:rPr>
              <w:t>4</w:t>
            </w:r>
          </w:p>
        </w:tc>
        <w:tc>
          <w:tcPr>
            <w:tcW w:w="314" w:type="pct"/>
            <w:gridSpan w:val="2"/>
          </w:tcPr>
          <w:p w:rsidR="000E6AAA" w:rsidRPr="00954CB3" w:rsidRDefault="000E6AAA" w:rsidP="00C87F84">
            <w:pPr>
              <w:jc w:val="center"/>
              <w:rPr>
                <w:b/>
                <w:lang w:val="uk-UA"/>
              </w:rPr>
            </w:pPr>
          </w:p>
        </w:tc>
        <w:tc>
          <w:tcPr>
            <w:tcW w:w="230" w:type="pct"/>
          </w:tcPr>
          <w:p w:rsidR="000E6AAA" w:rsidRPr="00954CB3" w:rsidRDefault="000E6AAA" w:rsidP="00C87F84">
            <w:pPr>
              <w:jc w:val="center"/>
              <w:rPr>
                <w:b/>
                <w:lang w:val="uk-UA"/>
              </w:rPr>
            </w:pPr>
          </w:p>
        </w:tc>
        <w:tc>
          <w:tcPr>
            <w:tcW w:w="463" w:type="pct"/>
          </w:tcPr>
          <w:p w:rsidR="000E6AAA" w:rsidRPr="00954CB3" w:rsidRDefault="000E6AAA" w:rsidP="00C87F84">
            <w:pPr>
              <w:jc w:val="center"/>
              <w:rPr>
                <w:b/>
                <w:lang w:val="uk-UA"/>
              </w:rPr>
            </w:pPr>
            <w:r w:rsidRPr="00954CB3">
              <w:rPr>
                <w:b/>
                <w:lang w:val="uk-UA"/>
              </w:rPr>
              <w:t>1</w:t>
            </w:r>
            <w:r>
              <w:rPr>
                <w:b/>
                <w:lang w:val="uk-UA"/>
              </w:rPr>
              <w:t>64</w:t>
            </w:r>
          </w:p>
        </w:tc>
      </w:tr>
    </w:tbl>
    <w:p w:rsidR="000E6AAA" w:rsidRPr="00954CB3" w:rsidRDefault="000E6AAA" w:rsidP="000E6AAA">
      <w:pPr>
        <w:ind w:left="7513" w:hanging="6946"/>
        <w:jc w:val="center"/>
        <w:rPr>
          <w:b/>
          <w:lang w:val="uk-UA"/>
        </w:rPr>
      </w:pPr>
    </w:p>
    <w:p w:rsidR="000E6AAA" w:rsidRPr="00954CB3" w:rsidRDefault="000E6AAA" w:rsidP="000E6AAA">
      <w:pPr>
        <w:ind w:left="7513" w:hanging="6946"/>
        <w:jc w:val="center"/>
        <w:rPr>
          <w:b/>
          <w:lang w:val="uk-UA"/>
        </w:rPr>
      </w:pPr>
      <w:r w:rsidRPr="00954CB3">
        <w:rPr>
          <w:b/>
          <w:lang w:val="uk-UA"/>
        </w:rPr>
        <w:t>5.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E6AAA" w:rsidRPr="00954CB3" w:rsidTr="00C87F84">
        <w:tc>
          <w:tcPr>
            <w:tcW w:w="709" w:type="dxa"/>
            <w:shd w:val="clear" w:color="auto" w:fill="auto"/>
          </w:tcPr>
          <w:p w:rsidR="000E6AAA" w:rsidRPr="00954CB3" w:rsidRDefault="000E6AAA" w:rsidP="00C87F84">
            <w:pPr>
              <w:ind w:left="142" w:hanging="142"/>
              <w:jc w:val="center"/>
              <w:rPr>
                <w:lang w:val="uk-UA"/>
              </w:rPr>
            </w:pPr>
            <w:r w:rsidRPr="00954CB3">
              <w:rPr>
                <w:lang w:val="uk-UA"/>
              </w:rPr>
              <w:t>№</w:t>
            </w:r>
          </w:p>
          <w:p w:rsidR="000E6AAA" w:rsidRPr="00954CB3" w:rsidRDefault="000E6AAA" w:rsidP="00C87F84">
            <w:pPr>
              <w:ind w:left="142" w:hanging="142"/>
              <w:jc w:val="center"/>
              <w:rPr>
                <w:lang w:val="uk-UA"/>
              </w:rPr>
            </w:pPr>
            <w:r w:rsidRPr="00954CB3">
              <w:rPr>
                <w:lang w:val="uk-UA"/>
              </w:rPr>
              <w:t>з/п</w:t>
            </w:r>
          </w:p>
        </w:tc>
        <w:tc>
          <w:tcPr>
            <w:tcW w:w="7249" w:type="dxa"/>
            <w:shd w:val="clear" w:color="auto" w:fill="auto"/>
          </w:tcPr>
          <w:p w:rsidR="000E6AAA" w:rsidRPr="00954CB3" w:rsidRDefault="000E6AAA" w:rsidP="00C87F84">
            <w:pPr>
              <w:jc w:val="center"/>
              <w:rPr>
                <w:lang w:val="uk-UA"/>
              </w:rPr>
            </w:pPr>
            <w:r w:rsidRPr="00954CB3">
              <w:rPr>
                <w:lang w:val="uk-UA"/>
              </w:rPr>
              <w:t>Назва теми</w:t>
            </w:r>
          </w:p>
        </w:tc>
        <w:tc>
          <w:tcPr>
            <w:tcW w:w="1337" w:type="dxa"/>
            <w:shd w:val="clear" w:color="auto" w:fill="auto"/>
          </w:tcPr>
          <w:p w:rsidR="000E6AAA" w:rsidRPr="00954CB3" w:rsidRDefault="000E6AAA" w:rsidP="00C87F84">
            <w:pPr>
              <w:jc w:val="center"/>
              <w:rPr>
                <w:lang w:val="uk-UA"/>
              </w:rPr>
            </w:pPr>
            <w:r w:rsidRPr="00954CB3">
              <w:rPr>
                <w:lang w:val="uk-UA"/>
              </w:rPr>
              <w:t>Кількість</w:t>
            </w:r>
          </w:p>
          <w:p w:rsidR="000E6AAA" w:rsidRPr="00954CB3" w:rsidRDefault="000E6AAA" w:rsidP="00C87F84">
            <w:pPr>
              <w:jc w:val="center"/>
              <w:rPr>
                <w:lang w:val="uk-UA"/>
              </w:rPr>
            </w:pPr>
            <w:r w:rsidRPr="00954CB3">
              <w:rPr>
                <w:lang w:val="uk-UA"/>
              </w:rPr>
              <w:t>годин</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autoSpaceDE w:val="0"/>
              <w:autoSpaceDN w:val="0"/>
              <w:adjustRightInd w:val="0"/>
              <w:jc w:val="center"/>
              <w:rPr>
                <w:color w:val="000000"/>
              </w:rPr>
            </w:pPr>
            <w:r w:rsidRPr="00954CB3">
              <w:rPr>
                <w:b/>
                <w:color w:val="000000"/>
                <w:lang w:val="uk-UA"/>
              </w:rPr>
              <w:t>Кредит 3.</w:t>
            </w:r>
            <w:r w:rsidRPr="00954CB3">
              <w:rPr>
                <w:color w:val="000000"/>
                <w:lang w:val="uk-UA"/>
              </w:rPr>
              <w:t xml:space="preserve">. </w:t>
            </w:r>
            <w:r w:rsidRPr="00954CB3">
              <w:rPr>
                <w:b/>
                <w:bCs/>
                <w:lang w:val="uk-UA"/>
              </w:rPr>
              <w:t>Етнічні та національні форми існування людства</w:t>
            </w:r>
            <w:r w:rsidRPr="00954CB3">
              <w:rPr>
                <w:b/>
                <w:spacing w:val="-14"/>
                <w:lang w:val="uk-UA"/>
              </w:rPr>
              <w:t xml:space="preserve"> </w:t>
            </w:r>
          </w:p>
        </w:tc>
        <w:tc>
          <w:tcPr>
            <w:tcW w:w="1337" w:type="dxa"/>
            <w:shd w:val="clear" w:color="auto" w:fill="auto"/>
          </w:tcPr>
          <w:p w:rsidR="000E6AAA" w:rsidRPr="00954CB3" w:rsidRDefault="000E6AAA" w:rsidP="00C87F84">
            <w:pPr>
              <w:jc w:val="center"/>
              <w:rPr>
                <w:lang w:val="uk-UA"/>
              </w:rPr>
            </w:pPr>
          </w:p>
        </w:tc>
      </w:tr>
      <w:tr w:rsidR="000E6AAA" w:rsidRPr="00954CB3" w:rsidTr="00C87F84">
        <w:trPr>
          <w:trHeight w:val="305"/>
        </w:trPr>
        <w:tc>
          <w:tcPr>
            <w:tcW w:w="709" w:type="dxa"/>
            <w:shd w:val="clear" w:color="auto" w:fill="auto"/>
          </w:tcPr>
          <w:p w:rsidR="000E6AAA" w:rsidRPr="00954CB3" w:rsidRDefault="000E6AAA" w:rsidP="00C87F84">
            <w:pPr>
              <w:jc w:val="center"/>
              <w:rPr>
                <w:lang w:val="uk-UA"/>
              </w:rPr>
            </w:pPr>
            <w:r>
              <w:rPr>
                <w:lang w:val="uk-UA"/>
              </w:rPr>
              <w:t>1</w:t>
            </w:r>
            <w:r w:rsidRPr="00954CB3">
              <w:rPr>
                <w:lang w:val="uk-UA"/>
              </w:rPr>
              <w:t>.</w:t>
            </w:r>
          </w:p>
        </w:tc>
        <w:tc>
          <w:tcPr>
            <w:tcW w:w="7249" w:type="dxa"/>
            <w:shd w:val="clear" w:color="auto" w:fill="auto"/>
          </w:tcPr>
          <w:p w:rsidR="000E6AAA" w:rsidRPr="00954CB3" w:rsidRDefault="000E6AAA" w:rsidP="00C87F84">
            <w:pPr>
              <w:jc w:val="both"/>
              <w:rPr>
                <w:bCs/>
                <w:lang w:val="uk-UA"/>
              </w:rPr>
            </w:pPr>
            <w:r w:rsidRPr="00954CB3">
              <w:rPr>
                <w:bCs/>
                <w:lang w:val="uk-UA"/>
              </w:rPr>
              <w:t xml:space="preserve">Тема </w:t>
            </w:r>
            <w:r>
              <w:rPr>
                <w:bCs/>
                <w:lang w:val="uk-UA"/>
              </w:rPr>
              <w:t>3</w:t>
            </w:r>
            <w:r w:rsidRPr="00954CB3">
              <w:rPr>
                <w:bCs/>
                <w:lang w:val="uk-UA"/>
              </w:rPr>
              <w:t>. Етнос, етнонаціональна група, нація та національність</w:t>
            </w:r>
          </w:p>
        </w:tc>
        <w:tc>
          <w:tcPr>
            <w:tcW w:w="1337" w:type="dxa"/>
            <w:shd w:val="clear" w:color="auto" w:fill="auto"/>
          </w:tcPr>
          <w:p w:rsidR="000E6AAA" w:rsidRPr="00954CB3" w:rsidRDefault="000E6AAA" w:rsidP="00C87F84">
            <w:pPr>
              <w:jc w:val="center"/>
              <w:rPr>
                <w:lang w:val="uk-UA"/>
              </w:rPr>
            </w:pPr>
            <w:r>
              <w:rPr>
                <w:lang w:val="uk-UA"/>
              </w:rPr>
              <w:t>2</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bCs/>
                <w:lang w:val="uk-UA"/>
              </w:rP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2</w:t>
            </w:r>
            <w:r w:rsidRPr="00954CB3">
              <w:rPr>
                <w:lang w:val="uk-UA"/>
              </w:rPr>
              <w:t>.</w:t>
            </w:r>
          </w:p>
        </w:tc>
        <w:tc>
          <w:tcPr>
            <w:tcW w:w="7249" w:type="dxa"/>
            <w:shd w:val="clear" w:color="auto" w:fill="auto"/>
          </w:tcPr>
          <w:p w:rsidR="000E6AAA" w:rsidRPr="00954CB3" w:rsidRDefault="000E6AAA" w:rsidP="00C87F84">
            <w:pPr>
              <w:jc w:val="both"/>
              <w:rPr>
                <w:bCs/>
                <w:lang w:val="uk-UA"/>
              </w:rPr>
            </w:pPr>
            <w:r w:rsidRPr="00954CB3">
              <w:rPr>
                <w:bCs/>
                <w:color w:val="000000"/>
              </w:rPr>
              <w:t xml:space="preserve">Тема </w:t>
            </w:r>
            <w:r>
              <w:rPr>
                <w:bCs/>
                <w:color w:val="000000"/>
                <w:lang w:val="uk-UA"/>
              </w:rPr>
              <w:t>9</w:t>
            </w:r>
            <w:r w:rsidRPr="00954CB3">
              <w:rPr>
                <w:bCs/>
                <w:color w:val="000000"/>
              </w:rPr>
              <w:t xml:space="preserve">. </w:t>
            </w:r>
            <w:r w:rsidRPr="00954CB3">
              <w:rPr>
                <w:bCs/>
                <w:lang w:val="uk-UA"/>
              </w:rPr>
              <w:t>Процеси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r>
              <w:rPr>
                <w:lang w:val="uk-UA"/>
              </w:rPr>
              <w:t>2</w:t>
            </w:r>
          </w:p>
        </w:tc>
      </w:tr>
      <w:tr w:rsidR="000E6AAA" w:rsidRPr="00954CB3" w:rsidTr="00C87F84">
        <w:tc>
          <w:tcPr>
            <w:tcW w:w="7958" w:type="dxa"/>
            <w:gridSpan w:val="2"/>
            <w:shd w:val="clear" w:color="auto" w:fill="auto"/>
          </w:tcPr>
          <w:p w:rsidR="000E6AAA" w:rsidRPr="00954CB3" w:rsidRDefault="000E6AAA" w:rsidP="00C87F84">
            <w:pPr>
              <w:jc w:val="right"/>
              <w:rPr>
                <w:lang w:val="uk-UA"/>
              </w:rPr>
            </w:pPr>
            <w:r w:rsidRPr="00954CB3">
              <w:rPr>
                <w:b/>
                <w:lang w:val="uk-UA"/>
              </w:rPr>
              <w:t>Разом</w:t>
            </w:r>
            <w:r w:rsidRPr="00954CB3">
              <w:rPr>
                <w:lang w:val="uk-UA"/>
              </w:rPr>
              <w:t>:</w:t>
            </w:r>
          </w:p>
        </w:tc>
        <w:tc>
          <w:tcPr>
            <w:tcW w:w="1337" w:type="dxa"/>
            <w:shd w:val="clear" w:color="auto" w:fill="auto"/>
          </w:tcPr>
          <w:p w:rsidR="000E6AAA" w:rsidRPr="00954CB3" w:rsidRDefault="000E6AAA" w:rsidP="00C87F84">
            <w:pPr>
              <w:jc w:val="center"/>
              <w:rPr>
                <w:b/>
                <w:lang w:val="uk-UA"/>
              </w:rPr>
            </w:pPr>
            <w:r>
              <w:rPr>
                <w:b/>
                <w:lang w:val="uk-UA"/>
              </w:rPr>
              <w:t>4</w:t>
            </w:r>
          </w:p>
        </w:tc>
      </w:tr>
    </w:tbl>
    <w:p w:rsidR="000E6AAA" w:rsidRPr="00954CB3" w:rsidRDefault="000E6AAA" w:rsidP="000E6AAA">
      <w:pPr>
        <w:ind w:left="7513" w:hanging="7513"/>
        <w:jc w:val="center"/>
        <w:rPr>
          <w:b/>
          <w:lang w:val="uk-UA"/>
        </w:rPr>
      </w:pPr>
    </w:p>
    <w:p w:rsidR="000E6AAA" w:rsidRPr="00954CB3" w:rsidRDefault="000E6AAA" w:rsidP="000E6AAA">
      <w:pPr>
        <w:ind w:left="7513" w:hanging="7513"/>
        <w:jc w:val="center"/>
        <w:rPr>
          <w:b/>
          <w:lang w:val="uk-UA"/>
        </w:rPr>
      </w:pPr>
      <w:r w:rsidRPr="00954CB3">
        <w:rPr>
          <w:b/>
          <w:lang w:val="uk-UA"/>
        </w:rPr>
        <w:t>6.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E6AAA" w:rsidRPr="00954CB3" w:rsidTr="00C87F84">
        <w:tc>
          <w:tcPr>
            <w:tcW w:w="709" w:type="dxa"/>
            <w:shd w:val="clear" w:color="auto" w:fill="auto"/>
          </w:tcPr>
          <w:p w:rsidR="000E6AAA" w:rsidRPr="00954CB3" w:rsidRDefault="000E6AAA" w:rsidP="00C87F84">
            <w:pPr>
              <w:ind w:left="142" w:hanging="142"/>
              <w:jc w:val="center"/>
              <w:rPr>
                <w:lang w:val="uk-UA"/>
              </w:rPr>
            </w:pPr>
            <w:r w:rsidRPr="00954CB3">
              <w:rPr>
                <w:lang w:val="uk-UA"/>
              </w:rPr>
              <w:t>№</w:t>
            </w:r>
          </w:p>
          <w:p w:rsidR="000E6AAA" w:rsidRPr="00954CB3" w:rsidRDefault="000E6AAA" w:rsidP="00C87F84">
            <w:pPr>
              <w:ind w:left="142" w:hanging="142"/>
              <w:jc w:val="center"/>
              <w:rPr>
                <w:lang w:val="uk-UA"/>
              </w:rPr>
            </w:pPr>
            <w:r w:rsidRPr="00954CB3">
              <w:rPr>
                <w:lang w:val="uk-UA"/>
              </w:rPr>
              <w:t>з/п</w:t>
            </w:r>
          </w:p>
        </w:tc>
        <w:tc>
          <w:tcPr>
            <w:tcW w:w="7249" w:type="dxa"/>
            <w:shd w:val="clear" w:color="auto" w:fill="auto"/>
          </w:tcPr>
          <w:p w:rsidR="000E6AAA" w:rsidRPr="00954CB3" w:rsidRDefault="000E6AAA" w:rsidP="00C87F84">
            <w:pPr>
              <w:jc w:val="center"/>
              <w:rPr>
                <w:lang w:val="uk-UA"/>
              </w:rPr>
            </w:pPr>
            <w:r w:rsidRPr="00954CB3">
              <w:rPr>
                <w:lang w:val="uk-UA"/>
              </w:rPr>
              <w:t>Назва теми</w:t>
            </w:r>
          </w:p>
        </w:tc>
        <w:tc>
          <w:tcPr>
            <w:tcW w:w="1337" w:type="dxa"/>
            <w:shd w:val="clear" w:color="auto" w:fill="auto"/>
          </w:tcPr>
          <w:p w:rsidR="000E6AAA" w:rsidRPr="00954CB3" w:rsidRDefault="000E6AAA" w:rsidP="00C87F84">
            <w:pPr>
              <w:jc w:val="center"/>
              <w:rPr>
                <w:lang w:val="uk-UA"/>
              </w:rPr>
            </w:pPr>
            <w:r w:rsidRPr="00954CB3">
              <w:rPr>
                <w:lang w:val="uk-UA"/>
              </w:rPr>
              <w:t>Кількість</w:t>
            </w:r>
          </w:p>
          <w:p w:rsidR="000E6AAA" w:rsidRPr="00954CB3" w:rsidRDefault="000E6AAA" w:rsidP="00C87F84">
            <w:pPr>
              <w:jc w:val="center"/>
              <w:rPr>
                <w:lang w:val="uk-UA"/>
              </w:rPr>
            </w:pPr>
            <w:r w:rsidRPr="00954CB3">
              <w:rPr>
                <w:lang w:val="uk-UA"/>
              </w:rPr>
              <w:t>годин</w:t>
            </w:r>
          </w:p>
        </w:tc>
      </w:tr>
      <w:tr w:rsidR="000E6AAA" w:rsidRPr="00954CB3" w:rsidTr="00C87F84">
        <w:tc>
          <w:tcPr>
            <w:tcW w:w="709" w:type="dxa"/>
            <w:shd w:val="clear" w:color="auto" w:fill="auto"/>
          </w:tcPr>
          <w:p w:rsidR="000E6AAA" w:rsidRPr="00954CB3" w:rsidRDefault="000E6AAA" w:rsidP="00C87F84">
            <w:pPr>
              <w:ind w:left="142" w:hanging="142"/>
              <w:jc w:val="center"/>
              <w:rPr>
                <w:lang w:val="uk-UA"/>
              </w:rPr>
            </w:pPr>
          </w:p>
        </w:tc>
        <w:tc>
          <w:tcPr>
            <w:tcW w:w="7249" w:type="dxa"/>
            <w:shd w:val="clear" w:color="auto" w:fill="auto"/>
          </w:tcPr>
          <w:p w:rsidR="000E6AAA" w:rsidRPr="00954CB3" w:rsidRDefault="000E6AAA" w:rsidP="00C87F84">
            <w:pPr>
              <w:jc w:val="center"/>
              <w:rPr>
                <w:lang w:val="uk-UA"/>
              </w:rPr>
            </w:pPr>
            <w:r w:rsidRPr="00954CB3">
              <w:rPr>
                <w:b/>
                <w:color w:val="000000"/>
                <w:lang w:val="uk-UA"/>
              </w:rPr>
              <w:t>Кредит</w:t>
            </w:r>
            <w:r w:rsidRPr="00954CB3">
              <w:rPr>
                <w:b/>
                <w:color w:val="000000"/>
              </w:rPr>
              <w:t xml:space="preserve"> 1.</w:t>
            </w:r>
            <w:r w:rsidRPr="00954CB3">
              <w:rPr>
                <w:b/>
                <w:bCs/>
                <w:color w:val="000000"/>
              </w:rPr>
              <w:t xml:space="preserve"> </w:t>
            </w:r>
            <w:r w:rsidRPr="00954CB3">
              <w:rPr>
                <w:bCs/>
                <w:color w:val="000000"/>
              </w:rPr>
              <w:t> </w:t>
            </w:r>
            <w:r w:rsidRPr="00954CB3">
              <w:rPr>
                <w:b/>
                <w:bCs/>
                <w:color w:val="000000"/>
                <w:lang w:val="uk-UA"/>
              </w:rPr>
              <w:t>Вступ до етнополітології</w:t>
            </w:r>
            <w:r w:rsidRPr="00954CB3">
              <w:rPr>
                <w:b/>
                <w:bCs/>
                <w:color w:val="000000"/>
              </w:rPr>
              <w:t xml:space="preserve"> </w:t>
            </w:r>
            <w:r w:rsidRPr="00954CB3">
              <w:rPr>
                <w:bCs/>
                <w:color w:val="000000"/>
              </w:rPr>
              <w:t> </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sidRPr="00954CB3">
              <w:rPr>
                <w:lang w:val="uk-UA"/>
              </w:rPr>
              <w:t>1.</w:t>
            </w:r>
          </w:p>
        </w:tc>
        <w:tc>
          <w:tcPr>
            <w:tcW w:w="7249" w:type="dxa"/>
            <w:shd w:val="clear" w:color="auto" w:fill="auto"/>
          </w:tcPr>
          <w:p w:rsidR="000E6AAA" w:rsidRPr="00954CB3" w:rsidRDefault="000E6AAA" w:rsidP="00C87F84">
            <w:pPr>
              <w:jc w:val="both"/>
              <w:rPr>
                <w:lang w:val="uk-UA"/>
              </w:rPr>
            </w:pPr>
            <w:r w:rsidRPr="00954CB3">
              <w:rPr>
                <w:lang w:val="uk-UA"/>
              </w:rPr>
              <w:t>Тема 1. Становлення і розвиток етнополітології</w:t>
            </w:r>
            <w:r w:rsidRPr="000D0839">
              <w:rPr>
                <w:bCs/>
                <w:color w:val="000000"/>
                <w:lang w:val="uk-UA"/>
              </w:rPr>
              <w:t xml:space="preserve"> </w:t>
            </w:r>
            <w:r w:rsidRPr="000D0839">
              <w:rPr>
                <w:lang w:val="uk-UA"/>
              </w:rPr>
              <w:t xml:space="preserve">Предмет, функції, цілі, об’єкт етнополітології </w:t>
            </w:r>
          </w:p>
        </w:tc>
        <w:tc>
          <w:tcPr>
            <w:tcW w:w="1337" w:type="dxa"/>
            <w:shd w:val="clear" w:color="auto" w:fill="auto"/>
          </w:tcPr>
          <w:p w:rsidR="000E6AAA" w:rsidRPr="00954CB3" w:rsidRDefault="000E6AAA" w:rsidP="00C87F84">
            <w:pPr>
              <w:jc w:val="center"/>
              <w:rPr>
                <w:lang w:val="uk-UA"/>
              </w:rPr>
            </w:pPr>
            <w:r>
              <w:rPr>
                <w:lang w:val="uk-UA"/>
              </w:rPr>
              <w:t>28</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center"/>
              <w:rPr>
                <w:color w:val="000000"/>
                <w:lang w:val="uk-UA"/>
              </w:rPr>
            </w:pPr>
            <w:r w:rsidRPr="00954CB3">
              <w:rPr>
                <w:b/>
                <w:color w:val="000000"/>
                <w:lang w:val="uk-UA"/>
              </w:rPr>
              <w:t>Кредит</w:t>
            </w:r>
            <w:r w:rsidRPr="00954CB3">
              <w:rPr>
                <w:b/>
                <w:color w:val="000000"/>
              </w:rPr>
              <w:t xml:space="preserve"> 2</w:t>
            </w:r>
            <w:r w:rsidRPr="00954CB3">
              <w:rPr>
                <w:b/>
                <w:color w:val="000000"/>
                <w:lang w:val="uk-UA"/>
              </w:rPr>
              <w:t>.</w:t>
            </w:r>
            <w:r w:rsidRPr="00954CB3">
              <w:rPr>
                <w:b/>
                <w:bCs/>
                <w:lang w:val="uk-UA"/>
              </w:rPr>
              <w:t xml:space="preserve"> </w:t>
            </w:r>
            <w:r w:rsidRPr="00954CB3">
              <w:rPr>
                <w:b/>
                <w:lang w:val="uk-UA"/>
              </w:rPr>
              <w:t>Актуальність, структура, функції етнополітології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2</w:t>
            </w:r>
            <w:r w:rsidRPr="00954CB3">
              <w:rPr>
                <w:lang w:val="uk-UA"/>
              </w:rPr>
              <w:t>.</w:t>
            </w:r>
          </w:p>
        </w:tc>
        <w:tc>
          <w:tcPr>
            <w:tcW w:w="7249" w:type="dxa"/>
            <w:shd w:val="clear" w:color="auto" w:fill="auto"/>
          </w:tcPr>
          <w:p w:rsidR="000E6AAA" w:rsidRPr="00954CB3" w:rsidRDefault="000E6AAA" w:rsidP="00C87F84">
            <w:pPr>
              <w:autoSpaceDE w:val="0"/>
              <w:autoSpaceDN w:val="0"/>
              <w:adjustRightInd w:val="0"/>
              <w:jc w:val="both"/>
              <w:rPr>
                <w:lang w:val="uk-UA"/>
              </w:rPr>
            </w:pPr>
            <w:r w:rsidRPr="00954CB3">
              <w:rPr>
                <w:bCs/>
                <w:lang w:val="uk-UA"/>
              </w:rPr>
              <w:t xml:space="preserve">Тема </w:t>
            </w:r>
            <w:r>
              <w:rPr>
                <w:bCs/>
                <w:lang w:val="uk-UA"/>
              </w:rPr>
              <w:t>2</w:t>
            </w:r>
            <w:r w:rsidRPr="00954CB3">
              <w:rPr>
                <w:bCs/>
                <w:lang w:val="uk-UA"/>
              </w:rPr>
              <w:t>. Етнополітологія: актуальність, визначення та основні закономірності</w:t>
            </w:r>
            <w:r>
              <w:rPr>
                <w:bCs/>
                <w:lang w:val="uk-UA"/>
              </w:rPr>
              <w:t>.</w:t>
            </w:r>
            <w:r w:rsidRPr="00954CB3">
              <w:rPr>
                <w:lang w:val="uk-UA"/>
              </w:rPr>
              <w:t xml:space="preserve"> </w:t>
            </w:r>
            <w:r w:rsidRPr="00954CB3">
              <w:rPr>
                <w:bCs/>
                <w:lang w:val="uk-UA"/>
              </w:rPr>
              <w:t>С</w:t>
            </w:r>
            <w:r w:rsidRPr="00954CB3">
              <w:rPr>
                <w:lang w:val="uk-UA"/>
              </w:rPr>
              <w:t>труктура, функції та місце в системі суспільних наук</w:t>
            </w:r>
          </w:p>
        </w:tc>
        <w:tc>
          <w:tcPr>
            <w:tcW w:w="1337" w:type="dxa"/>
            <w:shd w:val="clear" w:color="auto" w:fill="auto"/>
          </w:tcPr>
          <w:p w:rsidR="000E6AAA" w:rsidRPr="00954CB3" w:rsidRDefault="000E6AAA" w:rsidP="00C87F84">
            <w:pPr>
              <w:jc w:val="center"/>
              <w:rPr>
                <w:lang w:val="uk-UA"/>
              </w:rPr>
            </w:pPr>
            <w:r>
              <w:rPr>
                <w:lang w:val="uk-UA"/>
              </w:rPr>
              <w:t>28</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center"/>
              <w:rPr>
                <w:color w:val="000000"/>
                <w:lang w:val="uk-UA"/>
              </w:rPr>
            </w:pPr>
            <w:r w:rsidRPr="00954CB3">
              <w:rPr>
                <w:b/>
                <w:color w:val="000000"/>
                <w:lang w:val="uk-UA"/>
              </w:rPr>
              <w:t xml:space="preserve">Кредит 3. </w:t>
            </w:r>
            <w:r w:rsidRPr="00954CB3">
              <w:rPr>
                <w:b/>
                <w:bCs/>
                <w:lang w:val="uk-UA"/>
              </w:rPr>
              <w:t>Етнічні та національні форми існування людства</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3</w:t>
            </w:r>
            <w:r w:rsidRPr="00954CB3">
              <w:rPr>
                <w:lang w:val="uk-UA"/>
              </w:rPr>
              <w:t>.</w:t>
            </w:r>
          </w:p>
        </w:tc>
        <w:tc>
          <w:tcPr>
            <w:tcW w:w="7249" w:type="dxa"/>
            <w:shd w:val="clear" w:color="auto" w:fill="auto"/>
          </w:tcPr>
          <w:p w:rsidR="000E6AAA" w:rsidRPr="00954CB3" w:rsidRDefault="000E6AAA" w:rsidP="00C87F84">
            <w:pPr>
              <w:jc w:val="both"/>
              <w:rPr>
                <w:lang w:val="uk-UA"/>
              </w:rPr>
            </w:pPr>
            <w:r w:rsidRPr="00954CB3">
              <w:rPr>
                <w:bCs/>
                <w:lang w:val="uk-UA"/>
              </w:rPr>
              <w:t xml:space="preserve">Тема </w:t>
            </w:r>
            <w:r>
              <w:rPr>
                <w:bCs/>
                <w:lang w:val="uk-UA"/>
              </w:rPr>
              <w:t>3</w:t>
            </w:r>
            <w:r w:rsidRPr="00954CB3">
              <w:rPr>
                <w:bCs/>
                <w:lang w:val="uk-UA"/>
              </w:rPr>
              <w:t>. Етнос, етнонаціональна група, нація та національність</w:t>
            </w:r>
          </w:p>
        </w:tc>
        <w:tc>
          <w:tcPr>
            <w:tcW w:w="1337" w:type="dxa"/>
            <w:shd w:val="clear" w:color="auto" w:fill="auto"/>
          </w:tcPr>
          <w:p w:rsidR="000E6AAA" w:rsidRPr="00954CB3" w:rsidRDefault="000E6AAA" w:rsidP="00C87F84">
            <w:pPr>
              <w:jc w:val="center"/>
              <w:rPr>
                <w:lang w:val="uk-UA"/>
              </w:rPr>
            </w:pPr>
            <w:r>
              <w:rPr>
                <w:lang w:val="uk-UA"/>
              </w:rPr>
              <w:t>26</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color w:val="000000"/>
                <w:lang w:val="uk-UA"/>
              </w:rPr>
            </w:pPr>
            <w:r w:rsidRPr="00954CB3">
              <w:rPr>
                <w:b/>
                <w:bCs/>
                <w:lang w:val="uk-UA"/>
              </w:rPr>
              <w:t>Кредит 4. Процеси суспільного розвитку</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4</w:t>
            </w:r>
            <w:r w:rsidRPr="00954CB3">
              <w:rPr>
                <w:lang w:val="uk-UA"/>
              </w:rPr>
              <w:t>.</w:t>
            </w:r>
          </w:p>
        </w:tc>
        <w:tc>
          <w:tcPr>
            <w:tcW w:w="7249" w:type="dxa"/>
            <w:shd w:val="clear" w:color="auto" w:fill="auto"/>
          </w:tcPr>
          <w:p w:rsidR="000E6AAA" w:rsidRPr="00954CB3" w:rsidRDefault="000E6AAA" w:rsidP="00C87F84">
            <w:pPr>
              <w:jc w:val="both"/>
              <w:rPr>
                <w:color w:val="000000"/>
                <w:lang w:val="uk-UA"/>
              </w:rPr>
            </w:pPr>
            <w:r w:rsidRPr="00954CB3">
              <w:rPr>
                <w:bCs/>
                <w:lang w:val="uk-UA"/>
              </w:rPr>
              <w:t xml:space="preserve">Тема </w:t>
            </w:r>
            <w:r>
              <w:rPr>
                <w:bCs/>
                <w:lang w:val="uk-UA"/>
              </w:rPr>
              <w:t>4</w:t>
            </w:r>
            <w:r w:rsidRPr="00954CB3">
              <w:rPr>
                <w:bCs/>
                <w:lang w:val="uk-UA"/>
              </w:rPr>
              <w:t>. Багатоманітність і взаємовплив процесів суспільного розвитку</w:t>
            </w:r>
          </w:p>
        </w:tc>
        <w:tc>
          <w:tcPr>
            <w:tcW w:w="1337" w:type="dxa"/>
            <w:shd w:val="clear" w:color="auto" w:fill="auto"/>
          </w:tcPr>
          <w:p w:rsidR="000E6AAA" w:rsidRPr="00954CB3" w:rsidRDefault="000E6AAA" w:rsidP="00C87F84">
            <w:pPr>
              <w:jc w:val="center"/>
              <w:rPr>
                <w:lang w:val="uk-UA"/>
              </w:rPr>
            </w:pPr>
            <w:r>
              <w:rPr>
                <w:lang w:val="uk-UA"/>
              </w:rPr>
              <w:t>28</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color w:val="000000"/>
                <w:lang w:val="uk-UA"/>
              </w:rPr>
            </w:pPr>
            <w:r w:rsidRPr="00954CB3">
              <w:rPr>
                <w:b/>
                <w:color w:val="000000"/>
                <w:lang w:val="uk-UA"/>
              </w:rPr>
              <w:t xml:space="preserve">Кредит 5. </w:t>
            </w:r>
            <w:r w:rsidRPr="00954CB3">
              <w:rPr>
                <w:b/>
                <w:spacing w:val="-14"/>
                <w:lang w:val="uk-UA"/>
              </w:rPr>
              <w:t>Сучасні етнічні та етнополітичні процеси</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5</w:t>
            </w:r>
            <w:r w:rsidRPr="00954CB3">
              <w:rPr>
                <w:lang w:val="uk-UA"/>
              </w:rPr>
              <w:t>.</w:t>
            </w:r>
          </w:p>
        </w:tc>
        <w:tc>
          <w:tcPr>
            <w:tcW w:w="7249" w:type="dxa"/>
            <w:shd w:val="clear" w:color="auto" w:fill="auto"/>
          </w:tcPr>
          <w:p w:rsidR="000E6AAA" w:rsidRPr="00954CB3" w:rsidRDefault="000E6AAA" w:rsidP="00C87F84">
            <w:pPr>
              <w:jc w:val="both"/>
              <w:rPr>
                <w:color w:val="000000"/>
                <w:lang w:val="uk-UA"/>
              </w:rPr>
            </w:pPr>
            <w:r w:rsidRPr="00135DA8">
              <w:rPr>
                <w:bCs/>
                <w:color w:val="000000"/>
                <w:lang w:val="uk-UA"/>
              </w:rPr>
              <w:t xml:space="preserve">Тема </w:t>
            </w:r>
            <w:r>
              <w:rPr>
                <w:bCs/>
                <w:color w:val="000000"/>
                <w:lang w:val="uk-UA"/>
              </w:rPr>
              <w:t>5</w:t>
            </w:r>
            <w:r w:rsidRPr="00135DA8">
              <w:rPr>
                <w:bCs/>
                <w:color w:val="000000"/>
                <w:lang w:val="uk-UA"/>
              </w:rPr>
              <w:t xml:space="preserve">. </w:t>
            </w:r>
            <w:r w:rsidRPr="00954CB3">
              <w:rPr>
                <w:bCs/>
                <w:lang w:val="uk-UA"/>
              </w:rPr>
              <w:t xml:space="preserve">Процес політизації етнічності. Процеси етнополітичної </w:t>
            </w:r>
            <w:r w:rsidRPr="00954CB3">
              <w:rPr>
                <w:bCs/>
                <w:lang w:val="uk-UA"/>
              </w:rPr>
              <w:lastRenderedPageBreak/>
              <w:t>дезінтеграції та інтеграції</w:t>
            </w:r>
          </w:p>
        </w:tc>
        <w:tc>
          <w:tcPr>
            <w:tcW w:w="1337" w:type="dxa"/>
            <w:shd w:val="clear" w:color="auto" w:fill="auto"/>
          </w:tcPr>
          <w:p w:rsidR="000E6AAA" w:rsidRPr="00954CB3" w:rsidRDefault="000E6AAA" w:rsidP="00C87F84">
            <w:pPr>
              <w:jc w:val="center"/>
              <w:rPr>
                <w:lang w:val="uk-UA"/>
              </w:rPr>
            </w:pPr>
            <w:r>
              <w:rPr>
                <w:lang w:val="uk-UA"/>
              </w:rPr>
              <w:lastRenderedPageBreak/>
              <w:t>28</w:t>
            </w:r>
          </w:p>
        </w:tc>
      </w:tr>
      <w:tr w:rsidR="000E6AAA" w:rsidRPr="00954CB3" w:rsidTr="00C87F84">
        <w:tc>
          <w:tcPr>
            <w:tcW w:w="709" w:type="dxa"/>
            <w:shd w:val="clear" w:color="auto" w:fill="auto"/>
          </w:tcPr>
          <w:p w:rsidR="000E6AAA" w:rsidRPr="00954CB3" w:rsidRDefault="000E6AAA" w:rsidP="00C87F84">
            <w:pPr>
              <w:jc w:val="center"/>
              <w:rPr>
                <w:lang w:val="uk-UA"/>
              </w:rPr>
            </w:pPr>
          </w:p>
        </w:tc>
        <w:tc>
          <w:tcPr>
            <w:tcW w:w="7249" w:type="dxa"/>
            <w:shd w:val="clear" w:color="auto" w:fill="auto"/>
          </w:tcPr>
          <w:p w:rsidR="000E6AAA" w:rsidRPr="00954CB3" w:rsidRDefault="000E6AAA" w:rsidP="00C87F84">
            <w:pPr>
              <w:jc w:val="both"/>
              <w:rPr>
                <w:bCs/>
                <w:lang w:val="uk-UA"/>
              </w:rPr>
            </w:pPr>
            <w:r w:rsidRPr="00954CB3">
              <w:rPr>
                <w:b/>
                <w:lang w:val="uk-UA"/>
              </w:rPr>
              <w:t>Кредит 6. Сутність і характер</w:t>
            </w:r>
            <w:r w:rsidRPr="00954CB3">
              <w:rPr>
                <w:b/>
                <w:bCs/>
                <w:lang w:val="uk-UA"/>
              </w:rPr>
              <w:t xml:space="preserve">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p>
        </w:tc>
      </w:tr>
      <w:tr w:rsidR="000E6AAA" w:rsidRPr="00954CB3" w:rsidTr="00C87F84">
        <w:tc>
          <w:tcPr>
            <w:tcW w:w="709" w:type="dxa"/>
            <w:shd w:val="clear" w:color="auto" w:fill="auto"/>
          </w:tcPr>
          <w:p w:rsidR="000E6AAA" w:rsidRPr="00954CB3" w:rsidRDefault="000E6AAA" w:rsidP="00C87F84">
            <w:pPr>
              <w:jc w:val="center"/>
              <w:rPr>
                <w:lang w:val="uk-UA"/>
              </w:rPr>
            </w:pPr>
            <w:r>
              <w:rPr>
                <w:lang w:val="uk-UA"/>
              </w:rPr>
              <w:t>6</w:t>
            </w:r>
            <w:r w:rsidRPr="00954CB3">
              <w:rPr>
                <w:lang w:val="uk-UA"/>
              </w:rPr>
              <w:t>.</w:t>
            </w:r>
          </w:p>
        </w:tc>
        <w:tc>
          <w:tcPr>
            <w:tcW w:w="7249" w:type="dxa"/>
            <w:shd w:val="clear" w:color="auto" w:fill="auto"/>
          </w:tcPr>
          <w:p w:rsidR="000E6AAA" w:rsidRPr="00954CB3" w:rsidRDefault="000E6AAA" w:rsidP="00C87F84">
            <w:pPr>
              <w:jc w:val="both"/>
              <w:rPr>
                <w:bCs/>
                <w:lang w:val="uk-UA"/>
              </w:rPr>
            </w:pPr>
            <w:r w:rsidRPr="00954CB3">
              <w:rPr>
                <w:bCs/>
                <w:color w:val="000000"/>
              </w:rPr>
              <w:t xml:space="preserve">Тема </w:t>
            </w:r>
            <w:r>
              <w:rPr>
                <w:bCs/>
                <w:color w:val="000000"/>
                <w:lang w:val="uk-UA"/>
              </w:rPr>
              <w:t>6</w:t>
            </w:r>
            <w:r w:rsidRPr="00954CB3">
              <w:rPr>
                <w:bCs/>
                <w:color w:val="000000"/>
              </w:rPr>
              <w:t xml:space="preserve">. </w:t>
            </w:r>
            <w:r w:rsidRPr="00954CB3">
              <w:rPr>
                <w:bCs/>
                <w:lang w:val="uk-UA"/>
              </w:rPr>
              <w:t>Процеси національного будівництва та етнополітичної регіоналізації</w:t>
            </w:r>
          </w:p>
        </w:tc>
        <w:tc>
          <w:tcPr>
            <w:tcW w:w="1337" w:type="dxa"/>
            <w:shd w:val="clear" w:color="auto" w:fill="auto"/>
          </w:tcPr>
          <w:p w:rsidR="000E6AAA" w:rsidRPr="00954CB3" w:rsidRDefault="000E6AAA" w:rsidP="00C87F84">
            <w:pPr>
              <w:jc w:val="center"/>
              <w:rPr>
                <w:lang w:val="uk-UA"/>
              </w:rPr>
            </w:pPr>
            <w:r>
              <w:rPr>
                <w:lang w:val="uk-UA"/>
              </w:rPr>
              <w:t>26</w:t>
            </w:r>
          </w:p>
        </w:tc>
      </w:tr>
      <w:tr w:rsidR="000E6AAA" w:rsidRPr="00954CB3" w:rsidTr="00C87F84">
        <w:tc>
          <w:tcPr>
            <w:tcW w:w="7958" w:type="dxa"/>
            <w:gridSpan w:val="2"/>
            <w:shd w:val="clear" w:color="auto" w:fill="auto"/>
          </w:tcPr>
          <w:p w:rsidR="000E6AAA" w:rsidRPr="00954CB3" w:rsidRDefault="000E6AAA" w:rsidP="00C87F84">
            <w:pPr>
              <w:jc w:val="right"/>
              <w:rPr>
                <w:b/>
                <w:lang w:val="uk-UA"/>
              </w:rPr>
            </w:pPr>
            <w:r w:rsidRPr="00954CB3">
              <w:rPr>
                <w:b/>
                <w:lang w:val="uk-UA"/>
              </w:rPr>
              <w:t xml:space="preserve">Разом: </w:t>
            </w:r>
          </w:p>
        </w:tc>
        <w:tc>
          <w:tcPr>
            <w:tcW w:w="1337" w:type="dxa"/>
            <w:shd w:val="clear" w:color="auto" w:fill="auto"/>
          </w:tcPr>
          <w:p w:rsidR="000E6AAA" w:rsidRPr="00954CB3" w:rsidRDefault="000E6AAA" w:rsidP="00C87F84">
            <w:pPr>
              <w:jc w:val="center"/>
              <w:rPr>
                <w:b/>
                <w:lang w:val="uk-UA"/>
              </w:rPr>
            </w:pPr>
            <w:r>
              <w:rPr>
                <w:b/>
                <w:lang w:val="uk-UA"/>
              </w:rPr>
              <w:t>164</w:t>
            </w:r>
          </w:p>
        </w:tc>
      </w:tr>
    </w:tbl>
    <w:p w:rsidR="000E6AAA" w:rsidRPr="00954CB3" w:rsidRDefault="000E6AAA" w:rsidP="000E6AAA">
      <w:pPr>
        <w:jc w:val="center"/>
        <w:rPr>
          <w:b/>
          <w:lang w:val="uk-UA"/>
        </w:rPr>
      </w:pPr>
    </w:p>
    <w:p w:rsidR="000E6AAA" w:rsidRPr="00954CB3" w:rsidRDefault="000E6AAA" w:rsidP="000E6AAA">
      <w:pPr>
        <w:jc w:val="center"/>
        <w:rPr>
          <w:b/>
          <w:lang w:val="uk-UA"/>
        </w:rPr>
      </w:pPr>
    </w:p>
    <w:p w:rsidR="000E6AAA" w:rsidRPr="00954CB3" w:rsidRDefault="000E6AAA" w:rsidP="000E6AAA">
      <w:pPr>
        <w:jc w:val="center"/>
        <w:rPr>
          <w:b/>
          <w:lang w:val="uk-UA"/>
        </w:rPr>
      </w:pPr>
      <w:r w:rsidRPr="00954CB3">
        <w:rPr>
          <w:b/>
          <w:lang w:val="uk-UA"/>
        </w:rPr>
        <w:t>7. Методи навчання</w:t>
      </w:r>
    </w:p>
    <w:p w:rsidR="000E6AAA" w:rsidRPr="00954CB3" w:rsidRDefault="000E6AAA" w:rsidP="000E6AAA">
      <w:pPr>
        <w:ind w:left="142" w:firstLine="218"/>
        <w:jc w:val="both"/>
        <w:rPr>
          <w:b/>
        </w:rPr>
      </w:pPr>
      <w:r w:rsidRPr="00954CB3">
        <w:rPr>
          <w:bCs/>
          <w:lang w:val="uk-UA"/>
        </w:rPr>
        <w:t xml:space="preserve">Вивчення курсу „Етнополітологія” передбачає використання активних та інтерактивних методів навчання (різні види обговорення (дебати мозковий штурм, лекції з використанням інтерактивну, методи оцінювання і само оцінювання, планування тощо). </w:t>
      </w:r>
      <w:r w:rsidRPr="00954CB3">
        <w:rPr>
          <w:bCs/>
        </w:rPr>
        <w:t>Крім того, вивчення курсу базується на використанні комунікативних методів, що охоплюють методи й процедури контакту студента з безпосереднім джерелом знань (викладачем). При цьому комунікативні методи поділяються на пасивні й активні: у перших провідна роль належить викладачеві (під час лекцій), в активних методах ініціатива належить студентові, який активно контактує з викладачем. Активні методи поділяються на групові (мозковий штурм, круглий стіл) та індивідуальні (інтерн’ювання, вільний діалог). Активно використовується текстологічні методи, що включають набуття знань з фахової літератури (монографії. підручників, навчальних посібників, методичних рекомендацій, науково-методичних статей тощо).</w:t>
      </w:r>
    </w:p>
    <w:p w:rsidR="000E6AAA" w:rsidRPr="00954CB3" w:rsidRDefault="000E6AAA" w:rsidP="000E6AAA">
      <w:pPr>
        <w:ind w:firstLine="284"/>
        <w:jc w:val="both"/>
      </w:pPr>
      <w:r w:rsidRPr="00954CB3">
        <w:t>Основними формами проведення занять є: лекції, семінари, самостійні заняття.</w:t>
      </w:r>
    </w:p>
    <w:p w:rsidR="000E6AAA" w:rsidRPr="00954CB3" w:rsidRDefault="000E6AAA" w:rsidP="000E6AAA">
      <w:pPr>
        <w:shd w:val="clear" w:color="auto" w:fill="FFFFFF"/>
        <w:spacing w:line="317" w:lineRule="exact"/>
        <w:ind w:left="19" w:firstLine="259"/>
        <w:jc w:val="both"/>
        <w:rPr>
          <w:color w:val="000000"/>
          <w:spacing w:val="-4"/>
        </w:rPr>
      </w:pPr>
      <w:r w:rsidRPr="00954CB3">
        <w:rPr>
          <w:i/>
          <w:iCs/>
          <w:color w:val="000000"/>
          <w:spacing w:val="15"/>
        </w:rPr>
        <w:t xml:space="preserve">Лекції </w:t>
      </w:r>
      <w:r w:rsidRPr="00954CB3">
        <w:rPr>
          <w:color w:val="000000"/>
          <w:spacing w:val="15"/>
        </w:rPr>
        <w:t xml:space="preserve">складають основу теоретичної підготовки студентів. Вони </w:t>
      </w:r>
      <w:r w:rsidRPr="00954CB3">
        <w:rPr>
          <w:color w:val="000000"/>
          <w:spacing w:val="8"/>
        </w:rPr>
        <w:t xml:space="preserve">повинні давати студентам фундаментальні знання з предмету, розкрити </w:t>
      </w:r>
      <w:r w:rsidRPr="00954CB3">
        <w:rPr>
          <w:color w:val="000000"/>
          <w:spacing w:val="-1"/>
        </w:rPr>
        <w:t>найбільш складні питання учбового матеріалу</w:t>
      </w:r>
      <w:r w:rsidRPr="00954CB3">
        <w:rPr>
          <w:color w:val="000000"/>
          <w:spacing w:val="4"/>
        </w:rPr>
        <w:t xml:space="preserve">, сприяти розвитку мислення студентів, розумінню ними </w:t>
      </w:r>
      <w:r w:rsidRPr="00954CB3">
        <w:rPr>
          <w:color w:val="000000"/>
          <w:spacing w:val="3"/>
        </w:rPr>
        <w:t xml:space="preserve">природи глобальних змін, що відбуваються сьогодні в світі та </w:t>
      </w:r>
      <w:r w:rsidRPr="00954CB3">
        <w:rPr>
          <w:color w:val="000000"/>
          <w:spacing w:val="1"/>
        </w:rPr>
        <w:t xml:space="preserve">та носити проблемний характер. </w:t>
      </w:r>
      <w:r w:rsidRPr="00954CB3">
        <w:rPr>
          <w:color w:val="000000"/>
          <w:spacing w:val="-1"/>
        </w:rPr>
        <w:t xml:space="preserve">Рівень проблемності лекції має підвищуватися на кожному наступному курсі </w:t>
      </w:r>
      <w:r w:rsidRPr="00954CB3">
        <w:rPr>
          <w:color w:val="000000"/>
          <w:spacing w:val="-4"/>
        </w:rPr>
        <w:t xml:space="preserve">навчання. </w:t>
      </w:r>
    </w:p>
    <w:p w:rsidR="000E6AAA" w:rsidRPr="00954CB3" w:rsidRDefault="000E6AAA" w:rsidP="000E6AAA">
      <w:pPr>
        <w:shd w:val="clear" w:color="auto" w:fill="FFFFFF"/>
        <w:spacing w:line="317" w:lineRule="exact"/>
        <w:ind w:left="19" w:firstLine="259"/>
        <w:jc w:val="both"/>
      </w:pPr>
      <w:r w:rsidRPr="00954CB3">
        <w:rPr>
          <w:color w:val="000000"/>
          <w:spacing w:val="-10"/>
        </w:rPr>
        <w:t>Лекція повинна відповідати вимогам:</w:t>
      </w:r>
    </w:p>
    <w:p w:rsidR="000E6AAA" w:rsidRPr="00954CB3" w:rsidRDefault="000E6AAA" w:rsidP="000E6AAA">
      <w:pPr>
        <w:shd w:val="clear" w:color="auto" w:fill="FFFFFF"/>
        <w:tabs>
          <w:tab w:val="left" w:pos="725"/>
        </w:tabs>
        <w:spacing w:before="5" w:line="317" w:lineRule="exact"/>
        <w:ind w:left="19" w:firstLine="302"/>
        <w:jc w:val="both"/>
      </w:pPr>
      <w:r w:rsidRPr="00954CB3">
        <w:rPr>
          <w:color w:val="000000"/>
        </w:rPr>
        <w:t>■</w:t>
      </w:r>
      <w:r w:rsidRPr="00954CB3">
        <w:rPr>
          <w:color w:val="000000"/>
        </w:rPr>
        <w:tab/>
      </w:r>
      <w:r w:rsidRPr="00954CB3">
        <w:rPr>
          <w:color w:val="000000"/>
          <w:spacing w:val="-4"/>
        </w:rPr>
        <w:t xml:space="preserve">розкривати певну логічну послідовність основних питань теми, без </w:t>
      </w:r>
      <w:r w:rsidRPr="00954CB3">
        <w:rPr>
          <w:color w:val="000000"/>
          <w:spacing w:val="-8"/>
        </w:rPr>
        <w:t>ускладнення її зайвими деталями;</w:t>
      </w:r>
    </w:p>
    <w:p w:rsidR="000E6AAA" w:rsidRPr="00954CB3" w:rsidRDefault="000E6AAA" w:rsidP="000E6AAA">
      <w:pPr>
        <w:shd w:val="clear" w:color="auto" w:fill="FFFFFF"/>
        <w:tabs>
          <w:tab w:val="left" w:pos="874"/>
        </w:tabs>
        <w:spacing w:before="5" w:line="317" w:lineRule="exact"/>
        <w:ind w:left="19" w:firstLine="293"/>
        <w:jc w:val="both"/>
      </w:pPr>
      <w:r w:rsidRPr="00954CB3">
        <w:rPr>
          <w:color w:val="000000"/>
        </w:rPr>
        <w:t>■</w:t>
      </w:r>
      <w:r w:rsidRPr="00954CB3">
        <w:rPr>
          <w:color w:val="000000"/>
        </w:rPr>
        <w:tab/>
      </w:r>
      <w:r w:rsidRPr="00954CB3">
        <w:rPr>
          <w:color w:val="000000"/>
          <w:spacing w:val="-1"/>
        </w:rPr>
        <w:t xml:space="preserve">мати наукове обґрунтування положень джерел та документів, розкривати методичні </w:t>
      </w:r>
      <w:r w:rsidRPr="00954CB3">
        <w:rPr>
          <w:color w:val="000000"/>
          <w:spacing w:val="-2"/>
        </w:rPr>
        <w:t>складові предмету;</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before="5" w:line="317" w:lineRule="exact"/>
        <w:ind w:left="19" w:firstLine="293"/>
        <w:jc w:val="both"/>
        <w:rPr>
          <w:color w:val="000000"/>
        </w:rPr>
      </w:pPr>
      <w:r w:rsidRPr="00954CB3">
        <w:rPr>
          <w:color w:val="000000"/>
          <w:spacing w:val="2"/>
        </w:rPr>
        <w:t>давати обґрунтування переваг та недоліків соціально-економічного та політичного розвитку країн</w:t>
      </w:r>
      <w:r w:rsidRPr="00954CB3">
        <w:rPr>
          <w:color w:val="000000"/>
        </w:rPr>
        <w:t>;</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line="317" w:lineRule="exact"/>
        <w:ind w:left="312"/>
        <w:jc w:val="both"/>
        <w:rPr>
          <w:color w:val="000000"/>
        </w:rPr>
      </w:pPr>
      <w:r w:rsidRPr="00954CB3">
        <w:rPr>
          <w:color w:val="000000"/>
          <w:spacing w:val="-1"/>
        </w:rPr>
        <w:t>висвітлювати досвід війн та повоєнного врегулювання світу;</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line="317" w:lineRule="exact"/>
        <w:ind w:left="19" w:firstLine="293"/>
        <w:jc w:val="both"/>
        <w:rPr>
          <w:color w:val="000000"/>
        </w:rPr>
      </w:pPr>
      <w:r w:rsidRPr="00954CB3">
        <w:rPr>
          <w:color w:val="000000"/>
          <w:spacing w:val="2"/>
        </w:rPr>
        <w:t xml:space="preserve">виховувати патріотизм, національну гордість, відданість інтересам своєї </w:t>
      </w:r>
      <w:r w:rsidRPr="00954CB3">
        <w:rPr>
          <w:color w:val="000000"/>
          <w:spacing w:val="-2"/>
        </w:rPr>
        <w:t>держави на тлі вивчення історії інших країн;</w:t>
      </w:r>
    </w:p>
    <w:p w:rsidR="000E6AAA" w:rsidRPr="00954CB3" w:rsidRDefault="000E6AAA" w:rsidP="000E6AAA">
      <w:pPr>
        <w:widowControl w:val="0"/>
        <w:numPr>
          <w:ilvl w:val="0"/>
          <w:numId w:val="9"/>
        </w:numPr>
        <w:shd w:val="clear" w:color="auto" w:fill="FFFFFF"/>
        <w:tabs>
          <w:tab w:val="left" w:pos="874"/>
        </w:tabs>
        <w:autoSpaceDE w:val="0"/>
        <w:autoSpaceDN w:val="0"/>
        <w:adjustRightInd w:val="0"/>
        <w:spacing w:before="5" w:line="317" w:lineRule="exact"/>
        <w:ind w:left="19" w:right="19"/>
        <w:jc w:val="both"/>
      </w:pPr>
      <w:r w:rsidRPr="00954CB3">
        <w:rPr>
          <w:color w:val="000000"/>
          <w:spacing w:val="2"/>
        </w:rPr>
        <w:t xml:space="preserve">лекція повинна бути ясною, чіткою. Під час лекції необхідно </w:t>
      </w:r>
      <w:r w:rsidRPr="00954CB3">
        <w:rPr>
          <w:color w:val="000000"/>
          <w:spacing w:val="3"/>
        </w:rPr>
        <w:t xml:space="preserve">використовувати </w:t>
      </w:r>
      <w:r w:rsidRPr="00954CB3">
        <w:rPr>
          <w:color w:val="000000"/>
        </w:rPr>
        <w:t xml:space="preserve">таблиці, схеми, діафільми; фрагменти учбових фільмів; застосовувати різні </w:t>
      </w:r>
      <w:r w:rsidRPr="00954CB3">
        <w:rPr>
          <w:color w:val="000000"/>
          <w:spacing w:val="-1"/>
        </w:rPr>
        <w:t>сучасні технічні засоби навчання.</w:t>
      </w:r>
    </w:p>
    <w:p w:rsidR="000E6AAA" w:rsidRPr="00954CB3" w:rsidRDefault="000E6AAA" w:rsidP="000E6AAA">
      <w:pPr>
        <w:shd w:val="clear" w:color="auto" w:fill="FFFFFF"/>
        <w:spacing w:before="10" w:line="317" w:lineRule="exact"/>
        <w:ind w:left="14" w:right="14" w:firstLine="283"/>
        <w:jc w:val="both"/>
      </w:pPr>
      <w:r w:rsidRPr="00954CB3">
        <w:rPr>
          <w:color w:val="000000"/>
        </w:rPr>
        <w:t>Лекція з «</w:t>
      </w:r>
      <w:r w:rsidRPr="00954CB3">
        <w:rPr>
          <w:color w:val="000000"/>
          <w:lang w:val="uk-UA"/>
        </w:rPr>
        <w:t>Етнонаціональної політики в Україні»</w:t>
      </w:r>
      <w:r w:rsidRPr="00954CB3">
        <w:rPr>
          <w:color w:val="000000"/>
        </w:rPr>
        <w:t xml:space="preserve"> повинна спонукати студентів до вивчення додаткової літератури, періодичних видань, створити умови для самостійного </w:t>
      </w:r>
      <w:r w:rsidRPr="00954CB3">
        <w:rPr>
          <w:color w:val="000000"/>
          <w:spacing w:val="-1"/>
        </w:rPr>
        <w:t>розкриття проблемних питань.</w:t>
      </w:r>
    </w:p>
    <w:p w:rsidR="000E6AAA" w:rsidRPr="00954CB3" w:rsidRDefault="000E6AAA" w:rsidP="000E6AAA">
      <w:pPr>
        <w:shd w:val="clear" w:color="auto" w:fill="FFFFFF"/>
        <w:spacing w:line="317" w:lineRule="exact"/>
        <w:ind w:left="10"/>
        <w:jc w:val="both"/>
      </w:pPr>
      <w:r w:rsidRPr="00954CB3">
        <w:rPr>
          <w:color w:val="000000"/>
          <w:spacing w:val="5"/>
        </w:rPr>
        <w:t>Лекція на 2 навчальні години розробляється в обсязі приблизно до 25</w:t>
      </w:r>
      <w:r w:rsidRPr="00954CB3">
        <w:rPr>
          <w:color w:val="000000"/>
          <w:spacing w:val="5"/>
          <w:lang w:val="uk-UA"/>
        </w:rPr>
        <w:t> </w:t>
      </w:r>
      <w:r w:rsidRPr="00954CB3">
        <w:rPr>
          <w:color w:val="000000"/>
          <w:spacing w:val="7"/>
        </w:rPr>
        <w:t xml:space="preserve">сторінок машинописного тексту. Вона, як правило, вміщує 5-6 учбових </w:t>
      </w:r>
      <w:r w:rsidRPr="00954CB3">
        <w:rPr>
          <w:color w:val="000000"/>
        </w:rPr>
        <w:t xml:space="preserve">питаннь і складається з трьох основних частин: вступу, основної частини, </w:t>
      </w:r>
      <w:r w:rsidRPr="00954CB3">
        <w:rPr>
          <w:color w:val="000000"/>
          <w:spacing w:val="1"/>
        </w:rPr>
        <w:t xml:space="preserve">висновків. У вступі висвітлюється актуальність ( значення теми ), її основна ідея, встановлюється зв'язок цієї лекції з попередніми заняттями, вказуються </w:t>
      </w:r>
      <w:r w:rsidRPr="00954CB3">
        <w:rPr>
          <w:color w:val="000000"/>
          <w:spacing w:val="2"/>
        </w:rPr>
        <w:t xml:space="preserve">мета і план (основні питання ) лекції. Вступ має бути стислим і повинен </w:t>
      </w:r>
      <w:r w:rsidRPr="00954CB3">
        <w:rPr>
          <w:color w:val="000000"/>
        </w:rPr>
        <w:t xml:space="preserve">підготувати студентів до сприйняття суті питань. Обсяг вступу - не більше 2-х </w:t>
      </w:r>
      <w:r w:rsidRPr="00954CB3">
        <w:rPr>
          <w:color w:val="000000"/>
          <w:spacing w:val="10"/>
        </w:rPr>
        <w:t xml:space="preserve">сторінок. </w:t>
      </w:r>
      <w:r w:rsidRPr="00954CB3">
        <w:rPr>
          <w:color w:val="000000"/>
          <w:spacing w:val="10"/>
        </w:rPr>
        <w:lastRenderedPageBreak/>
        <w:t xml:space="preserve">Основну частину лекції складають навчальні питання, де </w:t>
      </w:r>
      <w:r w:rsidRPr="00954CB3">
        <w:rPr>
          <w:color w:val="000000"/>
          <w:spacing w:val="3"/>
        </w:rPr>
        <w:t xml:space="preserve">пояснюються науковий зміст теми, вузлові питання, проводиться система </w:t>
      </w:r>
      <w:r w:rsidRPr="00954CB3">
        <w:rPr>
          <w:color w:val="000000"/>
          <w:spacing w:val="1"/>
        </w:rPr>
        <w:t xml:space="preserve">доказів із застосуванням доцільних методичних прийомів. Учбові питання розглядаються в їх діалектичному розвитку, з аналізом та узагальненням умов </w:t>
      </w:r>
      <w:r w:rsidRPr="00954CB3">
        <w:rPr>
          <w:color w:val="000000"/>
          <w:spacing w:val="8"/>
        </w:rPr>
        <w:t xml:space="preserve">і факторів, які впливають на їх зміст та зміну. Основна частина лекції </w:t>
      </w:r>
      <w:r w:rsidRPr="00954CB3">
        <w:rPr>
          <w:color w:val="000000"/>
          <w:spacing w:val="4"/>
        </w:rPr>
        <w:t xml:space="preserve">подається з урахуванням вимог сучасних досягнень історичної науки та </w:t>
      </w:r>
      <w:r w:rsidRPr="00954CB3">
        <w:rPr>
          <w:color w:val="000000"/>
        </w:rPr>
        <w:t xml:space="preserve">принципів особистісно-орієнтованого навчання. Кожне теоретичне положення повинно бути обґрунтоване та доведене, формування і визначення мають бути чіткими, </w:t>
      </w:r>
      <w:r w:rsidRPr="00954CB3">
        <w:rPr>
          <w:color w:val="000000"/>
          <w:spacing w:val="5"/>
        </w:rPr>
        <w:t xml:space="preserve">насиченими глибоким змістом. Всі докази та пояснення спрямовані на </w:t>
      </w:r>
      <w:r w:rsidRPr="00954CB3">
        <w:rPr>
          <w:color w:val="000000"/>
          <w:spacing w:val="-1"/>
        </w:rPr>
        <w:t xml:space="preserve">досягнення поставленої мети, змісту та наукових висновків. </w:t>
      </w:r>
      <w:r w:rsidRPr="00954CB3">
        <w:rPr>
          <w:color w:val="000000"/>
          <w:spacing w:val="9"/>
        </w:rPr>
        <w:t xml:space="preserve">Кожне учбове </w:t>
      </w:r>
      <w:r w:rsidRPr="00954CB3">
        <w:rPr>
          <w:color w:val="000000"/>
        </w:rPr>
        <w:t xml:space="preserve">питання закінчується стислими, ясними висновками, що логічно підводять до </w:t>
      </w:r>
      <w:r w:rsidRPr="00954CB3">
        <w:rPr>
          <w:color w:val="000000"/>
          <w:spacing w:val="4"/>
        </w:rPr>
        <w:t xml:space="preserve">наступного питання. На закінчення робляться висновки, які виходять із </w:t>
      </w:r>
      <w:r w:rsidRPr="00954CB3">
        <w:rPr>
          <w:color w:val="000000"/>
        </w:rPr>
        <w:t xml:space="preserve">загального змісту лекції, визначаються стислі завдання, які постають перед </w:t>
      </w:r>
      <w:r w:rsidRPr="00954CB3">
        <w:rPr>
          <w:color w:val="000000"/>
          <w:spacing w:val="10"/>
        </w:rPr>
        <w:t xml:space="preserve">студентами, даються відповіді на питання, визначається завдання на </w:t>
      </w:r>
      <w:r w:rsidRPr="00954CB3">
        <w:rPr>
          <w:color w:val="000000"/>
          <w:spacing w:val="-1"/>
        </w:rPr>
        <w:t>підготовку до наступних занять.</w:t>
      </w:r>
    </w:p>
    <w:p w:rsidR="000E6AAA" w:rsidRPr="00954CB3" w:rsidRDefault="000E6AAA" w:rsidP="000E6AAA">
      <w:pPr>
        <w:shd w:val="clear" w:color="auto" w:fill="FFFFFF"/>
        <w:spacing w:line="317" w:lineRule="exact"/>
        <w:ind w:left="5" w:right="5" w:firstLine="293"/>
        <w:jc w:val="both"/>
      </w:pPr>
      <w:r w:rsidRPr="00954CB3">
        <w:rPr>
          <w:b/>
          <w:i/>
          <w:iCs/>
          <w:color w:val="000000"/>
          <w:spacing w:val="1"/>
        </w:rPr>
        <w:t>Семінари</w:t>
      </w:r>
      <w:r w:rsidRPr="00954CB3">
        <w:rPr>
          <w:i/>
          <w:iCs/>
          <w:color w:val="000000"/>
          <w:spacing w:val="1"/>
        </w:rPr>
        <w:t xml:space="preserve"> </w:t>
      </w:r>
      <w:r w:rsidRPr="00954CB3">
        <w:rPr>
          <w:color w:val="000000"/>
          <w:spacing w:val="1"/>
        </w:rPr>
        <w:t xml:space="preserve">проводяться з основних та найбільш складних тем або розділів </w:t>
      </w:r>
      <w:r w:rsidRPr="00954CB3">
        <w:rPr>
          <w:color w:val="000000"/>
          <w:spacing w:val="-1"/>
        </w:rPr>
        <w:t>навчальної програми.</w:t>
      </w:r>
    </w:p>
    <w:p w:rsidR="000E6AAA" w:rsidRPr="00954CB3" w:rsidRDefault="000E6AAA" w:rsidP="000E6AAA">
      <w:pPr>
        <w:shd w:val="clear" w:color="auto" w:fill="FFFFFF"/>
        <w:spacing w:line="317" w:lineRule="exact"/>
        <w:ind w:left="5" w:firstLine="288"/>
        <w:jc w:val="both"/>
      </w:pPr>
      <w:r w:rsidRPr="00954CB3">
        <w:rPr>
          <w:color w:val="000000"/>
          <w:spacing w:val="2"/>
        </w:rPr>
        <w:t xml:space="preserve">Мета семінару - поглибити та закріпити теоретичні знання, отримані на </w:t>
      </w:r>
      <w:r w:rsidRPr="00954CB3">
        <w:rPr>
          <w:color w:val="000000"/>
          <w:spacing w:val="-1"/>
        </w:rPr>
        <w:t xml:space="preserve">лекціях, групових заняттях та в процесі самостійної роботи над навчальною і </w:t>
      </w:r>
      <w:r w:rsidRPr="00954CB3">
        <w:rPr>
          <w:color w:val="000000"/>
          <w:spacing w:val="12"/>
        </w:rPr>
        <w:t xml:space="preserve">науковою літературою, а також прищеплювати студентам навички </w:t>
      </w:r>
      <w:r w:rsidRPr="00954CB3">
        <w:rPr>
          <w:color w:val="000000"/>
          <w:spacing w:val="2"/>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954CB3">
        <w:rPr>
          <w:color w:val="000000"/>
        </w:rPr>
        <w:t xml:space="preserve">потребують обґрунтування та розуміння. Учбові питання семінару не повинні </w:t>
      </w:r>
      <w:r w:rsidRPr="00954CB3">
        <w:rPr>
          <w:color w:val="000000"/>
          <w:spacing w:val="7"/>
        </w:rPr>
        <w:t xml:space="preserve">дублювати питання лекцій, а теоретично мають поглиблювати тему, </w:t>
      </w:r>
      <w:r w:rsidRPr="00954CB3">
        <w:rPr>
          <w:color w:val="000000"/>
        </w:rPr>
        <w:t xml:space="preserve">спрямовуючи студентів на творчу роботу з рекомендованою літературою, Як </w:t>
      </w:r>
      <w:r w:rsidRPr="00954CB3">
        <w:rPr>
          <w:color w:val="000000"/>
          <w:spacing w:val="5"/>
        </w:rPr>
        <w:t xml:space="preserve">правило, семінарське заняття береться не більше, ніж 4-6 </w:t>
      </w:r>
      <w:r w:rsidRPr="00954CB3">
        <w:rPr>
          <w:color w:val="000000"/>
          <w:spacing w:val="1"/>
        </w:rPr>
        <w:t xml:space="preserve">важливих (проблемних) питання. Розраховуючи час, доцільно визначити на </w:t>
      </w:r>
      <w:r w:rsidRPr="00954CB3">
        <w:rPr>
          <w:color w:val="000000"/>
          <w:spacing w:val="2"/>
        </w:rPr>
        <w:t xml:space="preserve">реферат до 15 хвилин, на виступи - до 10 хвилин. У завданні до семінару </w:t>
      </w:r>
      <w:r w:rsidRPr="00954CB3">
        <w:rPr>
          <w:color w:val="000000"/>
        </w:rPr>
        <w:t>подається більша кількість питань, ніж планується розібрати на занятті. Воно повинно видаватися студентам не пізніше дня прочитання лекції (циклу лек</w:t>
      </w:r>
      <w:r w:rsidRPr="00954CB3">
        <w:rPr>
          <w:color w:val="000000"/>
          <w:spacing w:val="7"/>
        </w:rPr>
        <w:t xml:space="preserve">цій). У завданні відображаються: тема семінару та час, який на нього </w:t>
      </w:r>
      <w:r w:rsidRPr="00954CB3">
        <w:rPr>
          <w:color w:val="000000"/>
          <w:spacing w:val="-1"/>
        </w:rPr>
        <w:t xml:space="preserve">відводиться; учбові питання, які виносяться на заняття; теми рефератів, список </w:t>
      </w:r>
      <w:r w:rsidRPr="00954CB3">
        <w:rPr>
          <w:color w:val="000000"/>
          <w:spacing w:val="10"/>
        </w:rPr>
        <w:t xml:space="preserve">додаткової та основної літератури; завдання для самостійної роботи; </w:t>
      </w:r>
      <w:r w:rsidRPr="00954CB3">
        <w:rPr>
          <w:color w:val="000000"/>
        </w:rPr>
        <w:t>методичні рекомендації для підготовки до занять.</w:t>
      </w:r>
    </w:p>
    <w:p w:rsidR="000E6AAA" w:rsidRPr="00954CB3" w:rsidRDefault="000E6AAA" w:rsidP="000E6AAA">
      <w:pPr>
        <w:shd w:val="clear" w:color="auto" w:fill="FFFFFF"/>
        <w:spacing w:before="5" w:line="317" w:lineRule="exact"/>
        <w:ind w:left="5" w:firstLine="278"/>
        <w:jc w:val="both"/>
      </w:pPr>
      <w:r w:rsidRPr="00954CB3">
        <w:rPr>
          <w:color w:val="000000"/>
          <w:spacing w:val="6"/>
        </w:rPr>
        <w:t xml:space="preserve">Під час розробки завдань для семінару викладач повинен запобігати </w:t>
      </w:r>
      <w:r w:rsidRPr="00954CB3">
        <w:rPr>
          <w:color w:val="000000"/>
          <w:spacing w:val="1"/>
        </w:rPr>
        <w:t xml:space="preserve">постановці таких питань, на які є готові відповіді у статутах і підручниках, </w:t>
      </w:r>
      <w:r w:rsidRPr="00954CB3">
        <w:rPr>
          <w:color w:val="000000"/>
          <w:spacing w:val="-1"/>
        </w:rPr>
        <w:t xml:space="preserve">Основу методики проведення семінару повинна складати творча дискусія за </w:t>
      </w:r>
      <w:r w:rsidRPr="00954CB3">
        <w:rPr>
          <w:color w:val="000000"/>
        </w:rPr>
        <w:t xml:space="preserve">активною участю всієї навчальної групи, аналіз проблем та пошук шляхів їх </w:t>
      </w:r>
      <w:r w:rsidRPr="00954CB3">
        <w:rPr>
          <w:color w:val="000000"/>
          <w:spacing w:val="-2"/>
        </w:rPr>
        <w:t xml:space="preserve">вирішення, У вступі, протягом </w:t>
      </w:r>
      <w:r w:rsidRPr="00954CB3">
        <w:rPr>
          <w:color w:val="000000"/>
          <w:spacing w:val="40"/>
        </w:rPr>
        <w:t>5-7</w:t>
      </w:r>
      <w:r w:rsidRPr="00954CB3">
        <w:rPr>
          <w:color w:val="000000"/>
          <w:spacing w:val="-2"/>
        </w:rPr>
        <w:t xml:space="preserve"> хвилин, викладач дає тему та мету заняття, </w:t>
      </w:r>
      <w:r w:rsidRPr="00954CB3">
        <w:rPr>
          <w:color w:val="000000"/>
        </w:rPr>
        <w:t xml:space="preserve">обґрунтовує актуальність, значення теми, доповідає про вимоги основних </w:t>
      </w:r>
      <w:r w:rsidRPr="00954CB3">
        <w:rPr>
          <w:color w:val="000000"/>
          <w:spacing w:val="-2"/>
        </w:rPr>
        <w:t>документів до питань, що вивчаються, оголошує порядок проведення семінару.</w:t>
      </w:r>
    </w:p>
    <w:p w:rsidR="000E6AAA" w:rsidRPr="00954CB3" w:rsidRDefault="000E6AAA" w:rsidP="000E6AAA">
      <w:pPr>
        <w:shd w:val="clear" w:color="auto" w:fill="FFFFFF"/>
        <w:spacing w:line="317" w:lineRule="exact"/>
        <w:ind w:left="5" w:right="5" w:firstLine="278"/>
        <w:jc w:val="both"/>
      </w:pPr>
      <w:r w:rsidRPr="00954CB3">
        <w:rPr>
          <w:color w:val="000000"/>
          <w:spacing w:val="4"/>
        </w:rPr>
        <w:t xml:space="preserve">Розгляд питань може починатися з заслуховування реферату та його </w:t>
      </w:r>
      <w:r w:rsidRPr="00954CB3">
        <w:rPr>
          <w:color w:val="000000"/>
          <w:spacing w:val="1"/>
        </w:rPr>
        <w:t xml:space="preserve">обговорення. Питання, які розглядаються на семінарі ставляться, як правило, </w:t>
      </w:r>
      <w:r w:rsidRPr="00954CB3">
        <w:rPr>
          <w:color w:val="000000"/>
        </w:rPr>
        <w:t xml:space="preserve">перед усіма студентами. Показником методичної майстерності на семінарах є </w:t>
      </w:r>
      <w:r w:rsidRPr="00954CB3">
        <w:rPr>
          <w:color w:val="000000"/>
          <w:spacing w:val="7"/>
        </w:rPr>
        <w:t xml:space="preserve">вміння викликати дискусію та керувати нею, досягати обґрунтування </w:t>
      </w:r>
      <w:r w:rsidRPr="00954CB3">
        <w:rPr>
          <w:color w:val="000000"/>
        </w:rPr>
        <w:t>студентами відповіді, її зв'язку з розв'язуванням практичних завдань.</w:t>
      </w:r>
      <w:r w:rsidRPr="00954CB3">
        <w:rPr>
          <w:color w:val="000000"/>
          <w:spacing w:val="4"/>
        </w:rPr>
        <w:t xml:space="preserve"> Інтенсифікація заняття, творча, </w:t>
      </w:r>
      <w:r w:rsidRPr="00954CB3">
        <w:rPr>
          <w:color w:val="000000"/>
        </w:rPr>
        <w:t xml:space="preserve">активна робота кожного студента забезпечується: уникненням шаблонності </w:t>
      </w:r>
      <w:r w:rsidRPr="00954CB3">
        <w:rPr>
          <w:color w:val="000000"/>
          <w:spacing w:val="2"/>
        </w:rPr>
        <w:t>методики; постановкою додаткових питань, які дозволяють упевнитися в</w:t>
      </w:r>
      <w:r w:rsidRPr="00954CB3">
        <w:t xml:space="preserve"> </w:t>
      </w:r>
      <w:r w:rsidRPr="00954CB3">
        <w:rPr>
          <w:color w:val="000000"/>
          <w:spacing w:val="7"/>
        </w:rPr>
        <w:t xml:space="preserve">глибині засвоєння матеріалу, уточненням розуміння студентами зв'язку </w:t>
      </w:r>
      <w:r w:rsidRPr="00954CB3">
        <w:rPr>
          <w:color w:val="000000"/>
          <w:spacing w:val="-2"/>
        </w:rPr>
        <w:t xml:space="preserve">питань, що вивчаються, з практикою; підведенням підсумків виступів у формі, </w:t>
      </w:r>
      <w:r w:rsidRPr="00954CB3">
        <w:rPr>
          <w:color w:val="000000"/>
        </w:rPr>
        <w:t xml:space="preserve">яка викликає діяльне зацікавлення й інтерес студентів і яка спонукає до участі </w:t>
      </w:r>
      <w:r w:rsidRPr="00954CB3">
        <w:rPr>
          <w:color w:val="000000"/>
          <w:spacing w:val="-3"/>
        </w:rPr>
        <w:t>в обговоренні.</w:t>
      </w:r>
    </w:p>
    <w:p w:rsidR="000E6AAA" w:rsidRPr="00954CB3" w:rsidRDefault="000E6AAA" w:rsidP="000E6AAA">
      <w:pPr>
        <w:shd w:val="clear" w:color="auto" w:fill="FFFFFF"/>
        <w:spacing w:line="317" w:lineRule="exact"/>
        <w:ind w:left="10" w:right="5" w:firstLine="274"/>
        <w:jc w:val="both"/>
        <w:rPr>
          <w:color w:val="000000"/>
          <w:spacing w:val="-2"/>
          <w:lang w:val="uk-UA"/>
        </w:rPr>
      </w:pPr>
      <w:r w:rsidRPr="00954CB3">
        <w:rPr>
          <w:color w:val="000000"/>
          <w:spacing w:val="14"/>
        </w:rPr>
        <w:t xml:space="preserve">Під час семінару повинні створюватися проблемні ситуації, які </w:t>
      </w:r>
      <w:r w:rsidRPr="00954CB3">
        <w:rPr>
          <w:color w:val="000000"/>
          <w:spacing w:val="6"/>
        </w:rPr>
        <w:t xml:space="preserve">вирішуються зусиллями викладача та студентів при їх максимальній </w:t>
      </w:r>
      <w:r w:rsidRPr="00954CB3">
        <w:rPr>
          <w:color w:val="000000"/>
        </w:rPr>
        <w:t xml:space="preserve">самостійності. Під час обговорення слід регламентувати виступи, доцільно </w:t>
      </w:r>
      <w:r w:rsidRPr="00954CB3">
        <w:rPr>
          <w:color w:val="000000"/>
          <w:spacing w:val="-2"/>
        </w:rPr>
        <w:t xml:space="preserve">пропонувати доповідачам обговорювати не тільки зміст </w:t>
      </w:r>
      <w:r w:rsidRPr="00954CB3">
        <w:rPr>
          <w:color w:val="000000"/>
          <w:spacing w:val="-2"/>
        </w:rPr>
        <w:lastRenderedPageBreak/>
        <w:t xml:space="preserve">питань, а й методичну </w:t>
      </w:r>
      <w:r w:rsidRPr="00954CB3">
        <w:rPr>
          <w:color w:val="000000"/>
          <w:spacing w:val="2"/>
        </w:rPr>
        <w:t xml:space="preserve">майстерність, ораторське мистецтво товаришів. Не слід дозволяти читати доповідь по написаному. На кожне обговорене питання викладач повинен </w:t>
      </w:r>
      <w:r w:rsidRPr="00954CB3">
        <w:rPr>
          <w:color w:val="000000"/>
          <w:spacing w:val="5"/>
        </w:rPr>
        <w:t xml:space="preserve">зробити ґрунтовний висновок, використовуючи, якщо доцільно, дошку, </w:t>
      </w:r>
      <w:r w:rsidRPr="00954CB3">
        <w:rPr>
          <w:color w:val="000000"/>
          <w:spacing w:val="-2"/>
        </w:rPr>
        <w:t>звернути увагу на позитивне та помилки, прагнучи до розуміння питань всіма</w:t>
      </w:r>
      <w:r w:rsidRPr="00954CB3">
        <w:rPr>
          <w:color w:val="000000"/>
          <w:spacing w:val="-2"/>
          <w:lang w:val="uk-UA"/>
        </w:rPr>
        <w:t xml:space="preserve"> студентами. </w:t>
      </w:r>
    </w:p>
    <w:p w:rsidR="000E6AAA" w:rsidRPr="00954CB3" w:rsidRDefault="000E6AAA" w:rsidP="000E6AAA">
      <w:pPr>
        <w:shd w:val="clear" w:color="auto" w:fill="FFFFFF"/>
        <w:spacing w:line="317" w:lineRule="exact"/>
        <w:ind w:left="10" w:right="5" w:firstLine="274"/>
        <w:jc w:val="both"/>
        <w:rPr>
          <w:lang w:val="uk-UA"/>
        </w:rPr>
      </w:pPr>
      <w:r w:rsidRPr="00954CB3">
        <w:rPr>
          <w:b/>
          <w:bCs/>
          <w:i/>
          <w:iCs/>
          <w:color w:val="000000"/>
          <w:spacing w:val="3"/>
          <w:lang w:val="uk-UA"/>
        </w:rPr>
        <w:t xml:space="preserve">Консультація </w:t>
      </w:r>
      <w:r w:rsidRPr="00954CB3">
        <w:rPr>
          <w:color w:val="000000"/>
          <w:spacing w:val="3"/>
          <w:lang w:val="uk-UA"/>
        </w:rPr>
        <w:t xml:space="preserve">є однією з форм керівництва роботою студентів і надання їм </w:t>
      </w:r>
      <w:r w:rsidRPr="00954CB3">
        <w:rPr>
          <w:color w:val="000000"/>
          <w:lang w:val="uk-UA"/>
        </w:rPr>
        <w:t>допомоги в самостійному вивченні навчального матеріалу.</w:t>
      </w:r>
    </w:p>
    <w:p w:rsidR="000E6AAA" w:rsidRPr="00954CB3" w:rsidRDefault="000E6AAA" w:rsidP="000E6AAA">
      <w:pPr>
        <w:shd w:val="clear" w:color="auto" w:fill="FFFFFF"/>
        <w:spacing w:line="317" w:lineRule="exact"/>
        <w:ind w:left="19" w:right="5" w:firstLine="274"/>
        <w:jc w:val="both"/>
      </w:pPr>
      <w:r w:rsidRPr="00954CB3">
        <w:rPr>
          <w:color w:val="000000"/>
        </w:rPr>
        <w:t xml:space="preserve">Консультації проводяться регулярно під час самостійної роботи і носять </w:t>
      </w:r>
      <w:r w:rsidRPr="00954CB3">
        <w:rPr>
          <w:color w:val="000000"/>
          <w:spacing w:val="-1"/>
        </w:rPr>
        <w:t xml:space="preserve">переважно індивідуальний характер. У разі поглиблення і закріплення знань, </w:t>
      </w:r>
      <w:r w:rsidRPr="00954CB3">
        <w:rPr>
          <w:color w:val="000000"/>
          <w:spacing w:val="14"/>
        </w:rPr>
        <w:t xml:space="preserve">вироблення в студентів навичок збору, аналізу та узагальнення </w:t>
      </w:r>
      <w:r w:rsidRPr="00954CB3">
        <w:rPr>
          <w:color w:val="000000"/>
        </w:rPr>
        <w:t xml:space="preserve">інформаційного матеріалу, підготовки доповідей і повідомлень, придбання і </w:t>
      </w:r>
      <w:r w:rsidRPr="00954CB3">
        <w:rPr>
          <w:color w:val="000000"/>
          <w:spacing w:val="-1"/>
        </w:rPr>
        <w:t xml:space="preserve">вдосконалення навичок публічних виступів, ведення наукових дискусій, консультації здійснюються науковими працівниками та керівним складом </w:t>
      </w:r>
      <w:r w:rsidRPr="00954CB3">
        <w:rPr>
          <w:color w:val="000000"/>
          <w:spacing w:val="-4"/>
        </w:rPr>
        <w:t>кафедри.</w:t>
      </w:r>
    </w:p>
    <w:p w:rsidR="000E6AAA" w:rsidRPr="00954CB3" w:rsidRDefault="000E6AAA" w:rsidP="000E6AAA">
      <w:pPr>
        <w:shd w:val="clear" w:color="auto" w:fill="FFFFFF"/>
        <w:spacing w:line="317" w:lineRule="exact"/>
        <w:ind w:left="14"/>
        <w:jc w:val="both"/>
      </w:pPr>
      <w:r w:rsidRPr="00954CB3">
        <w:rPr>
          <w:b/>
          <w:bCs/>
          <w:i/>
          <w:iCs/>
          <w:color w:val="000000"/>
          <w:spacing w:val="25"/>
        </w:rPr>
        <w:t xml:space="preserve">Самостійні заняття </w:t>
      </w:r>
      <w:r w:rsidRPr="00954CB3">
        <w:rPr>
          <w:color w:val="000000"/>
          <w:spacing w:val="25"/>
        </w:rPr>
        <w:t xml:space="preserve">є додатковим </w:t>
      </w:r>
      <w:r w:rsidRPr="00954CB3">
        <w:rPr>
          <w:color w:val="000000"/>
          <w:spacing w:val="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954CB3">
        <w:rPr>
          <w:color w:val="000000"/>
          <w:spacing w:val="-1"/>
        </w:rPr>
        <w:t xml:space="preserve">бути спрямовані на вдосконалення знань студентів, розвивати в них здатність </w:t>
      </w:r>
      <w:r w:rsidRPr="00954CB3">
        <w:rPr>
          <w:color w:val="000000"/>
          <w:spacing w:val="3"/>
        </w:rPr>
        <w:t xml:space="preserve">самостійно осмислювати вивчений матеріал, формувати навички </w:t>
      </w:r>
      <w:r w:rsidRPr="00954CB3">
        <w:rPr>
          <w:color w:val="000000"/>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954CB3">
        <w:rPr>
          <w:color w:val="000000"/>
          <w:spacing w:val="-1"/>
        </w:rPr>
        <w:t>наполегливість, цілеспрямованість.</w:t>
      </w:r>
    </w:p>
    <w:p w:rsidR="000E6AAA" w:rsidRPr="00954CB3" w:rsidRDefault="000E6AAA" w:rsidP="000E6AAA">
      <w:pPr>
        <w:shd w:val="clear" w:color="auto" w:fill="FFFFFF"/>
        <w:spacing w:before="5" w:line="317" w:lineRule="exact"/>
        <w:ind w:left="19" w:right="24" w:firstLine="283"/>
        <w:jc w:val="both"/>
        <w:rPr>
          <w:b/>
          <w:lang w:val="uk-UA"/>
        </w:rPr>
      </w:pPr>
      <w:r w:rsidRPr="00954CB3">
        <w:rPr>
          <w:color w:val="000000"/>
          <w:spacing w:val="9"/>
        </w:rPr>
        <w:t>Самостійні заняття проводяться під керівництвом викладача.</w:t>
      </w:r>
      <w:r w:rsidRPr="00954CB3">
        <w:t xml:space="preserve"> </w:t>
      </w:r>
      <w:r w:rsidRPr="00954CB3">
        <w:rPr>
          <w:color w:val="000000"/>
          <w:spacing w:val="1"/>
        </w:rPr>
        <w:t>Для проведення всіх видів занять з «</w:t>
      </w:r>
      <w:r w:rsidRPr="00954CB3">
        <w:rPr>
          <w:color w:val="000000"/>
          <w:spacing w:val="1"/>
          <w:lang w:val="uk-UA"/>
        </w:rPr>
        <w:t>Етнополітологія</w:t>
      </w:r>
      <w:r w:rsidRPr="00954CB3">
        <w:rPr>
          <w:color w:val="000000"/>
          <w:spacing w:val="1"/>
        </w:rPr>
        <w:t xml:space="preserve">» розробляються </w:t>
      </w:r>
      <w:r w:rsidRPr="00954CB3">
        <w:rPr>
          <w:color w:val="000000"/>
          <w:spacing w:val="6"/>
        </w:rPr>
        <w:t xml:space="preserve">лекції, плани семінарів, плани самостійних занять, </w:t>
      </w:r>
      <w:r w:rsidRPr="00954CB3">
        <w:rPr>
          <w:color w:val="000000"/>
          <w:spacing w:val="-1"/>
        </w:rPr>
        <w:t>плани проведення занять.</w:t>
      </w:r>
      <w:r w:rsidRPr="00954CB3">
        <w:t xml:space="preserve"> </w:t>
      </w:r>
    </w:p>
    <w:p w:rsidR="000E6AAA" w:rsidRPr="00954CB3" w:rsidRDefault="000E6AAA" w:rsidP="000E6AAA">
      <w:pPr>
        <w:jc w:val="center"/>
        <w:rPr>
          <w:b/>
          <w:lang w:val="uk-UA"/>
        </w:rPr>
      </w:pPr>
      <w:r w:rsidRPr="00954CB3">
        <w:rPr>
          <w:b/>
          <w:lang w:val="uk-UA"/>
        </w:rPr>
        <w:t>9. Методи контролю</w:t>
      </w:r>
    </w:p>
    <w:p w:rsidR="000E6AAA" w:rsidRPr="00954CB3" w:rsidRDefault="000E6AAA" w:rsidP="000E6AAA">
      <w:pPr>
        <w:shd w:val="clear" w:color="auto" w:fill="FFFFFF"/>
        <w:spacing w:line="317" w:lineRule="exact"/>
        <w:ind w:left="5" w:right="10" w:firstLine="134"/>
        <w:jc w:val="both"/>
        <w:rPr>
          <w:lang w:val="uk-UA"/>
        </w:rPr>
      </w:pPr>
      <w:r w:rsidRPr="00954CB3">
        <w:rPr>
          <w:color w:val="000000"/>
          <w:spacing w:val="1"/>
          <w:lang w:val="uk-UA"/>
        </w:rPr>
        <w:t xml:space="preserve">Комплексна діагностика знань, умінь та навичок студентів з дисципліни </w:t>
      </w:r>
      <w:r w:rsidRPr="00954CB3">
        <w:rPr>
          <w:color w:val="000000"/>
          <w:spacing w:val="-1"/>
          <w:lang w:val="uk-UA"/>
        </w:rPr>
        <w:t xml:space="preserve">«Етнополітологія» здійснюється на основі результатів проведення поточного, </w:t>
      </w:r>
      <w:r w:rsidRPr="00954CB3">
        <w:rPr>
          <w:color w:val="000000"/>
          <w:lang w:val="uk-UA"/>
        </w:rPr>
        <w:t>модульного (тематичного), кредитного і підсумкового оцінювання знань.</w:t>
      </w:r>
    </w:p>
    <w:p w:rsidR="000E6AAA" w:rsidRPr="00954CB3" w:rsidRDefault="000E6AAA" w:rsidP="000E6AAA">
      <w:pPr>
        <w:shd w:val="clear" w:color="auto" w:fill="FFFFFF"/>
        <w:spacing w:line="317" w:lineRule="exact"/>
        <w:ind w:left="14" w:right="5" w:firstLine="566"/>
        <w:jc w:val="both"/>
      </w:pPr>
      <w:r w:rsidRPr="00954CB3">
        <w:rPr>
          <w:i/>
          <w:iCs/>
          <w:color w:val="000000"/>
          <w:spacing w:val="7"/>
        </w:rPr>
        <w:t xml:space="preserve">Об'єктом </w:t>
      </w:r>
      <w:r w:rsidRPr="00954CB3">
        <w:rPr>
          <w:color w:val="000000"/>
          <w:spacing w:val="7"/>
        </w:rPr>
        <w:t xml:space="preserve">рейтингового оцінювання знань студентів є програмний </w:t>
      </w:r>
      <w:r w:rsidRPr="00954CB3">
        <w:rPr>
          <w:color w:val="000000"/>
        </w:rPr>
        <w:t>матеріал з дисципліни, засвоєння якого перевіряється під час контролю.</w:t>
      </w:r>
    </w:p>
    <w:p w:rsidR="000E6AAA" w:rsidRPr="00954CB3" w:rsidRDefault="000E6AAA" w:rsidP="000E6AAA">
      <w:pPr>
        <w:shd w:val="clear" w:color="auto" w:fill="FFFFFF"/>
        <w:spacing w:line="317" w:lineRule="exact"/>
        <w:ind w:left="10" w:right="5" w:firstLine="475"/>
        <w:jc w:val="both"/>
      </w:pPr>
      <w:r w:rsidRPr="00954CB3">
        <w:rPr>
          <w:i/>
          <w:iCs/>
          <w:color w:val="000000"/>
          <w:spacing w:val="1"/>
        </w:rPr>
        <w:t xml:space="preserve">Поточне оцінювання </w:t>
      </w:r>
      <w:r w:rsidRPr="00954CB3">
        <w:rPr>
          <w:color w:val="000000"/>
          <w:spacing w:val="1"/>
        </w:rPr>
        <w:t xml:space="preserve">здійснюється у процесі проведення занять. Його </w:t>
      </w:r>
      <w:r w:rsidRPr="00954CB3">
        <w:rPr>
          <w:color w:val="000000"/>
          <w:spacing w:val="8"/>
        </w:rPr>
        <w:t xml:space="preserve">основним завданням є встановлення й оцінювання рівнів розуміння і </w:t>
      </w:r>
      <w:r w:rsidRPr="00954CB3">
        <w:rPr>
          <w:color w:val="000000"/>
        </w:rPr>
        <w:t xml:space="preserve">первинного засвоєння окремих елементів модулів, встановлення зв'язків між </w:t>
      </w:r>
      <w:r w:rsidRPr="00954CB3">
        <w:rPr>
          <w:color w:val="000000"/>
          <w:spacing w:val="3"/>
        </w:rPr>
        <w:t xml:space="preserve">ними та засвоєним змістом попередніх занять, закріплення знань, умінь і </w:t>
      </w:r>
      <w:r w:rsidRPr="00954CB3">
        <w:rPr>
          <w:color w:val="000000"/>
          <w:spacing w:val="-3"/>
        </w:rPr>
        <w:t>навичок.</w:t>
      </w:r>
    </w:p>
    <w:p w:rsidR="000E6AAA" w:rsidRPr="00954CB3" w:rsidRDefault="000E6AAA" w:rsidP="000E6AAA">
      <w:pPr>
        <w:shd w:val="clear" w:color="auto" w:fill="FFFFFF"/>
        <w:spacing w:before="5" w:line="317" w:lineRule="exact"/>
        <w:ind w:left="5" w:right="10" w:firstLine="576"/>
        <w:jc w:val="both"/>
      </w:pPr>
      <w:r w:rsidRPr="00954CB3">
        <w:rPr>
          <w:i/>
          <w:iCs/>
          <w:color w:val="000000"/>
          <w:spacing w:val="13"/>
        </w:rPr>
        <w:t xml:space="preserve">Формами поточного </w:t>
      </w:r>
      <w:r w:rsidRPr="00954CB3">
        <w:rPr>
          <w:i/>
          <w:iCs/>
          <w:color w:val="000000"/>
          <w:spacing w:val="13"/>
          <w:lang w:val="uk-UA"/>
        </w:rPr>
        <w:t xml:space="preserve">(кредитного) </w:t>
      </w:r>
      <w:r w:rsidRPr="00954CB3">
        <w:rPr>
          <w:i/>
          <w:iCs/>
          <w:color w:val="000000"/>
          <w:spacing w:val="13"/>
        </w:rPr>
        <w:t xml:space="preserve">оцінювання </w:t>
      </w:r>
      <w:r w:rsidRPr="00954CB3">
        <w:rPr>
          <w:color w:val="000000"/>
          <w:spacing w:val="13"/>
        </w:rPr>
        <w:t xml:space="preserve">є індивідуальне і фронтальне </w:t>
      </w:r>
      <w:r w:rsidRPr="00954CB3">
        <w:rPr>
          <w:color w:val="000000"/>
          <w:spacing w:val="7"/>
        </w:rPr>
        <w:t xml:space="preserve">опитування студентів, робота на семінарських заняттях, </w:t>
      </w:r>
      <w:r w:rsidRPr="00954CB3">
        <w:rPr>
          <w:color w:val="000000"/>
        </w:rPr>
        <w:t>виконання студентами різних видів письмових робіт.</w:t>
      </w:r>
    </w:p>
    <w:p w:rsidR="000E6AAA" w:rsidRPr="00954CB3" w:rsidRDefault="000E6AAA" w:rsidP="000E6AAA">
      <w:pPr>
        <w:shd w:val="clear" w:color="auto" w:fill="FFFFFF"/>
        <w:spacing w:line="317" w:lineRule="exact"/>
        <w:ind w:left="5" w:right="10" w:firstLine="283"/>
        <w:jc w:val="both"/>
      </w:pPr>
      <w:r w:rsidRPr="00954CB3">
        <w:rPr>
          <w:color w:val="000000"/>
          <w:spacing w:val="10"/>
        </w:rPr>
        <w:t xml:space="preserve">Завданням </w:t>
      </w:r>
      <w:r w:rsidRPr="00954CB3">
        <w:rPr>
          <w:i/>
          <w:iCs/>
          <w:color w:val="000000"/>
          <w:spacing w:val="10"/>
        </w:rPr>
        <w:t xml:space="preserve">підсумкового контролю </w:t>
      </w:r>
      <w:r w:rsidRPr="00954CB3">
        <w:rPr>
          <w:color w:val="000000"/>
          <w:spacing w:val="10"/>
        </w:rPr>
        <w:t xml:space="preserve">є перевірка глибини засвоєння </w:t>
      </w:r>
      <w:r w:rsidRPr="00954CB3">
        <w:rPr>
          <w:color w:val="000000"/>
        </w:rPr>
        <w:t>студентами програмного матеріалу дисципліни, логіки та взаємозв'язків між окремими її розділами, здатність використання набутих знань.</w:t>
      </w:r>
    </w:p>
    <w:p w:rsidR="000E6AAA" w:rsidRPr="00954CB3" w:rsidRDefault="000E6AAA" w:rsidP="000E6AAA">
      <w:pPr>
        <w:shd w:val="clear" w:color="auto" w:fill="FFFFFF"/>
        <w:ind w:firstLine="539"/>
        <w:jc w:val="both"/>
      </w:pPr>
      <w:r w:rsidRPr="00954CB3">
        <w:rPr>
          <w:color w:val="000000"/>
        </w:rPr>
        <w:t xml:space="preserve">Студенту ставиться «зараховано» з вивчення дисципліни за умови, що за результатами семестрового оцінювання знань він отримав 60 і більше балів за </w:t>
      </w:r>
      <w:r w:rsidRPr="00954CB3">
        <w:rPr>
          <w:color w:val="000000"/>
          <w:spacing w:val="-4"/>
        </w:rPr>
        <w:t>кредит.</w:t>
      </w:r>
    </w:p>
    <w:p w:rsidR="000E6AAA" w:rsidRPr="00954CB3" w:rsidRDefault="000E6AAA" w:rsidP="000E6AAA">
      <w:pPr>
        <w:shd w:val="clear" w:color="auto" w:fill="FFFFFF"/>
        <w:ind w:firstLine="539"/>
        <w:jc w:val="both"/>
      </w:pPr>
      <w:r w:rsidRPr="00954CB3">
        <w:rPr>
          <w:color w:val="000000"/>
        </w:rPr>
        <w:t xml:space="preserve">Якщо за результатами семестрового оцінювання знань студент отримав </w:t>
      </w:r>
      <w:r w:rsidRPr="00954CB3">
        <w:rPr>
          <w:color w:val="000000"/>
          <w:spacing w:val="2"/>
        </w:rPr>
        <w:t xml:space="preserve">менше 60 балів за кредит, дисципліна йому не зараховується й розглядається </w:t>
      </w:r>
      <w:r w:rsidRPr="00954CB3">
        <w:rPr>
          <w:color w:val="000000"/>
          <w:spacing w:val="-1"/>
        </w:rPr>
        <w:t>як академічна заборгованість.</w:t>
      </w:r>
    </w:p>
    <w:p w:rsidR="000E6AAA" w:rsidRPr="00954CB3" w:rsidRDefault="000E6AAA" w:rsidP="000E6AAA">
      <w:pPr>
        <w:shd w:val="clear" w:color="auto" w:fill="FFFFFF"/>
        <w:ind w:firstLine="539"/>
        <w:jc w:val="both"/>
      </w:pPr>
      <w:r w:rsidRPr="00954CB3">
        <w:rPr>
          <w:b/>
          <w:bCs/>
          <w:color w:val="000000"/>
          <w:spacing w:val="-1"/>
        </w:rPr>
        <w:t>Критерії оцінювання:</w:t>
      </w:r>
    </w:p>
    <w:p w:rsidR="000E6AAA" w:rsidRPr="00954CB3" w:rsidRDefault="000E6AAA" w:rsidP="000E6AAA">
      <w:pPr>
        <w:shd w:val="clear" w:color="auto" w:fill="FFFFFF"/>
        <w:ind w:firstLine="709"/>
        <w:jc w:val="both"/>
      </w:pPr>
      <w:r w:rsidRPr="00954CB3">
        <w:rPr>
          <w:color w:val="000000"/>
          <w:spacing w:val="-1"/>
        </w:rPr>
        <w:t>а) при усних відповідях:</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цілісність, правильність і повнота розкриття питання;</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логіка викладення, культура мови;</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spacing w:val="-1"/>
        </w:rPr>
        <w:t>впевненість та аргументованість;</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spacing w:val="-1"/>
        </w:rPr>
        <w:t xml:space="preserve">уміння використовувати </w:t>
      </w:r>
      <w:r w:rsidRPr="00954CB3">
        <w:rPr>
          <w:color w:val="000000"/>
          <w:spacing w:val="2"/>
        </w:rPr>
        <w:t>положення історичних карт, плакатів, схем;</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використання основної і додаткової літератури;</w:t>
      </w:r>
    </w:p>
    <w:p w:rsidR="000E6AAA" w:rsidRPr="00954CB3" w:rsidRDefault="000E6AAA" w:rsidP="000E6AAA">
      <w:pPr>
        <w:widowControl w:val="0"/>
        <w:numPr>
          <w:ilvl w:val="0"/>
          <w:numId w:val="10"/>
        </w:numPr>
        <w:shd w:val="clear" w:color="auto" w:fill="FFFFFF"/>
        <w:tabs>
          <w:tab w:val="left" w:pos="725"/>
        </w:tabs>
        <w:autoSpaceDE w:val="0"/>
        <w:autoSpaceDN w:val="0"/>
        <w:adjustRightInd w:val="0"/>
        <w:ind w:firstLine="709"/>
        <w:jc w:val="both"/>
        <w:rPr>
          <w:color w:val="000000"/>
        </w:rPr>
      </w:pPr>
      <w:r w:rsidRPr="00954CB3">
        <w:rPr>
          <w:color w:val="000000"/>
        </w:rPr>
        <w:t>аналітичні міркування, уміння робити порівняння, висновки.</w:t>
      </w:r>
    </w:p>
    <w:p w:rsidR="000E6AAA" w:rsidRPr="00954CB3" w:rsidRDefault="000E6AAA" w:rsidP="000E6AAA">
      <w:pPr>
        <w:shd w:val="clear" w:color="auto" w:fill="FFFFFF"/>
        <w:tabs>
          <w:tab w:val="left" w:pos="874"/>
        </w:tabs>
        <w:ind w:firstLine="709"/>
        <w:jc w:val="both"/>
      </w:pPr>
      <w:r w:rsidRPr="00954CB3">
        <w:rPr>
          <w:color w:val="000000"/>
          <w:spacing w:val="-7"/>
        </w:rPr>
        <w:lastRenderedPageBreak/>
        <w:t>б)</w:t>
      </w:r>
      <w:r w:rsidRPr="00954CB3">
        <w:rPr>
          <w:color w:val="000000"/>
        </w:rPr>
        <w:tab/>
      </w:r>
      <w:r w:rsidRPr="00954CB3">
        <w:rPr>
          <w:color w:val="000000"/>
          <w:spacing w:val="-2"/>
        </w:rPr>
        <w:t xml:space="preserve">при виконанні письмових завдань, контрольних робіт, опрацюванні </w:t>
      </w:r>
      <w:r w:rsidRPr="00954CB3">
        <w:rPr>
          <w:color w:val="000000"/>
          <w:spacing w:val="-1"/>
        </w:rPr>
        <w:t>питань для самостійної роботи:</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повнота, правильність розкриття питання;</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 xml:space="preserve">цілісність, систематичність, логічна послідовність, уміння аналізувати, </w:t>
      </w:r>
      <w:r w:rsidRPr="00954CB3">
        <w:rPr>
          <w:color w:val="000000"/>
        </w:rPr>
        <w:t xml:space="preserve">синтезувати, порівнювати, класифікувати, узагальнювати і формулювати </w:t>
      </w:r>
      <w:r w:rsidRPr="00954CB3">
        <w:rPr>
          <w:color w:val="000000"/>
          <w:spacing w:val="-2"/>
        </w:rPr>
        <w:t>висновки;</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акуратність оформлення письмової роботи;</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pPr>
      <w:r w:rsidRPr="00954CB3">
        <w:rPr>
          <w:color w:val="000000"/>
        </w:rPr>
        <w:t xml:space="preserve">підготовка матеріалу за допомогою комп'ютерної техніки, технічних </w:t>
      </w:r>
      <w:r w:rsidRPr="00954CB3">
        <w:rPr>
          <w:color w:val="000000"/>
          <w:spacing w:val="-2"/>
        </w:rPr>
        <w:t>засобів.</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pPr>
      <w:r w:rsidRPr="00954CB3">
        <w:rPr>
          <w:color w:val="000000"/>
          <w:spacing w:val="-8"/>
        </w:rPr>
        <w:t>в)</w:t>
      </w:r>
      <w:r w:rsidRPr="00954CB3">
        <w:rPr>
          <w:color w:val="000000"/>
        </w:rPr>
        <w:tab/>
        <w:t>при виконанні завдань додаткової самостійної роботи:</w:t>
      </w:r>
    </w:p>
    <w:p w:rsidR="000E6AAA" w:rsidRPr="00954CB3" w:rsidRDefault="000E6AAA" w:rsidP="000E6AAA">
      <w:pPr>
        <w:shd w:val="clear" w:color="auto" w:fill="FFFFFF"/>
        <w:tabs>
          <w:tab w:val="left" w:pos="730"/>
        </w:tabs>
        <w:ind w:firstLine="709"/>
        <w:jc w:val="both"/>
      </w:pPr>
      <w:r w:rsidRPr="00954CB3">
        <w:rPr>
          <w:color w:val="000000"/>
        </w:rPr>
        <w:t>-</w:t>
      </w:r>
      <w:r w:rsidRPr="00954CB3">
        <w:rPr>
          <w:color w:val="000000"/>
        </w:rPr>
        <w:tab/>
      </w:r>
      <w:r w:rsidRPr="00954CB3">
        <w:rPr>
          <w:color w:val="000000"/>
          <w:spacing w:val="-1"/>
        </w:rPr>
        <w:t xml:space="preserve">сучасність, актуальність, вміння аналізувати, синтезувати, порівнювати, </w:t>
      </w:r>
      <w:r w:rsidRPr="00954CB3">
        <w:rPr>
          <w:color w:val="000000"/>
        </w:rPr>
        <w:t xml:space="preserve">виявляти проблеми та розв'язувати їх, самостійність у виконанні робіт і </w:t>
      </w:r>
      <w:r w:rsidRPr="00954CB3">
        <w:rPr>
          <w:color w:val="000000"/>
          <w:spacing w:val="-2"/>
        </w:rPr>
        <w:t>оцінних суджень.</w:t>
      </w:r>
    </w:p>
    <w:p w:rsidR="000E6AAA" w:rsidRPr="00954CB3" w:rsidRDefault="000E6AAA" w:rsidP="000E6AAA">
      <w:pPr>
        <w:shd w:val="clear" w:color="auto" w:fill="FFFFFF"/>
        <w:tabs>
          <w:tab w:val="left" w:pos="874"/>
        </w:tabs>
        <w:ind w:firstLine="709"/>
        <w:jc w:val="both"/>
      </w:pPr>
      <w:r w:rsidRPr="00954CB3">
        <w:rPr>
          <w:color w:val="000000"/>
          <w:spacing w:val="-7"/>
        </w:rPr>
        <w:t>г)</w:t>
      </w:r>
      <w:r w:rsidRPr="00954CB3">
        <w:rPr>
          <w:color w:val="000000"/>
        </w:rPr>
        <w:tab/>
      </w:r>
      <w:r w:rsidRPr="00954CB3">
        <w:rPr>
          <w:color w:val="000000"/>
          <w:spacing w:val="-2"/>
        </w:rPr>
        <w:t>активність:</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активність під час проведення занять;</w:t>
      </w:r>
    </w:p>
    <w:p w:rsidR="000E6AAA" w:rsidRPr="00954CB3"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rPr>
        <w:t>бажання поліпшити результати в навчанні;</w:t>
      </w:r>
    </w:p>
    <w:p w:rsidR="000E6AAA" w:rsidRPr="009B09DB" w:rsidRDefault="000E6AAA" w:rsidP="000E6AAA">
      <w:pPr>
        <w:widowControl w:val="0"/>
        <w:numPr>
          <w:ilvl w:val="0"/>
          <w:numId w:val="11"/>
        </w:numPr>
        <w:shd w:val="clear" w:color="auto" w:fill="FFFFFF"/>
        <w:tabs>
          <w:tab w:val="left" w:pos="730"/>
        </w:tabs>
        <w:autoSpaceDE w:val="0"/>
        <w:autoSpaceDN w:val="0"/>
        <w:adjustRightInd w:val="0"/>
        <w:ind w:firstLine="709"/>
        <w:jc w:val="both"/>
        <w:rPr>
          <w:color w:val="000000"/>
        </w:rPr>
      </w:pPr>
      <w:r w:rsidRPr="00954CB3">
        <w:rPr>
          <w:color w:val="000000"/>
          <w:spacing w:val="-1"/>
        </w:rPr>
        <w:t xml:space="preserve">своєчасність подання звітів, матеріалів, виконання поставлених завдань </w:t>
      </w:r>
      <w:r w:rsidRPr="00954CB3">
        <w:rPr>
          <w:color w:val="000000"/>
          <w:spacing w:val="-4"/>
        </w:rPr>
        <w:t>тощо.</w:t>
      </w:r>
    </w:p>
    <w:p w:rsidR="000E6AAA" w:rsidRPr="00954CB3" w:rsidRDefault="000E6AAA" w:rsidP="000E6AAA">
      <w:pPr>
        <w:widowControl w:val="0"/>
        <w:shd w:val="clear" w:color="auto" w:fill="FFFFFF"/>
        <w:tabs>
          <w:tab w:val="left" w:pos="730"/>
        </w:tabs>
        <w:autoSpaceDE w:val="0"/>
        <w:autoSpaceDN w:val="0"/>
        <w:adjustRightInd w:val="0"/>
        <w:ind w:left="709"/>
        <w:jc w:val="both"/>
        <w:rPr>
          <w:color w:val="000000"/>
        </w:rPr>
      </w:pPr>
    </w:p>
    <w:p w:rsidR="000E6AAA" w:rsidRPr="00954CB3" w:rsidRDefault="000E6AAA" w:rsidP="000E6AAA">
      <w:pPr>
        <w:jc w:val="center"/>
        <w:rPr>
          <w:b/>
          <w:lang w:val="uk-UA"/>
        </w:rPr>
      </w:pPr>
      <w:r w:rsidRPr="00954CB3">
        <w:rPr>
          <w:b/>
          <w:lang w:val="uk-UA"/>
        </w:rPr>
        <w:t>9. Розподіл балів, які отримують студенти</w:t>
      </w:r>
    </w:p>
    <w:p w:rsidR="000E6AAA" w:rsidRPr="00954CB3" w:rsidRDefault="000E6AAA" w:rsidP="000E6AAA">
      <w:pPr>
        <w:shd w:val="clear" w:color="auto" w:fill="FFFFFF"/>
        <w:spacing w:before="307"/>
        <w:ind w:firstLine="709"/>
        <w:jc w:val="center"/>
      </w:pPr>
      <w:r w:rsidRPr="00954CB3">
        <w:rPr>
          <w:i/>
          <w:iCs/>
          <w:color w:val="000000"/>
          <w:spacing w:val="-2"/>
        </w:rPr>
        <w:t>Рівні навчальних досягнень студента</w:t>
      </w:r>
    </w:p>
    <w:p w:rsidR="000E6AAA" w:rsidRPr="00954CB3" w:rsidRDefault="000E6AAA" w:rsidP="000E6AAA">
      <w:pPr>
        <w:spacing w:after="322" w:line="1" w:lineRule="exact"/>
      </w:pPr>
    </w:p>
    <w:tbl>
      <w:tblPr>
        <w:tblW w:w="0" w:type="auto"/>
        <w:tblInd w:w="40" w:type="dxa"/>
        <w:tblLayout w:type="fixed"/>
        <w:tblCellMar>
          <w:left w:w="40" w:type="dxa"/>
          <w:right w:w="40" w:type="dxa"/>
        </w:tblCellMar>
        <w:tblLook w:val="0000"/>
      </w:tblPr>
      <w:tblGrid>
        <w:gridCol w:w="758"/>
        <w:gridCol w:w="2275"/>
        <w:gridCol w:w="5059"/>
        <w:gridCol w:w="1565"/>
      </w:tblGrid>
      <w:tr w:rsidR="000E6AAA" w:rsidRPr="00954CB3" w:rsidTr="00C87F84">
        <w:trPr>
          <w:trHeight w:hRule="exact" w:val="1154"/>
          <w:tblHead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rPr>
                <w:color w:val="000000"/>
                <w:spacing w:val="11"/>
              </w:rPr>
            </w:pPr>
            <w:r w:rsidRPr="00954CB3">
              <w:rPr>
                <w:color w:val="000000"/>
                <w:spacing w:val="11"/>
              </w:rPr>
              <w:t>№</w:t>
            </w:r>
          </w:p>
          <w:p w:rsidR="000E6AAA" w:rsidRPr="00954CB3" w:rsidRDefault="000E6AAA" w:rsidP="00C87F84">
            <w:pPr>
              <w:shd w:val="clear" w:color="auto" w:fill="FFFFFF"/>
              <w:jc w:val="center"/>
            </w:pPr>
            <w:r w:rsidRPr="00954CB3">
              <w:rPr>
                <w:color w:val="000000"/>
                <w:spacing w:val="11"/>
              </w:rPr>
              <w:t>з/п</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ind w:left="193" w:right="198"/>
              <w:jc w:val="center"/>
              <w:rPr>
                <w:color w:val="000000"/>
                <w:spacing w:val="-1"/>
              </w:rPr>
            </w:pPr>
            <w:r w:rsidRPr="00954CB3">
              <w:rPr>
                <w:color w:val="000000"/>
                <w:spacing w:val="-1"/>
              </w:rPr>
              <w:t>Рівні навчальних досягнень</w:t>
            </w:r>
          </w:p>
          <w:p w:rsidR="000E6AAA" w:rsidRPr="00954CB3" w:rsidRDefault="000E6AAA" w:rsidP="00C87F84">
            <w:pPr>
              <w:shd w:val="clear" w:color="auto" w:fill="FFFFFF"/>
              <w:ind w:left="193" w:right="198"/>
              <w:jc w:val="center"/>
            </w:pPr>
            <w:r w:rsidRPr="00954CB3">
              <w:rPr>
                <w:color w:val="000000"/>
                <w:spacing w:val="-1"/>
              </w:rPr>
              <w:t>студента</w:t>
            </w:r>
          </w:p>
        </w:tc>
        <w:tc>
          <w:tcPr>
            <w:tcW w:w="5059"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2"/>
              </w:rPr>
              <w:t>Критерії оцінювання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ind w:left="24" w:right="72"/>
              <w:jc w:val="center"/>
              <w:rPr>
                <w:color w:val="000000"/>
                <w:spacing w:val="-2"/>
              </w:rPr>
            </w:pPr>
            <w:r w:rsidRPr="00954CB3">
              <w:rPr>
                <w:color w:val="000000"/>
                <w:spacing w:val="-1"/>
              </w:rPr>
              <w:t xml:space="preserve">Показники </w:t>
            </w:r>
            <w:r w:rsidRPr="00954CB3">
              <w:rPr>
                <w:color w:val="000000"/>
                <w:spacing w:val="1"/>
              </w:rPr>
              <w:t xml:space="preserve">рейтингової </w:t>
            </w:r>
            <w:r w:rsidRPr="00954CB3">
              <w:rPr>
                <w:color w:val="000000"/>
                <w:spacing w:val="-2"/>
              </w:rPr>
              <w:t>оцінки</w:t>
            </w:r>
          </w:p>
          <w:p w:rsidR="000E6AAA" w:rsidRPr="00954CB3" w:rsidRDefault="000E6AAA" w:rsidP="00C87F84">
            <w:pPr>
              <w:shd w:val="clear" w:color="auto" w:fill="FFFFFF"/>
              <w:ind w:left="24" w:right="72"/>
              <w:jc w:val="center"/>
            </w:pPr>
            <w:r w:rsidRPr="00954CB3">
              <w:rPr>
                <w:color w:val="000000"/>
                <w:spacing w:val="-2"/>
              </w:rPr>
              <w:t>в балах</w:t>
            </w:r>
          </w:p>
        </w:tc>
      </w:tr>
      <w:tr w:rsidR="000E6AAA" w:rsidRPr="00954CB3" w:rsidTr="00C87F84">
        <w:trPr>
          <w:trHeight w:hRule="exact" w:val="1694"/>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2"/>
              </w:rPr>
              <w:t>Початковий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17" w:lineRule="exact"/>
              <w:ind w:firstLine="10"/>
              <w:jc w:val="both"/>
            </w:pPr>
            <w:r w:rsidRPr="00954CB3">
              <w:rPr>
                <w:color w:val="000000"/>
                <w:spacing w:val="-1"/>
              </w:rPr>
              <w:t xml:space="preserve">Студент володіє навчальним </w:t>
            </w:r>
            <w:r w:rsidRPr="00954CB3">
              <w:rPr>
                <w:color w:val="000000"/>
                <w:spacing w:val="-2"/>
              </w:rPr>
              <w:t xml:space="preserve">матеріалом поверхово й фрагментарно, </w:t>
            </w:r>
            <w:r w:rsidRPr="00954CB3">
              <w:rPr>
                <w:color w:val="000000"/>
              </w:rPr>
              <w:t xml:space="preserve">має початкові уявлення про предмет, </w:t>
            </w:r>
            <w:r w:rsidRPr="00954CB3">
              <w:rPr>
                <w:color w:val="000000"/>
                <w:spacing w:val="-2"/>
              </w:rPr>
              <w:t xml:space="preserve">недостатньо тверді методичні навички, </w:t>
            </w:r>
            <w:r w:rsidRPr="00954CB3">
              <w:rPr>
                <w:color w:val="000000"/>
              </w:rPr>
              <w:t>що потребує контролю з боку викладача 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11-59</w:t>
            </w:r>
          </w:p>
        </w:tc>
      </w:tr>
      <w:tr w:rsidR="000E6AAA" w:rsidRPr="00954CB3" w:rsidTr="00C87F84">
        <w:trPr>
          <w:trHeight w:hRule="exact" w:val="1987"/>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3"/>
              </w:rPr>
              <w:t>Середній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22" w:lineRule="exact"/>
              <w:ind w:firstLine="5"/>
              <w:jc w:val="both"/>
            </w:pPr>
            <w:r w:rsidRPr="00954CB3">
              <w:rPr>
                <w:color w:val="000000"/>
              </w:rPr>
              <w:t xml:space="preserve">Студент відтворює основний навчальний матеріал, здатний з </w:t>
            </w:r>
            <w:r w:rsidRPr="00954CB3">
              <w:rPr>
                <w:color w:val="000000"/>
                <w:spacing w:val="-1"/>
              </w:rPr>
              <w:t xml:space="preserve">помилками й неточностями дати </w:t>
            </w:r>
            <w:r w:rsidRPr="00954CB3">
              <w:rPr>
                <w:color w:val="000000"/>
                <w:spacing w:val="-2"/>
              </w:rPr>
              <w:t xml:space="preserve">визначення понять, виконує завдання за </w:t>
            </w:r>
            <w:r w:rsidRPr="00954CB3">
              <w:rPr>
                <w:color w:val="000000"/>
              </w:rPr>
              <w:t xml:space="preserve">зразком. Має певні методичні навички, </w:t>
            </w:r>
            <w:r w:rsidRPr="00954CB3">
              <w:rPr>
                <w:color w:val="000000"/>
                <w:spacing w:val="-2"/>
              </w:rPr>
              <w:t xml:space="preserve">що не потребують контролю викладача </w:t>
            </w:r>
            <w:r w:rsidRPr="00954CB3">
              <w:rPr>
                <w:color w:val="000000"/>
              </w:rPr>
              <w:t>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6"/>
              </w:rPr>
              <w:t>60-69</w:t>
            </w:r>
          </w:p>
        </w:tc>
      </w:tr>
      <w:tr w:rsidR="000E6AAA" w:rsidRPr="00954CB3" w:rsidTr="00C87F84">
        <w:trPr>
          <w:trHeight w:hRule="exact" w:val="227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3"/>
              </w:rPr>
              <w:t>Достатній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22" w:lineRule="exact"/>
              <w:ind w:firstLine="5"/>
              <w:jc w:val="both"/>
            </w:pPr>
            <w:r w:rsidRPr="00954CB3">
              <w:rPr>
                <w:color w:val="000000"/>
              </w:rPr>
              <w:t xml:space="preserve">Студент володіє певним обсягом </w:t>
            </w:r>
            <w:r w:rsidRPr="00954CB3">
              <w:rPr>
                <w:color w:val="000000"/>
                <w:spacing w:val="-2"/>
              </w:rPr>
              <w:t xml:space="preserve">навчального матеріалу, здатний його </w:t>
            </w:r>
            <w:r w:rsidRPr="00954CB3">
              <w:rPr>
                <w:color w:val="000000"/>
                <w:spacing w:val="-1"/>
              </w:rPr>
              <w:t xml:space="preserve">аналізувати, робити висновки, </w:t>
            </w:r>
            <w:r w:rsidRPr="00954CB3">
              <w:rPr>
                <w:color w:val="000000"/>
              </w:rPr>
              <w:t xml:space="preserve">виправляти допущені помилки, самостійно застосовує знання в </w:t>
            </w:r>
            <w:r w:rsidRPr="00954CB3">
              <w:rPr>
                <w:color w:val="000000"/>
                <w:spacing w:val="-1"/>
              </w:rPr>
              <w:t xml:space="preserve">стандартних ситуаціях, має достатні </w:t>
            </w:r>
            <w:r w:rsidRPr="00954CB3">
              <w:rPr>
                <w:color w:val="000000"/>
              </w:rPr>
              <w:t>методичні навички для якісного 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6"/>
              </w:rPr>
              <w:t>70-89</w:t>
            </w:r>
          </w:p>
        </w:tc>
      </w:tr>
      <w:tr w:rsidR="000E6AAA" w:rsidRPr="00954CB3" w:rsidTr="00C87F84">
        <w:trPr>
          <w:trHeight w:hRule="exact" w:val="226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rPr>
              <w:t>4</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3"/>
              </w:rPr>
              <w:t>Високий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E6AAA" w:rsidRPr="00954CB3" w:rsidRDefault="000E6AAA" w:rsidP="00C87F84">
            <w:pPr>
              <w:shd w:val="clear" w:color="auto" w:fill="FFFFFF"/>
              <w:spacing w:line="317" w:lineRule="exact"/>
              <w:jc w:val="both"/>
            </w:pPr>
            <w:r w:rsidRPr="00954CB3">
              <w:rPr>
                <w:color w:val="000000"/>
                <w:spacing w:val="-2"/>
              </w:rPr>
              <w:t xml:space="preserve">Знання студента є глибокими, міцними, </w:t>
            </w:r>
            <w:r w:rsidRPr="00954CB3">
              <w:rPr>
                <w:color w:val="000000"/>
              </w:rPr>
              <w:t xml:space="preserve">системними. Студент вміє </w:t>
            </w:r>
            <w:r w:rsidRPr="00954CB3">
              <w:rPr>
                <w:color w:val="000000"/>
                <w:spacing w:val="-1"/>
              </w:rPr>
              <w:t xml:space="preserve">аргументовано висловлює свої думки, </w:t>
            </w:r>
            <w:r w:rsidRPr="00954CB3">
              <w:rPr>
                <w:color w:val="000000"/>
              </w:rPr>
              <w:t xml:space="preserve">проявляє творчий підхід до виконання </w:t>
            </w:r>
            <w:r w:rsidRPr="00954CB3">
              <w:rPr>
                <w:color w:val="000000"/>
                <w:spacing w:val="-2"/>
              </w:rPr>
              <w:t xml:space="preserve">індивідуальних та колективних завдань </w:t>
            </w:r>
            <w:r w:rsidRPr="00954CB3">
              <w:rPr>
                <w:color w:val="000000"/>
              </w:rPr>
              <w:t xml:space="preserve">при самостійній роботі, має тверді </w:t>
            </w:r>
            <w:r w:rsidRPr="00954CB3">
              <w:rPr>
                <w:color w:val="000000"/>
                <w:spacing w:val="2"/>
              </w:rPr>
              <w:t xml:space="preserve">методичні навички для якісного </w:t>
            </w:r>
            <w:r w:rsidRPr="00954CB3">
              <w:rPr>
                <w:color w:val="000000"/>
              </w:rPr>
              <w:t>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E6AAA" w:rsidRPr="00954CB3" w:rsidRDefault="000E6AAA" w:rsidP="00C87F84">
            <w:pPr>
              <w:shd w:val="clear" w:color="auto" w:fill="FFFFFF"/>
              <w:jc w:val="center"/>
            </w:pPr>
            <w:r w:rsidRPr="00954CB3">
              <w:rPr>
                <w:color w:val="000000"/>
                <w:spacing w:val="-4"/>
              </w:rPr>
              <w:t>90-100</w:t>
            </w:r>
          </w:p>
        </w:tc>
      </w:tr>
    </w:tbl>
    <w:p w:rsidR="000E6AAA" w:rsidRPr="00954CB3" w:rsidRDefault="000E6AAA" w:rsidP="000E6AAA">
      <w:pPr>
        <w:ind w:firstLine="567"/>
        <w:jc w:val="both"/>
        <w:rPr>
          <w:b/>
        </w:rPr>
      </w:pPr>
    </w:p>
    <w:p w:rsidR="000E6AAA" w:rsidRPr="00954CB3" w:rsidRDefault="000E6AAA" w:rsidP="000E6AAA">
      <w:pPr>
        <w:shd w:val="clear" w:color="auto" w:fill="FFFFFF"/>
        <w:spacing w:line="322" w:lineRule="exact"/>
        <w:ind w:firstLine="557"/>
        <w:jc w:val="both"/>
        <w:rPr>
          <w:color w:val="000000"/>
          <w:spacing w:val="-1"/>
        </w:rPr>
      </w:pPr>
      <w:r w:rsidRPr="00954CB3">
        <w:rPr>
          <w:color w:val="000000"/>
          <w:spacing w:val="-2"/>
        </w:rPr>
        <w:t xml:space="preserve">Рейтингова оцінка студента формується шляхом сумування кількості </w:t>
      </w:r>
      <w:r w:rsidRPr="00954CB3">
        <w:rPr>
          <w:color w:val="000000"/>
        </w:rPr>
        <w:t xml:space="preserve">балів, якими оцінюється сформованість знань, умінь і навичок під час </w:t>
      </w:r>
      <w:r w:rsidRPr="00954CB3">
        <w:rPr>
          <w:color w:val="000000"/>
          <w:spacing w:val="-1"/>
        </w:rPr>
        <w:t>засвоєння змісту елементів модуля.</w:t>
      </w:r>
    </w:p>
    <w:p w:rsidR="000E6AAA" w:rsidRPr="00954CB3" w:rsidRDefault="000E6AAA" w:rsidP="000E6AAA">
      <w:pPr>
        <w:shd w:val="clear" w:color="auto" w:fill="FFFFFF"/>
        <w:spacing w:line="322" w:lineRule="exact"/>
        <w:ind w:firstLine="557"/>
        <w:jc w:val="both"/>
        <w:rPr>
          <w:color w:val="000000"/>
          <w:spacing w:val="-1"/>
        </w:rPr>
      </w:pPr>
    </w:p>
    <w:p w:rsidR="000E6AAA" w:rsidRPr="00954CB3" w:rsidRDefault="000E6AAA" w:rsidP="000E6AAA">
      <w:pPr>
        <w:ind w:firstLine="709"/>
        <w:jc w:val="both"/>
        <w:rPr>
          <w:b/>
        </w:rPr>
      </w:pPr>
      <w:r w:rsidRPr="00954CB3">
        <w:rPr>
          <w:color w:val="000000"/>
          <w:spacing w:val="-1"/>
        </w:rPr>
        <w:t xml:space="preserve">Певна </w:t>
      </w:r>
      <w:r w:rsidRPr="00954CB3">
        <w:rPr>
          <w:b/>
          <w:color w:val="000000"/>
          <w:spacing w:val="-1"/>
        </w:rPr>
        <w:t>кількість балів</w:t>
      </w:r>
      <w:r w:rsidRPr="00954CB3">
        <w:rPr>
          <w:color w:val="000000"/>
          <w:spacing w:val="-1"/>
        </w:rPr>
        <w:t xml:space="preserve"> може бути присвоєна студенту за такі навчальні </w:t>
      </w:r>
      <w:r w:rsidRPr="00954CB3">
        <w:rPr>
          <w:color w:val="000000"/>
          <w:spacing w:val="-2"/>
        </w:rPr>
        <w:t>досягнення:</w:t>
      </w:r>
    </w:p>
    <w:p w:rsidR="000E6AAA" w:rsidRPr="00135DA8" w:rsidRDefault="000E6AAA" w:rsidP="000E6AAA">
      <w:pPr>
        <w:ind w:firstLine="709"/>
        <w:rPr>
          <w:b/>
          <w:lang w:val="uk-UA"/>
        </w:rPr>
      </w:pPr>
      <w:r w:rsidRPr="00954CB3">
        <w:rPr>
          <w:b/>
        </w:rPr>
        <w:t>Залік з курсу (</w:t>
      </w:r>
      <w:r w:rsidRPr="00954CB3">
        <w:rPr>
          <w:b/>
          <w:lang w:val="en-US"/>
        </w:rPr>
        <w:t>I</w:t>
      </w:r>
      <w:r w:rsidRPr="00954CB3">
        <w:rPr>
          <w:b/>
          <w:lang w:val="uk-UA"/>
        </w:rPr>
        <w:t>ІІ</w:t>
      </w:r>
      <w:r w:rsidRPr="00954CB3">
        <w:rPr>
          <w:b/>
        </w:rPr>
        <w:t xml:space="preserve"> семестр)</w:t>
      </w:r>
      <w:r>
        <w:rPr>
          <w:b/>
          <w:lang w:val="uk-UA"/>
        </w:rPr>
        <w:t xml:space="preserve"> ДФН</w:t>
      </w:r>
    </w:p>
    <w:p w:rsidR="000E6AAA" w:rsidRPr="00954CB3" w:rsidRDefault="000E6AAA" w:rsidP="000E6AAA">
      <w:pPr>
        <w:ind w:firstLine="709"/>
        <w:rPr>
          <w:b/>
          <w:lang w:val="uk-UA"/>
        </w:rPr>
      </w:pPr>
    </w:p>
    <w:tbl>
      <w:tblPr>
        <w:tblW w:w="117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567"/>
        <w:gridCol w:w="567"/>
        <w:gridCol w:w="567"/>
        <w:gridCol w:w="567"/>
        <w:gridCol w:w="567"/>
        <w:gridCol w:w="567"/>
        <w:gridCol w:w="851"/>
        <w:gridCol w:w="567"/>
        <w:gridCol w:w="4110"/>
      </w:tblGrid>
      <w:tr w:rsidR="000E6AAA" w:rsidRPr="00954CB3" w:rsidTr="00C87F84">
        <w:tc>
          <w:tcPr>
            <w:tcW w:w="2835" w:type="dxa"/>
            <w:gridSpan w:val="2"/>
          </w:tcPr>
          <w:p w:rsidR="000E6AAA" w:rsidRPr="00954CB3" w:rsidRDefault="000E6AAA" w:rsidP="00C87F84">
            <w:pPr>
              <w:jc w:val="center"/>
              <w:rPr>
                <w:lang w:val="uk-UA"/>
              </w:rPr>
            </w:pPr>
            <w:r w:rsidRPr="00954CB3">
              <w:rPr>
                <w:lang w:val="uk-UA"/>
              </w:rPr>
              <w:t>Результати</w:t>
            </w:r>
          </w:p>
        </w:tc>
        <w:tc>
          <w:tcPr>
            <w:tcW w:w="1134" w:type="dxa"/>
            <w:gridSpan w:val="2"/>
          </w:tcPr>
          <w:p w:rsidR="000E6AAA" w:rsidRPr="00954CB3" w:rsidRDefault="000E6AAA" w:rsidP="00C87F84">
            <w:pPr>
              <w:jc w:val="center"/>
              <w:rPr>
                <w:lang w:val="uk-UA"/>
              </w:rPr>
            </w:pPr>
            <w:r w:rsidRPr="00954CB3">
              <w:rPr>
                <w:lang w:val="uk-UA"/>
              </w:rPr>
              <w:t>Кр</w:t>
            </w:r>
            <w:r>
              <w:rPr>
                <w:lang w:val="uk-UA"/>
              </w:rPr>
              <w:t>.</w:t>
            </w:r>
            <w:r w:rsidRPr="00954CB3">
              <w:rPr>
                <w:lang w:val="uk-UA"/>
              </w:rPr>
              <w:t xml:space="preserve"> 1</w:t>
            </w:r>
          </w:p>
        </w:tc>
        <w:tc>
          <w:tcPr>
            <w:tcW w:w="1134" w:type="dxa"/>
            <w:gridSpan w:val="2"/>
          </w:tcPr>
          <w:p w:rsidR="000E6AAA" w:rsidRPr="00954CB3" w:rsidRDefault="000E6AAA" w:rsidP="00C87F84">
            <w:pPr>
              <w:jc w:val="center"/>
              <w:rPr>
                <w:lang w:val="uk-UA"/>
              </w:rPr>
            </w:pPr>
            <w:r w:rsidRPr="00954CB3">
              <w:rPr>
                <w:lang w:val="uk-UA"/>
              </w:rPr>
              <w:t>К</w:t>
            </w:r>
            <w:r>
              <w:rPr>
                <w:lang w:val="uk-UA"/>
              </w:rPr>
              <w:t>р. 2</w:t>
            </w:r>
          </w:p>
        </w:tc>
        <w:tc>
          <w:tcPr>
            <w:tcW w:w="567" w:type="dxa"/>
          </w:tcPr>
          <w:p w:rsidR="000E6AAA" w:rsidRPr="00954CB3" w:rsidRDefault="000E6AAA" w:rsidP="00C87F84">
            <w:pPr>
              <w:jc w:val="center"/>
              <w:rPr>
                <w:lang w:val="uk-UA"/>
              </w:rPr>
            </w:pPr>
            <w:r w:rsidRPr="00954CB3">
              <w:rPr>
                <w:lang w:val="uk-UA"/>
              </w:rPr>
              <w:t>Кр</w:t>
            </w:r>
            <w:r>
              <w:rPr>
                <w:lang w:val="uk-UA"/>
              </w:rPr>
              <w:t>.3</w:t>
            </w:r>
          </w:p>
        </w:tc>
        <w:tc>
          <w:tcPr>
            <w:tcW w:w="567" w:type="dxa"/>
          </w:tcPr>
          <w:p w:rsidR="000E6AAA" w:rsidRPr="00954CB3" w:rsidRDefault="000E6AAA" w:rsidP="00C87F84">
            <w:pPr>
              <w:jc w:val="center"/>
              <w:rPr>
                <w:lang w:val="uk-UA"/>
              </w:rPr>
            </w:pPr>
            <w:r>
              <w:rPr>
                <w:lang w:val="uk-UA"/>
              </w:rPr>
              <w:t>Кр.4</w:t>
            </w:r>
          </w:p>
        </w:tc>
        <w:tc>
          <w:tcPr>
            <w:tcW w:w="851" w:type="dxa"/>
          </w:tcPr>
          <w:p w:rsidR="000E6AAA" w:rsidRPr="00954CB3" w:rsidRDefault="000E6AAA" w:rsidP="00C87F84">
            <w:pPr>
              <w:jc w:val="center"/>
              <w:rPr>
                <w:lang w:val="uk-UA"/>
              </w:rPr>
            </w:pPr>
            <w:r>
              <w:rPr>
                <w:lang w:val="uk-UA"/>
              </w:rPr>
              <w:t>К.5</w:t>
            </w:r>
          </w:p>
        </w:tc>
        <w:tc>
          <w:tcPr>
            <w:tcW w:w="567" w:type="dxa"/>
          </w:tcPr>
          <w:p w:rsidR="000E6AAA" w:rsidRPr="00954CB3" w:rsidRDefault="000E6AAA" w:rsidP="00C87F84">
            <w:pPr>
              <w:jc w:val="center"/>
              <w:rPr>
                <w:lang w:val="uk-UA"/>
              </w:rPr>
            </w:pPr>
            <w:r>
              <w:rPr>
                <w:lang w:val="uk-UA"/>
              </w:rPr>
              <w:t>Кр.6</w:t>
            </w:r>
          </w:p>
        </w:tc>
        <w:tc>
          <w:tcPr>
            <w:tcW w:w="4110" w:type="dxa"/>
            <w:vMerge w:val="restart"/>
          </w:tcPr>
          <w:p w:rsidR="000E6AAA" w:rsidRDefault="000E6AAA" w:rsidP="00C87F84">
            <w:pPr>
              <w:rPr>
                <w:lang w:val="uk-UA"/>
              </w:rPr>
            </w:pPr>
            <w:r>
              <w:rPr>
                <w:lang w:val="uk-UA"/>
              </w:rPr>
              <w:t xml:space="preserve">Загальна кількість </w:t>
            </w:r>
          </w:p>
          <w:p w:rsidR="000E6AAA" w:rsidRDefault="000E6AAA" w:rsidP="00C87F84">
            <w:pPr>
              <w:rPr>
                <w:lang w:val="uk-UA"/>
              </w:rPr>
            </w:pPr>
            <w:r>
              <w:rPr>
                <w:lang w:val="uk-UA"/>
              </w:rPr>
              <w:t xml:space="preserve">6 </w:t>
            </w:r>
            <w:r w:rsidRPr="00954CB3">
              <w:rPr>
                <w:lang w:val="uk-UA"/>
              </w:rPr>
              <w:t>кредит</w:t>
            </w:r>
            <w:r>
              <w:rPr>
                <w:lang w:val="uk-UA"/>
              </w:rPr>
              <w:t>ів</w:t>
            </w:r>
            <w:r w:rsidRPr="00954CB3">
              <w:rPr>
                <w:lang w:val="uk-UA"/>
              </w:rPr>
              <w:t xml:space="preserve"> </w:t>
            </w:r>
          </w:p>
          <w:p w:rsidR="000E6AAA" w:rsidRPr="00954CB3" w:rsidRDefault="000E6AAA" w:rsidP="00C87F84">
            <w:pPr>
              <w:rPr>
                <w:lang w:val="uk-UA"/>
              </w:rPr>
            </w:pPr>
            <w:r w:rsidRPr="00954CB3">
              <w:rPr>
                <w:lang w:val="uk-UA"/>
              </w:rPr>
              <w:t>600 балів</w:t>
            </w:r>
          </w:p>
        </w:tc>
      </w:tr>
      <w:tr w:rsidR="000E6AAA" w:rsidRPr="00954CB3" w:rsidTr="00C87F84">
        <w:tc>
          <w:tcPr>
            <w:tcW w:w="1560" w:type="dxa"/>
          </w:tcPr>
          <w:p w:rsidR="000E6AAA" w:rsidRPr="00954CB3" w:rsidRDefault="000E6AAA" w:rsidP="00C87F84">
            <w:pPr>
              <w:jc w:val="center"/>
              <w:rPr>
                <w:lang w:val="uk-UA"/>
              </w:rPr>
            </w:pPr>
            <w:r w:rsidRPr="00954CB3">
              <w:rPr>
                <w:lang w:val="uk-UA"/>
              </w:rPr>
              <w:t>Вид діяльності</w:t>
            </w:r>
          </w:p>
        </w:tc>
        <w:tc>
          <w:tcPr>
            <w:tcW w:w="1275" w:type="dxa"/>
          </w:tcPr>
          <w:p w:rsidR="000E6AAA" w:rsidRPr="00954CB3" w:rsidRDefault="000E6AAA" w:rsidP="00C87F84">
            <w:pPr>
              <w:jc w:val="center"/>
              <w:rPr>
                <w:lang w:val="uk-UA"/>
              </w:rPr>
            </w:pPr>
            <w:r w:rsidRPr="00954CB3">
              <w:rPr>
                <w:lang w:val="uk-UA"/>
              </w:rPr>
              <w:t>Коефіціент (вартість виду)</w:t>
            </w:r>
          </w:p>
        </w:tc>
        <w:tc>
          <w:tcPr>
            <w:tcW w:w="567" w:type="dxa"/>
          </w:tcPr>
          <w:p w:rsidR="000E6AAA" w:rsidRPr="00954CB3" w:rsidRDefault="000E6AAA" w:rsidP="00C87F84">
            <w:pPr>
              <w:jc w:val="center"/>
              <w:rPr>
                <w:lang w:val="uk-UA"/>
              </w:rPr>
            </w:pPr>
            <w:r w:rsidRPr="00954CB3">
              <w:rPr>
                <w:lang w:val="uk-UA"/>
              </w:rPr>
              <w:t>Т 1</w:t>
            </w:r>
          </w:p>
        </w:tc>
        <w:tc>
          <w:tcPr>
            <w:tcW w:w="567" w:type="dxa"/>
          </w:tcPr>
          <w:p w:rsidR="000E6AAA" w:rsidRPr="00954CB3" w:rsidRDefault="000E6AAA" w:rsidP="00C87F84">
            <w:pPr>
              <w:jc w:val="center"/>
              <w:rPr>
                <w:lang w:val="uk-UA"/>
              </w:rPr>
            </w:pPr>
            <w:r w:rsidRPr="00954CB3">
              <w:rPr>
                <w:lang w:val="uk-UA"/>
              </w:rPr>
              <w:t xml:space="preserve">Т </w:t>
            </w:r>
            <w:r>
              <w:rPr>
                <w:lang w:val="uk-UA"/>
              </w:rPr>
              <w:t>2</w:t>
            </w:r>
          </w:p>
        </w:tc>
        <w:tc>
          <w:tcPr>
            <w:tcW w:w="567" w:type="dxa"/>
          </w:tcPr>
          <w:p w:rsidR="000E6AAA" w:rsidRPr="00954CB3" w:rsidRDefault="000E6AAA" w:rsidP="00C87F84">
            <w:pPr>
              <w:jc w:val="center"/>
              <w:rPr>
                <w:lang w:val="uk-UA"/>
              </w:rPr>
            </w:pPr>
            <w:r>
              <w:rPr>
                <w:lang w:val="uk-UA"/>
              </w:rPr>
              <w:t>Т 3</w:t>
            </w:r>
          </w:p>
        </w:tc>
        <w:tc>
          <w:tcPr>
            <w:tcW w:w="567" w:type="dxa"/>
          </w:tcPr>
          <w:p w:rsidR="000E6AAA" w:rsidRPr="00954CB3" w:rsidRDefault="000E6AAA" w:rsidP="00C87F84">
            <w:pPr>
              <w:jc w:val="center"/>
              <w:rPr>
                <w:lang w:val="uk-UA"/>
              </w:rPr>
            </w:pPr>
            <w:r w:rsidRPr="00954CB3">
              <w:rPr>
                <w:lang w:val="uk-UA"/>
              </w:rPr>
              <w:t xml:space="preserve">Т </w:t>
            </w:r>
            <w:r>
              <w:rPr>
                <w:lang w:val="uk-UA"/>
              </w:rPr>
              <w:t>4</w:t>
            </w:r>
          </w:p>
        </w:tc>
        <w:tc>
          <w:tcPr>
            <w:tcW w:w="567" w:type="dxa"/>
          </w:tcPr>
          <w:p w:rsidR="000E6AAA" w:rsidRPr="00954CB3" w:rsidRDefault="000E6AAA" w:rsidP="00C87F84">
            <w:pPr>
              <w:jc w:val="center"/>
              <w:rPr>
                <w:lang w:val="uk-UA"/>
              </w:rPr>
            </w:pPr>
            <w:r>
              <w:rPr>
                <w:lang w:val="uk-UA"/>
              </w:rPr>
              <w:t>Т 5</w:t>
            </w:r>
          </w:p>
        </w:tc>
        <w:tc>
          <w:tcPr>
            <w:tcW w:w="567" w:type="dxa"/>
          </w:tcPr>
          <w:p w:rsidR="000E6AAA" w:rsidRPr="00B51977" w:rsidRDefault="000E6AAA" w:rsidP="00C87F84">
            <w:pPr>
              <w:jc w:val="center"/>
              <w:rPr>
                <w:lang w:val="uk-UA"/>
              </w:rPr>
            </w:pPr>
            <w:r w:rsidRPr="00B51977">
              <w:rPr>
                <w:lang w:val="uk-UA"/>
              </w:rPr>
              <w:t>Т.6</w:t>
            </w:r>
          </w:p>
        </w:tc>
        <w:tc>
          <w:tcPr>
            <w:tcW w:w="851" w:type="dxa"/>
          </w:tcPr>
          <w:p w:rsidR="000E6AAA" w:rsidRPr="00B51977" w:rsidRDefault="000E6AAA" w:rsidP="00C87F84">
            <w:pPr>
              <w:jc w:val="center"/>
              <w:rPr>
                <w:lang w:val="uk-UA"/>
              </w:rPr>
            </w:pPr>
            <w:r w:rsidRPr="00B51977">
              <w:rPr>
                <w:lang w:val="uk-UA"/>
              </w:rPr>
              <w:t>Т.7  Т.8</w:t>
            </w:r>
          </w:p>
        </w:tc>
        <w:tc>
          <w:tcPr>
            <w:tcW w:w="567" w:type="dxa"/>
          </w:tcPr>
          <w:p w:rsidR="000E6AAA" w:rsidRPr="00B51977" w:rsidRDefault="000E6AAA" w:rsidP="00C87F84">
            <w:pPr>
              <w:jc w:val="center"/>
              <w:rPr>
                <w:lang w:val="uk-UA"/>
              </w:rPr>
            </w:pPr>
            <w:r w:rsidRPr="00B51977">
              <w:rPr>
                <w:lang w:val="uk-UA"/>
              </w:rPr>
              <w:t>Т.9</w:t>
            </w:r>
          </w:p>
        </w:tc>
        <w:tc>
          <w:tcPr>
            <w:tcW w:w="4110" w:type="dxa"/>
            <w:vMerge/>
          </w:tcPr>
          <w:p w:rsidR="000E6AAA" w:rsidRPr="00954CB3" w:rsidRDefault="000E6AAA" w:rsidP="00C87F84">
            <w:pPr>
              <w:jc w:val="center"/>
              <w:rPr>
                <w:b/>
                <w:lang w:val="uk-UA"/>
              </w:rPr>
            </w:pPr>
          </w:p>
        </w:tc>
      </w:tr>
      <w:tr w:rsidR="000E6AAA" w:rsidRPr="00954CB3" w:rsidTr="00C87F84">
        <w:tc>
          <w:tcPr>
            <w:tcW w:w="1560" w:type="dxa"/>
          </w:tcPr>
          <w:p w:rsidR="000E6AAA" w:rsidRPr="00954CB3" w:rsidRDefault="000E6AAA" w:rsidP="00C87F84">
            <w:pPr>
              <w:jc w:val="center"/>
              <w:rPr>
                <w:lang w:val="uk-UA"/>
              </w:rPr>
            </w:pPr>
            <w:r w:rsidRPr="00954CB3">
              <w:rPr>
                <w:lang w:val="uk-UA"/>
              </w:rPr>
              <w:t>Семінарські</w:t>
            </w:r>
          </w:p>
          <w:p w:rsidR="000E6AAA" w:rsidRPr="00954CB3" w:rsidRDefault="000E6AAA" w:rsidP="00C87F84">
            <w:pPr>
              <w:jc w:val="center"/>
              <w:rPr>
                <w:lang w:val="uk-UA"/>
              </w:rPr>
            </w:pPr>
            <w:r w:rsidRPr="00954CB3">
              <w:rPr>
                <w:lang w:val="uk-UA"/>
              </w:rPr>
              <w:t>заняття</w:t>
            </w:r>
          </w:p>
        </w:tc>
        <w:tc>
          <w:tcPr>
            <w:tcW w:w="1275" w:type="dxa"/>
          </w:tcPr>
          <w:p w:rsidR="000E6AAA" w:rsidRPr="00954CB3" w:rsidRDefault="000E6AAA" w:rsidP="00C87F84">
            <w:pPr>
              <w:jc w:val="center"/>
              <w:rPr>
                <w:lang w:val="uk-UA"/>
              </w:rPr>
            </w:pPr>
            <w:r w:rsidRPr="00954CB3">
              <w:rPr>
                <w:lang w:val="uk-UA"/>
              </w:rPr>
              <w:t>25/20</w:t>
            </w:r>
          </w:p>
        </w:tc>
        <w:tc>
          <w:tcPr>
            <w:tcW w:w="567" w:type="dxa"/>
          </w:tcPr>
          <w:p w:rsidR="000E6AAA" w:rsidRPr="00954CB3" w:rsidRDefault="000E6AAA" w:rsidP="00C87F84">
            <w:pPr>
              <w:jc w:val="center"/>
              <w:rPr>
                <w:lang w:val="uk-UA"/>
              </w:rPr>
            </w:pPr>
            <w:r>
              <w:rPr>
                <w:lang w:val="uk-UA"/>
              </w:rPr>
              <w:t>10</w:t>
            </w:r>
          </w:p>
        </w:tc>
        <w:tc>
          <w:tcPr>
            <w:tcW w:w="567" w:type="dxa"/>
          </w:tcPr>
          <w:p w:rsidR="000E6AAA" w:rsidRPr="00954CB3" w:rsidRDefault="000E6AAA" w:rsidP="00C87F84">
            <w:pPr>
              <w:jc w:val="center"/>
              <w:rPr>
                <w:lang w:val="uk-UA"/>
              </w:rPr>
            </w:pPr>
            <w:r>
              <w:rPr>
                <w:lang w:val="uk-UA"/>
              </w:rPr>
              <w:t>10</w:t>
            </w:r>
          </w:p>
        </w:tc>
        <w:tc>
          <w:tcPr>
            <w:tcW w:w="567" w:type="dxa"/>
          </w:tcPr>
          <w:p w:rsidR="000E6AAA" w:rsidRPr="00954CB3" w:rsidRDefault="000E6AAA" w:rsidP="00C87F84">
            <w:pPr>
              <w:jc w:val="center"/>
              <w:rPr>
                <w:lang w:val="uk-UA"/>
              </w:rPr>
            </w:pPr>
            <w:r>
              <w:rPr>
                <w:lang w:val="uk-UA"/>
              </w:rPr>
              <w:t>10</w:t>
            </w:r>
          </w:p>
        </w:tc>
        <w:tc>
          <w:tcPr>
            <w:tcW w:w="567" w:type="dxa"/>
          </w:tcPr>
          <w:p w:rsidR="000E6AAA" w:rsidRPr="00954CB3" w:rsidRDefault="000E6AAA" w:rsidP="00C87F84">
            <w:pPr>
              <w:jc w:val="center"/>
              <w:rPr>
                <w:lang w:val="uk-UA"/>
              </w:rPr>
            </w:pPr>
            <w:r>
              <w:rPr>
                <w:lang w:val="uk-UA"/>
              </w:rPr>
              <w:t>15</w:t>
            </w:r>
          </w:p>
        </w:tc>
        <w:tc>
          <w:tcPr>
            <w:tcW w:w="567" w:type="dxa"/>
          </w:tcPr>
          <w:p w:rsidR="000E6AAA" w:rsidRPr="00954CB3" w:rsidRDefault="000E6AAA" w:rsidP="00C87F84">
            <w:pPr>
              <w:jc w:val="center"/>
              <w:rPr>
                <w:lang w:val="uk-UA"/>
              </w:rPr>
            </w:pPr>
            <w:r>
              <w:rPr>
                <w:lang w:val="uk-UA"/>
              </w:rPr>
              <w:t>15</w:t>
            </w:r>
          </w:p>
        </w:tc>
        <w:tc>
          <w:tcPr>
            <w:tcW w:w="567" w:type="dxa"/>
          </w:tcPr>
          <w:p w:rsidR="000E6AAA" w:rsidRPr="00954CB3" w:rsidRDefault="000E6AAA" w:rsidP="00C87F84">
            <w:pPr>
              <w:jc w:val="center"/>
              <w:rPr>
                <w:lang w:val="uk-UA"/>
              </w:rPr>
            </w:pPr>
            <w:r>
              <w:rPr>
                <w:lang w:val="uk-UA"/>
              </w:rPr>
              <w:t>15</w:t>
            </w:r>
          </w:p>
        </w:tc>
        <w:tc>
          <w:tcPr>
            <w:tcW w:w="851" w:type="dxa"/>
          </w:tcPr>
          <w:p w:rsidR="000E6AAA" w:rsidRPr="00954CB3" w:rsidRDefault="000E6AAA" w:rsidP="00C87F84">
            <w:pPr>
              <w:jc w:val="center"/>
              <w:rPr>
                <w:lang w:val="uk-UA"/>
              </w:rPr>
            </w:pPr>
            <w:r>
              <w:rPr>
                <w:lang w:val="uk-UA"/>
              </w:rPr>
              <w:t>15  15</w:t>
            </w:r>
          </w:p>
        </w:tc>
        <w:tc>
          <w:tcPr>
            <w:tcW w:w="567" w:type="dxa"/>
          </w:tcPr>
          <w:p w:rsidR="000E6AAA" w:rsidRPr="00954CB3" w:rsidRDefault="000E6AAA" w:rsidP="00C87F84">
            <w:pPr>
              <w:jc w:val="center"/>
              <w:rPr>
                <w:lang w:val="uk-UA"/>
              </w:rPr>
            </w:pPr>
            <w:r>
              <w:rPr>
                <w:lang w:val="uk-UA"/>
              </w:rPr>
              <w:t>15</w:t>
            </w:r>
          </w:p>
        </w:tc>
        <w:tc>
          <w:tcPr>
            <w:tcW w:w="4110" w:type="dxa"/>
          </w:tcPr>
          <w:p w:rsidR="000E6AAA" w:rsidRPr="00954CB3" w:rsidRDefault="000E6AAA" w:rsidP="00C87F84">
            <w:pPr>
              <w:rPr>
                <w:lang w:val="uk-UA"/>
              </w:rPr>
            </w:pPr>
            <w:r>
              <w:rPr>
                <w:lang w:val="uk-UA"/>
              </w:rPr>
              <w:t>120</w:t>
            </w:r>
          </w:p>
        </w:tc>
      </w:tr>
      <w:tr w:rsidR="000E6AAA" w:rsidRPr="00954CB3" w:rsidTr="00C87F84">
        <w:tc>
          <w:tcPr>
            <w:tcW w:w="1560" w:type="dxa"/>
          </w:tcPr>
          <w:p w:rsidR="000E6AAA" w:rsidRPr="00954CB3" w:rsidRDefault="000E6AAA" w:rsidP="00C87F84">
            <w:pPr>
              <w:jc w:val="center"/>
              <w:rPr>
                <w:lang w:val="uk-UA"/>
              </w:rPr>
            </w:pPr>
            <w:r w:rsidRPr="00954CB3">
              <w:rPr>
                <w:lang w:val="uk-UA"/>
              </w:rPr>
              <w:t>Самостійна робота</w:t>
            </w:r>
          </w:p>
        </w:tc>
        <w:tc>
          <w:tcPr>
            <w:tcW w:w="1275" w:type="dxa"/>
          </w:tcPr>
          <w:p w:rsidR="000E6AAA" w:rsidRPr="00954CB3" w:rsidRDefault="000E6AAA" w:rsidP="00C87F84">
            <w:pPr>
              <w:jc w:val="center"/>
              <w:rPr>
                <w:lang w:val="uk-UA"/>
              </w:rPr>
            </w:pPr>
            <w:r w:rsidRPr="00954CB3">
              <w:rPr>
                <w:lang w:val="uk-UA"/>
              </w:rPr>
              <w:t>1 кредит – 40 балів</w:t>
            </w:r>
          </w:p>
        </w:tc>
        <w:tc>
          <w:tcPr>
            <w:tcW w:w="1134" w:type="dxa"/>
            <w:gridSpan w:val="2"/>
          </w:tcPr>
          <w:p w:rsidR="000E6AAA" w:rsidRPr="00954CB3" w:rsidRDefault="000E6AAA" w:rsidP="00C87F84">
            <w:pPr>
              <w:jc w:val="center"/>
              <w:rPr>
                <w:lang w:val="uk-UA"/>
              </w:rPr>
            </w:pPr>
            <w:r>
              <w:rPr>
                <w:lang w:val="uk-UA"/>
              </w:rPr>
              <w:t>40</w:t>
            </w:r>
          </w:p>
        </w:tc>
        <w:tc>
          <w:tcPr>
            <w:tcW w:w="1134" w:type="dxa"/>
            <w:gridSpan w:val="2"/>
          </w:tcPr>
          <w:p w:rsidR="000E6AAA" w:rsidRPr="00954CB3" w:rsidRDefault="000E6AAA" w:rsidP="00C87F84">
            <w:pPr>
              <w:jc w:val="center"/>
              <w:rPr>
                <w:lang w:val="uk-UA"/>
              </w:rPr>
            </w:pPr>
            <w:r>
              <w:rPr>
                <w:lang w:val="uk-UA"/>
              </w:rPr>
              <w:t>40</w:t>
            </w:r>
          </w:p>
        </w:tc>
        <w:tc>
          <w:tcPr>
            <w:tcW w:w="567" w:type="dxa"/>
          </w:tcPr>
          <w:p w:rsidR="000E6AAA" w:rsidRPr="00954CB3" w:rsidRDefault="000E6AAA" w:rsidP="00C87F84">
            <w:pPr>
              <w:jc w:val="center"/>
              <w:rPr>
                <w:lang w:val="uk-UA"/>
              </w:rPr>
            </w:pPr>
            <w:r>
              <w:rPr>
                <w:lang w:val="uk-UA"/>
              </w:rPr>
              <w:t>40</w:t>
            </w:r>
          </w:p>
        </w:tc>
        <w:tc>
          <w:tcPr>
            <w:tcW w:w="567" w:type="dxa"/>
          </w:tcPr>
          <w:p w:rsidR="000E6AAA" w:rsidRPr="00954CB3" w:rsidRDefault="000E6AAA" w:rsidP="00C87F84">
            <w:pPr>
              <w:jc w:val="center"/>
              <w:rPr>
                <w:lang w:val="uk-UA"/>
              </w:rPr>
            </w:pPr>
            <w:r>
              <w:rPr>
                <w:lang w:val="uk-UA"/>
              </w:rPr>
              <w:t>40</w:t>
            </w:r>
          </w:p>
        </w:tc>
        <w:tc>
          <w:tcPr>
            <w:tcW w:w="851" w:type="dxa"/>
          </w:tcPr>
          <w:p w:rsidR="000E6AAA" w:rsidRPr="00954CB3" w:rsidRDefault="000E6AAA" w:rsidP="00C87F84">
            <w:pPr>
              <w:jc w:val="center"/>
              <w:rPr>
                <w:lang w:val="uk-UA"/>
              </w:rPr>
            </w:pPr>
            <w:r>
              <w:rPr>
                <w:lang w:val="uk-UA"/>
              </w:rPr>
              <w:t>40</w:t>
            </w:r>
          </w:p>
        </w:tc>
        <w:tc>
          <w:tcPr>
            <w:tcW w:w="567" w:type="dxa"/>
          </w:tcPr>
          <w:p w:rsidR="000E6AAA" w:rsidRPr="00954CB3" w:rsidRDefault="000E6AAA" w:rsidP="00C87F84">
            <w:pPr>
              <w:jc w:val="center"/>
              <w:rPr>
                <w:lang w:val="uk-UA"/>
              </w:rPr>
            </w:pPr>
            <w:r>
              <w:rPr>
                <w:lang w:val="uk-UA"/>
              </w:rPr>
              <w:t>40</w:t>
            </w:r>
          </w:p>
        </w:tc>
        <w:tc>
          <w:tcPr>
            <w:tcW w:w="4110" w:type="dxa"/>
          </w:tcPr>
          <w:p w:rsidR="000E6AAA" w:rsidRPr="00954CB3" w:rsidRDefault="000E6AAA" w:rsidP="00C87F84">
            <w:pPr>
              <w:rPr>
                <w:lang w:val="uk-UA"/>
              </w:rPr>
            </w:pPr>
            <w:r>
              <w:rPr>
                <w:lang w:val="uk-UA"/>
              </w:rPr>
              <w:t>240</w:t>
            </w:r>
          </w:p>
        </w:tc>
      </w:tr>
      <w:tr w:rsidR="000E6AAA" w:rsidRPr="00954CB3" w:rsidTr="00C87F84">
        <w:trPr>
          <w:gridAfter w:val="1"/>
          <w:wAfter w:w="4110" w:type="dxa"/>
        </w:trPr>
        <w:tc>
          <w:tcPr>
            <w:tcW w:w="1560" w:type="dxa"/>
            <w:tcBorders>
              <w:top w:val="single" w:sz="4" w:space="0" w:color="auto"/>
              <w:left w:val="single" w:sz="4" w:space="0" w:color="auto"/>
              <w:bottom w:val="single" w:sz="4" w:space="0" w:color="auto"/>
              <w:right w:val="single" w:sz="4" w:space="0" w:color="auto"/>
            </w:tcBorders>
            <w:vAlign w:val="center"/>
          </w:tcPr>
          <w:p w:rsidR="000E6AAA" w:rsidRPr="00954CB3" w:rsidRDefault="000E6AAA" w:rsidP="00C87F84">
            <w:pPr>
              <w:rPr>
                <w:lang w:val="uk-UA"/>
              </w:rPr>
            </w:pPr>
            <w:r w:rsidRPr="00954CB3">
              <w:rPr>
                <w:lang w:val="uk-UA"/>
              </w:rPr>
              <w:t>Залік 240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E6AAA" w:rsidRPr="00954CB3" w:rsidRDefault="000E6AAA" w:rsidP="00C87F84">
            <w:pPr>
              <w:jc w:val="center"/>
            </w:pPr>
            <w:r w:rsidRPr="00954CB3">
              <w:rPr>
                <w:lang w:val="uk-UA"/>
              </w:rPr>
              <w:t>Поточне тестування та самостійна робота – 360 балів</w:t>
            </w: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1418" w:type="dxa"/>
            <w:gridSpan w:val="2"/>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r>
    </w:tbl>
    <w:p w:rsidR="000E6AAA" w:rsidRDefault="000E6AAA" w:rsidP="000E6AAA">
      <w:pPr>
        <w:jc w:val="center"/>
        <w:rPr>
          <w:b/>
          <w:bCs/>
          <w:lang w:val="uk-UA"/>
        </w:rPr>
      </w:pPr>
    </w:p>
    <w:p w:rsidR="000E6AAA" w:rsidRPr="00135DA8" w:rsidRDefault="000E6AAA" w:rsidP="000E6AAA">
      <w:pPr>
        <w:ind w:firstLine="709"/>
        <w:rPr>
          <w:b/>
          <w:lang w:val="uk-UA"/>
        </w:rPr>
      </w:pPr>
      <w:r w:rsidRPr="00954CB3">
        <w:rPr>
          <w:b/>
        </w:rPr>
        <w:t>Залік з курсу (</w:t>
      </w:r>
      <w:r w:rsidRPr="00954CB3">
        <w:rPr>
          <w:b/>
          <w:lang w:val="en-US"/>
        </w:rPr>
        <w:t>I</w:t>
      </w:r>
      <w:r w:rsidRPr="00954CB3">
        <w:rPr>
          <w:b/>
          <w:lang w:val="uk-UA"/>
        </w:rPr>
        <w:t>ІІ</w:t>
      </w:r>
      <w:r w:rsidRPr="00954CB3">
        <w:rPr>
          <w:b/>
        </w:rPr>
        <w:t xml:space="preserve"> семестр)</w:t>
      </w:r>
      <w:r>
        <w:rPr>
          <w:b/>
          <w:lang w:val="uk-UA"/>
        </w:rPr>
        <w:t xml:space="preserve"> ЗФН</w:t>
      </w:r>
    </w:p>
    <w:tbl>
      <w:tblPr>
        <w:tblW w:w="117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567"/>
        <w:gridCol w:w="567"/>
        <w:gridCol w:w="567"/>
        <w:gridCol w:w="567"/>
        <w:gridCol w:w="567"/>
        <w:gridCol w:w="567"/>
        <w:gridCol w:w="851"/>
        <w:gridCol w:w="567"/>
        <w:gridCol w:w="4110"/>
      </w:tblGrid>
      <w:tr w:rsidR="000E6AAA" w:rsidRPr="00954CB3" w:rsidTr="00C87F84">
        <w:tc>
          <w:tcPr>
            <w:tcW w:w="2835" w:type="dxa"/>
            <w:gridSpan w:val="2"/>
          </w:tcPr>
          <w:p w:rsidR="000E6AAA" w:rsidRPr="00954CB3" w:rsidRDefault="000E6AAA" w:rsidP="00C87F84">
            <w:pPr>
              <w:jc w:val="center"/>
              <w:rPr>
                <w:lang w:val="uk-UA"/>
              </w:rPr>
            </w:pPr>
            <w:r w:rsidRPr="00954CB3">
              <w:rPr>
                <w:lang w:val="uk-UA"/>
              </w:rPr>
              <w:t>Результати</w:t>
            </w:r>
          </w:p>
        </w:tc>
        <w:tc>
          <w:tcPr>
            <w:tcW w:w="1134" w:type="dxa"/>
            <w:gridSpan w:val="2"/>
          </w:tcPr>
          <w:p w:rsidR="000E6AAA" w:rsidRPr="00954CB3" w:rsidRDefault="000E6AAA" w:rsidP="00C87F84">
            <w:pPr>
              <w:jc w:val="center"/>
              <w:rPr>
                <w:lang w:val="uk-UA"/>
              </w:rPr>
            </w:pPr>
            <w:r w:rsidRPr="00954CB3">
              <w:rPr>
                <w:lang w:val="uk-UA"/>
              </w:rPr>
              <w:t>Кр</w:t>
            </w:r>
            <w:r>
              <w:rPr>
                <w:lang w:val="uk-UA"/>
              </w:rPr>
              <w:t>.</w:t>
            </w:r>
            <w:r w:rsidRPr="00954CB3">
              <w:rPr>
                <w:lang w:val="uk-UA"/>
              </w:rPr>
              <w:t xml:space="preserve"> 1</w:t>
            </w:r>
          </w:p>
        </w:tc>
        <w:tc>
          <w:tcPr>
            <w:tcW w:w="1134" w:type="dxa"/>
            <w:gridSpan w:val="2"/>
          </w:tcPr>
          <w:p w:rsidR="000E6AAA" w:rsidRPr="00954CB3" w:rsidRDefault="000E6AAA" w:rsidP="00C87F84">
            <w:pPr>
              <w:jc w:val="center"/>
              <w:rPr>
                <w:lang w:val="uk-UA"/>
              </w:rPr>
            </w:pPr>
            <w:r w:rsidRPr="00954CB3">
              <w:rPr>
                <w:lang w:val="uk-UA"/>
              </w:rPr>
              <w:t>К</w:t>
            </w:r>
            <w:r>
              <w:rPr>
                <w:lang w:val="uk-UA"/>
              </w:rPr>
              <w:t>р. 2</w:t>
            </w:r>
          </w:p>
        </w:tc>
        <w:tc>
          <w:tcPr>
            <w:tcW w:w="567" w:type="dxa"/>
          </w:tcPr>
          <w:p w:rsidR="000E6AAA" w:rsidRPr="00954CB3" w:rsidRDefault="000E6AAA" w:rsidP="00C87F84">
            <w:pPr>
              <w:jc w:val="center"/>
              <w:rPr>
                <w:lang w:val="uk-UA"/>
              </w:rPr>
            </w:pPr>
            <w:r w:rsidRPr="00954CB3">
              <w:rPr>
                <w:lang w:val="uk-UA"/>
              </w:rPr>
              <w:t>Кр</w:t>
            </w:r>
            <w:r>
              <w:rPr>
                <w:lang w:val="uk-UA"/>
              </w:rPr>
              <w:t>.3</w:t>
            </w:r>
          </w:p>
        </w:tc>
        <w:tc>
          <w:tcPr>
            <w:tcW w:w="567" w:type="dxa"/>
          </w:tcPr>
          <w:p w:rsidR="000E6AAA" w:rsidRPr="00954CB3" w:rsidRDefault="000E6AAA" w:rsidP="00C87F84">
            <w:pPr>
              <w:jc w:val="center"/>
              <w:rPr>
                <w:lang w:val="uk-UA"/>
              </w:rPr>
            </w:pPr>
            <w:r>
              <w:rPr>
                <w:lang w:val="uk-UA"/>
              </w:rPr>
              <w:t>Кр.4</w:t>
            </w:r>
          </w:p>
        </w:tc>
        <w:tc>
          <w:tcPr>
            <w:tcW w:w="851" w:type="dxa"/>
          </w:tcPr>
          <w:p w:rsidR="000E6AAA" w:rsidRPr="00954CB3" w:rsidRDefault="000E6AAA" w:rsidP="00C87F84">
            <w:pPr>
              <w:jc w:val="center"/>
              <w:rPr>
                <w:lang w:val="uk-UA"/>
              </w:rPr>
            </w:pPr>
            <w:r>
              <w:rPr>
                <w:lang w:val="uk-UA"/>
              </w:rPr>
              <w:t>К.5</w:t>
            </w:r>
          </w:p>
        </w:tc>
        <w:tc>
          <w:tcPr>
            <w:tcW w:w="567" w:type="dxa"/>
          </w:tcPr>
          <w:p w:rsidR="000E6AAA" w:rsidRPr="00954CB3" w:rsidRDefault="000E6AAA" w:rsidP="00C87F84">
            <w:pPr>
              <w:jc w:val="center"/>
              <w:rPr>
                <w:lang w:val="uk-UA"/>
              </w:rPr>
            </w:pPr>
            <w:r>
              <w:rPr>
                <w:lang w:val="uk-UA"/>
              </w:rPr>
              <w:t>Кр.6</w:t>
            </w:r>
          </w:p>
        </w:tc>
        <w:tc>
          <w:tcPr>
            <w:tcW w:w="4110" w:type="dxa"/>
            <w:vMerge w:val="restart"/>
          </w:tcPr>
          <w:p w:rsidR="000E6AAA" w:rsidRDefault="000E6AAA" w:rsidP="00C87F84">
            <w:pPr>
              <w:rPr>
                <w:lang w:val="uk-UA"/>
              </w:rPr>
            </w:pPr>
            <w:r>
              <w:rPr>
                <w:lang w:val="uk-UA"/>
              </w:rPr>
              <w:t xml:space="preserve">Загальна кількість </w:t>
            </w:r>
          </w:p>
          <w:p w:rsidR="000E6AAA" w:rsidRDefault="000E6AAA" w:rsidP="00C87F84">
            <w:pPr>
              <w:rPr>
                <w:lang w:val="uk-UA"/>
              </w:rPr>
            </w:pPr>
            <w:r>
              <w:rPr>
                <w:lang w:val="uk-UA"/>
              </w:rPr>
              <w:t xml:space="preserve">6 </w:t>
            </w:r>
            <w:r w:rsidRPr="00954CB3">
              <w:rPr>
                <w:lang w:val="uk-UA"/>
              </w:rPr>
              <w:t>кредит</w:t>
            </w:r>
            <w:r>
              <w:rPr>
                <w:lang w:val="uk-UA"/>
              </w:rPr>
              <w:t>ів</w:t>
            </w:r>
            <w:r w:rsidRPr="00954CB3">
              <w:rPr>
                <w:lang w:val="uk-UA"/>
              </w:rPr>
              <w:t xml:space="preserve"> </w:t>
            </w:r>
          </w:p>
          <w:p w:rsidR="000E6AAA" w:rsidRPr="00954CB3" w:rsidRDefault="000E6AAA" w:rsidP="00C87F84">
            <w:pPr>
              <w:rPr>
                <w:lang w:val="uk-UA"/>
              </w:rPr>
            </w:pPr>
            <w:r w:rsidRPr="00954CB3">
              <w:rPr>
                <w:lang w:val="uk-UA"/>
              </w:rPr>
              <w:t>600 балів</w:t>
            </w:r>
          </w:p>
        </w:tc>
      </w:tr>
      <w:tr w:rsidR="000E6AAA" w:rsidRPr="00954CB3" w:rsidTr="00C87F84">
        <w:tc>
          <w:tcPr>
            <w:tcW w:w="1560" w:type="dxa"/>
          </w:tcPr>
          <w:p w:rsidR="000E6AAA" w:rsidRPr="00954CB3" w:rsidRDefault="000E6AAA" w:rsidP="00C87F84">
            <w:pPr>
              <w:jc w:val="center"/>
              <w:rPr>
                <w:lang w:val="uk-UA"/>
              </w:rPr>
            </w:pPr>
            <w:r w:rsidRPr="00954CB3">
              <w:rPr>
                <w:lang w:val="uk-UA"/>
              </w:rPr>
              <w:t>Вид діяльності</w:t>
            </w:r>
          </w:p>
        </w:tc>
        <w:tc>
          <w:tcPr>
            <w:tcW w:w="1275" w:type="dxa"/>
          </w:tcPr>
          <w:p w:rsidR="000E6AAA" w:rsidRPr="00954CB3" w:rsidRDefault="000E6AAA" w:rsidP="00C87F84">
            <w:pPr>
              <w:jc w:val="center"/>
              <w:rPr>
                <w:lang w:val="uk-UA"/>
              </w:rPr>
            </w:pPr>
            <w:r w:rsidRPr="00954CB3">
              <w:rPr>
                <w:lang w:val="uk-UA"/>
              </w:rPr>
              <w:t>Коефіціент (вартість виду)</w:t>
            </w: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r>
              <w:rPr>
                <w:lang w:val="uk-UA"/>
              </w:rPr>
              <w:t>Т 3</w:t>
            </w:r>
          </w:p>
        </w:tc>
        <w:tc>
          <w:tcPr>
            <w:tcW w:w="567" w:type="dxa"/>
          </w:tcPr>
          <w:p w:rsidR="000E6AAA" w:rsidRPr="00B51977" w:rsidRDefault="000E6AAA" w:rsidP="00C87F84">
            <w:pPr>
              <w:jc w:val="center"/>
              <w:rPr>
                <w:lang w:val="uk-UA"/>
              </w:rPr>
            </w:pPr>
          </w:p>
        </w:tc>
        <w:tc>
          <w:tcPr>
            <w:tcW w:w="851" w:type="dxa"/>
          </w:tcPr>
          <w:p w:rsidR="000E6AAA" w:rsidRPr="00B51977" w:rsidRDefault="000E6AAA" w:rsidP="00C87F84">
            <w:pPr>
              <w:jc w:val="center"/>
              <w:rPr>
                <w:lang w:val="uk-UA"/>
              </w:rPr>
            </w:pPr>
          </w:p>
        </w:tc>
        <w:tc>
          <w:tcPr>
            <w:tcW w:w="567" w:type="dxa"/>
          </w:tcPr>
          <w:p w:rsidR="000E6AAA" w:rsidRPr="00B51977" w:rsidRDefault="000E6AAA" w:rsidP="00C87F84">
            <w:pPr>
              <w:jc w:val="center"/>
              <w:rPr>
                <w:lang w:val="uk-UA"/>
              </w:rPr>
            </w:pPr>
            <w:r w:rsidRPr="00B51977">
              <w:rPr>
                <w:lang w:val="uk-UA"/>
              </w:rPr>
              <w:t>Т.</w:t>
            </w:r>
            <w:r>
              <w:rPr>
                <w:lang w:val="uk-UA"/>
              </w:rPr>
              <w:t>6</w:t>
            </w:r>
          </w:p>
        </w:tc>
        <w:tc>
          <w:tcPr>
            <w:tcW w:w="4110" w:type="dxa"/>
            <w:vMerge/>
          </w:tcPr>
          <w:p w:rsidR="000E6AAA" w:rsidRPr="00954CB3" w:rsidRDefault="000E6AAA" w:rsidP="00C87F84">
            <w:pPr>
              <w:jc w:val="center"/>
              <w:rPr>
                <w:b/>
                <w:lang w:val="uk-UA"/>
              </w:rPr>
            </w:pPr>
          </w:p>
        </w:tc>
      </w:tr>
      <w:tr w:rsidR="000E6AAA" w:rsidRPr="00954CB3" w:rsidTr="00C87F84">
        <w:tc>
          <w:tcPr>
            <w:tcW w:w="1560" w:type="dxa"/>
          </w:tcPr>
          <w:p w:rsidR="000E6AAA" w:rsidRPr="00954CB3" w:rsidRDefault="000E6AAA" w:rsidP="00C87F84">
            <w:pPr>
              <w:jc w:val="center"/>
              <w:rPr>
                <w:lang w:val="uk-UA"/>
              </w:rPr>
            </w:pPr>
            <w:r w:rsidRPr="00954CB3">
              <w:rPr>
                <w:lang w:val="uk-UA"/>
              </w:rPr>
              <w:t>Семінарські</w:t>
            </w:r>
          </w:p>
          <w:p w:rsidR="000E6AAA" w:rsidRPr="00954CB3" w:rsidRDefault="000E6AAA" w:rsidP="00C87F84">
            <w:pPr>
              <w:jc w:val="center"/>
              <w:rPr>
                <w:lang w:val="uk-UA"/>
              </w:rPr>
            </w:pPr>
            <w:r w:rsidRPr="00954CB3">
              <w:rPr>
                <w:lang w:val="uk-UA"/>
              </w:rPr>
              <w:t>заняття</w:t>
            </w:r>
          </w:p>
        </w:tc>
        <w:tc>
          <w:tcPr>
            <w:tcW w:w="1275" w:type="dxa"/>
          </w:tcPr>
          <w:p w:rsidR="000E6AAA" w:rsidRPr="00954CB3" w:rsidRDefault="000E6AAA" w:rsidP="00C87F84">
            <w:pPr>
              <w:jc w:val="center"/>
              <w:rPr>
                <w:lang w:val="uk-UA"/>
              </w:rPr>
            </w:pPr>
            <w:r w:rsidRPr="00954CB3">
              <w:rPr>
                <w:lang w:val="uk-UA"/>
              </w:rPr>
              <w:t>25/20</w:t>
            </w: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r>
              <w:rPr>
                <w:lang w:val="uk-UA"/>
              </w:rPr>
              <w:t>60</w:t>
            </w:r>
          </w:p>
        </w:tc>
        <w:tc>
          <w:tcPr>
            <w:tcW w:w="567" w:type="dxa"/>
          </w:tcPr>
          <w:p w:rsidR="000E6AAA" w:rsidRPr="00954CB3" w:rsidRDefault="000E6AAA" w:rsidP="00C87F84">
            <w:pPr>
              <w:jc w:val="center"/>
              <w:rPr>
                <w:lang w:val="uk-UA"/>
              </w:rPr>
            </w:pPr>
          </w:p>
        </w:tc>
        <w:tc>
          <w:tcPr>
            <w:tcW w:w="851" w:type="dxa"/>
          </w:tcPr>
          <w:p w:rsidR="000E6AAA" w:rsidRPr="00954CB3" w:rsidRDefault="000E6AAA" w:rsidP="00C87F84">
            <w:pPr>
              <w:jc w:val="center"/>
              <w:rPr>
                <w:lang w:val="uk-UA"/>
              </w:rPr>
            </w:pPr>
          </w:p>
        </w:tc>
        <w:tc>
          <w:tcPr>
            <w:tcW w:w="567" w:type="dxa"/>
          </w:tcPr>
          <w:p w:rsidR="000E6AAA" w:rsidRPr="00954CB3" w:rsidRDefault="000E6AAA" w:rsidP="00C87F84">
            <w:pPr>
              <w:jc w:val="center"/>
              <w:rPr>
                <w:lang w:val="uk-UA"/>
              </w:rPr>
            </w:pPr>
            <w:r>
              <w:rPr>
                <w:lang w:val="uk-UA"/>
              </w:rPr>
              <w:t>60</w:t>
            </w:r>
          </w:p>
        </w:tc>
        <w:tc>
          <w:tcPr>
            <w:tcW w:w="4110" w:type="dxa"/>
          </w:tcPr>
          <w:p w:rsidR="000E6AAA" w:rsidRPr="00954CB3" w:rsidRDefault="000E6AAA" w:rsidP="00C87F84">
            <w:pPr>
              <w:rPr>
                <w:lang w:val="uk-UA"/>
              </w:rPr>
            </w:pPr>
            <w:r>
              <w:rPr>
                <w:lang w:val="uk-UA"/>
              </w:rPr>
              <w:t>120</w:t>
            </w:r>
          </w:p>
        </w:tc>
      </w:tr>
      <w:tr w:rsidR="000E6AAA" w:rsidRPr="00954CB3" w:rsidTr="00C87F84">
        <w:tc>
          <w:tcPr>
            <w:tcW w:w="1560" w:type="dxa"/>
          </w:tcPr>
          <w:p w:rsidR="000E6AAA" w:rsidRPr="00954CB3" w:rsidRDefault="000E6AAA" w:rsidP="00C87F84">
            <w:pPr>
              <w:jc w:val="center"/>
              <w:rPr>
                <w:lang w:val="uk-UA"/>
              </w:rPr>
            </w:pPr>
            <w:r w:rsidRPr="00954CB3">
              <w:rPr>
                <w:lang w:val="uk-UA"/>
              </w:rPr>
              <w:t>Самостійна робота</w:t>
            </w:r>
          </w:p>
        </w:tc>
        <w:tc>
          <w:tcPr>
            <w:tcW w:w="1275" w:type="dxa"/>
          </w:tcPr>
          <w:p w:rsidR="000E6AAA" w:rsidRPr="00954CB3" w:rsidRDefault="000E6AAA" w:rsidP="00C87F84">
            <w:pPr>
              <w:jc w:val="center"/>
              <w:rPr>
                <w:lang w:val="uk-UA"/>
              </w:rPr>
            </w:pPr>
            <w:r w:rsidRPr="00954CB3">
              <w:rPr>
                <w:lang w:val="uk-UA"/>
              </w:rPr>
              <w:t>1 кредит – 40 балів</w:t>
            </w:r>
          </w:p>
        </w:tc>
        <w:tc>
          <w:tcPr>
            <w:tcW w:w="1134" w:type="dxa"/>
            <w:gridSpan w:val="2"/>
          </w:tcPr>
          <w:p w:rsidR="000E6AAA" w:rsidRPr="00954CB3" w:rsidRDefault="000E6AAA" w:rsidP="00C87F84">
            <w:pPr>
              <w:jc w:val="center"/>
              <w:rPr>
                <w:lang w:val="uk-UA"/>
              </w:rPr>
            </w:pPr>
            <w:r>
              <w:rPr>
                <w:lang w:val="uk-UA"/>
              </w:rPr>
              <w:t>40</w:t>
            </w:r>
          </w:p>
        </w:tc>
        <w:tc>
          <w:tcPr>
            <w:tcW w:w="1134" w:type="dxa"/>
            <w:gridSpan w:val="2"/>
          </w:tcPr>
          <w:p w:rsidR="000E6AAA" w:rsidRPr="00954CB3" w:rsidRDefault="000E6AAA" w:rsidP="00C87F84">
            <w:pPr>
              <w:jc w:val="center"/>
              <w:rPr>
                <w:lang w:val="uk-UA"/>
              </w:rPr>
            </w:pPr>
            <w:r>
              <w:rPr>
                <w:lang w:val="uk-UA"/>
              </w:rPr>
              <w:t>40</w:t>
            </w:r>
          </w:p>
        </w:tc>
        <w:tc>
          <w:tcPr>
            <w:tcW w:w="567" w:type="dxa"/>
          </w:tcPr>
          <w:p w:rsidR="000E6AAA" w:rsidRPr="00954CB3" w:rsidRDefault="000E6AAA" w:rsidP="00C87F84">
            <w:pPr>
              <w:jc w:val="center"/>
              <w:rPr>
                <w:lang w:val="uk-UA"/>
              </w:rPr>
            </w:pPr>
            <w:r>
              <w:rPr>
                <w:lang w:val="uk-UA"/>
              </w:rPr>
              <w:t>40</w:t>
            </w:r>
          </w:p>
        </w:tc>
        <w:tc>
          <w:tcPr>
            <w:tcW w:w="567" w:type="dxa"/>
          </w:tcPr>
          <w:p w:rsidR="000E6AAA" w:rsidRPr="00954CB3" w:rsidRDefault="000E6AAA" w:rsidP="00C87F84">
            <w:pPr>
              <w:jc w:val="center"/>
              <w:rPr>
                <w:lang w:val="uk-UA"/>
              </w:rPr>
            </w:pPr>
            <w:r>
              <w:rPr>
                <w:lang w:val="uk-UA"/>
              </w:rPr>
              <w:t>40</w:t>
            </w:r>
          </w:p>
        </w:tc>
        <w:tc>
          <w:tcPr>
            <w:tcW w:w="851" w:type="dxa"/>
          </w:tcPr>
          <w:p w:rsidR="000E6AAA" w:rsidRPr="00954CB3" w:rsidRDefault="000E6AAA" w:rsidP="00C87F84">
            <w:pPr>
              <w:jc w:val="center"/>
              <w:rPr>
                <w:lang w:val="uk-UA"/>
              </w:rPr>
            </w:pPr>
            <w:r>
              <w:rPr>
                <w:lang w:val="uk-UA"/>
              </w:rPr>
              <w:t>40</w:t>
            </w:r>
          </w:p>
        </w:tc>
        <w:tc>
          <w:tcPr>
            <w:tcW w:w="567" w:type="dxa"/>
          </w:tcPr>
          <w:p w:rsidR="000E6AAA" w:rsidRPr="00954CB3" w:rsidRDefault="000E6AAA" w:rsidP="00C87F84">
            <w:pPr>
              <w:jc w:val="center"/>
              <w:rPr>
                <w:lang w:val="uk-UA"/>
              </w:rPr>
            </w:pPr>
            <w:r>
              <w:rPr>
                <w:lang w:val="uk-UA"/>
              </w:rPr>
              <w:t>40</w:t>
            </w:r>
          </w:p>
        </w:tc>
        <w:tc>
          <w:tcPr>
            <w:tcW w:w="4110" w:type="dxa"/>
          </w:tcPr>
          <w:p w:rsidR="000E6AAA" w:rsidRPr="00954CB3" w:rsidRDefault="000E6AAA" w:rsidP="00C87F84">
            <w:pPr>
              <w:rPr>
                <w:lang w:val="uk-UA"/>
              </w:rPr>
            </w:pPr>
            <w:r>
              <w:rPr>
                <w:lang w:val="uk-UA"/>
              </w:rPr>
              <w:t>240</w:t>
            </w:r>
          </w:p>
        </w:tc>
      </w:tr>
      <w:tr w:rsidR="000E6AAA" w:rsidRPr="00954CB3" w:rsidTr="00C87F84">
        <w:trPr>
          <w:gridAfter w:val="1"/>
          <w:wAfter w:w="4110" w:type="dxa"/>
        </w:trPr>
        <w:tc>
          <w:tcPr>
            <w:tcW w:w="1560" w:type="dxa"/>
            <w:tcBorders>
              <w:top w:val="single" w:sz="4" w:space="0" w:color="auto"/>
              <w:left w:val="single" w:sz="4" w:space="0" w:color="auto"/>
              <w:bottom w:val="single" w:sz="4" w:space="0" w:color="auto"/>
              <w:right w:val="single" w:sz="4" w:space="0" w:color="auto"/>
            </w:tcBorders>
            <w:vAlign w:val="center"/>
          </w:tcPr>
          <w:p w:rsidR="000E6AAA" w:rsidRPr="00954CB3" w:rsidRDefault="000E6AAA" w:rsidP="00C87F84">
            <w:pPr>
              <w:rPr>
                <w:lang w:val="uk-UA"/>
              </w:rPr>
            </w:pPr>
            <w:r w:rsidRPr="00954CB3">
              <w:rPr>
                <w:lang w:val="uk-UA"/>
              </w:rPr>
              <w:t>Залік 240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E6AAA" w:rsidRPr="00954CB3" w:rsidRDefault="000E6AAA" w:rsidP="00C87F84">
            <w:pPr>
              <w:jc w:val="center"/>
            </w:pPr>
            <w:r w:rsidRPr="00954CB3">
              <w:rPr>
                <w:lang w:val="uk-UA"/>
              </w:rPr>
              <w:t>Поточне тестування та самостійна робота – 360 балів</w:t>
            </w: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567" w:type="dxa"/>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c>
          <w:tcPr>
            <w:tcW w:w="1418" w:type="dxa"/>
            <w:gridSpan w:val="2"/>
            <w:tcBorders>
              <w:top w:val="single" w:sz="4" w:space="0" w:color="auto"/>
              <w:left w:val="single" w:sz="4" w:space="0" w:color="auto"/>
              <w:bottom w:val="single" w:sz="4" w:space="0" w:color="auto"/>
              <w:right w:val="single" w:sz="4" w:space="0" w:color="auto"/>
            </w:tcBorders>
          </w:tcPr>
          <w:p w:rsidR="000E6AAA" w:rsidRPr="00954CB3" w:rsidRDefault="000E6AAA" w:rsidP="00C87F84">
            <w:pPr>
              <w:jc w:val="center"/>
              <w:rPr>
                <w:lang w:val="uk-UA"/>
              </w:rPr>
            </w:pPr>
          </w:p>
        </w:tc>
      </w:tr>
    </w:tbl>
    <w:p w:rsidR="000E6AAA" w:rsidRPr="00F00C1E" w:rsidRDefault="000E6AAA" w:rsidP="000E6AAA">
      <w:pPr>
        <w:ind w:firstLine="709"/>
        <w:rPr>
          <w:b/>
        </w:rPr>
      </w:pPr>
    </w:p>
    <w:p w:rsidR="000E6AAA" w:rsidRPr="00135DA8" w:rsidRDefault="000E6AAA" w:rsidP="000E6AAA">
      <w:pPr>
        <w:jc w:val="center"/>
        <w:rPr>
          <w:b/>
          <w:bCs/>
        </w:rPr>
      </w:pPr>
    </w:p>
    <w:p w:rsidR="000E6AAA" w:rsidRPr="00954CB3" w:rsidRDefault="000E6AAA" w:rsidP="000E6AAA">
      <w:pPr>
        <w:jc w:val="center"/>
        <w:rPr>
          <w:b/>
          <w:bCs/>
        </w:rPr>
      </w:pPr>
      <w:r w:rsidRPr="00954CB3">
        <w:rPr>
          <w:b/>
          <w:bCs/>
          <w:lang w:val="uk-UA"/>
        </w:rPr>
        <w:t xml:space="preserve">9. </w:t>
      </w:r>
      <w:r w:rsidRPr="00954CB3">
        <w:rPr>
          <w:b/>
          <w:bCs/>
        </w:rPr>
        <w:t>Шкала оцінювання: національна та ECTS</w:t>
      </w:r>
    </w:p>
    <w:tbl>
      <w:tblPr>
        <w:tblW w:w="0" w:type="auto"/>
        <w:tblInd w:w="-459" w:type="dxa"/>
        <w:tblLayout w:type="fixed"/>
        <w:tblLook w:val="0000"/>
      </w:tblPr>
      <w:tblGrid>
        <w:gridCol w:w="2264"/>
        <w:gridCol w:w="1705"/>
        <w:gridCol w:w="2718"/>
        <w:gridCol w:w="3240"/>
      </w:tblGrid>
      <w:tr w:rsidR="000E6AAA" w:rsidRPr="00954CB3" w:rsidTr="00C87F84">
        <w:tblPrEx>
          <w:tblCellMar>
            <w:top w:w="0" w:type="dxa"/>
            <w:bottom w:w="0" w:type="dxa"/>
          </w:tblCellMar>
        </w:tblPrEx>
        <w:trPr>
          <w:trHeight w:val="420"/>
        </w:trPr>
        <w:tc>
          <w:tcPr>
            <w:tcW w:w="22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t>ОЦІНКА</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 xml:space="preserve">ОЦІНКА ЗА НАЦІОНАЛЬНОЮ ШКАЛОЮ </w:t>
            </w:r>
          </w:p>
        </w:tc>
      </w:tr>
      <w:tr w:rsidR="000E6AAA" w:rsidRPr="00954CB3" w:rsidTr="00C87F84">
        <w:tblPrEx>
          <w:tblCellMar>
            <w:top w:w="0" w:type="dxa"/>
            <w:bottom w:w="0" w:type="dxa"/>
          </w:tblCellMar>
        </w:tblPrEx>
        <w:trPr>
          <w:trHeight w:val="131"/>
        </w:trPr>
        <w:tc>
          <w:tcPr>
            <w:tcW w:w="226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залік</w:t>
            </w:r>
          </w:p>
        </w:tc>
      </w:tr>
      <w:tr w:rsidR="000E6AAA" w:rsidRPr="00954CB3" w:rsidTr="00C87F84">
        <w:tblPrEx>
          <w:tblCellMar>
            <w:top w:w="0" w:type="dxa"/>
            <w:bottom w:w="0" w:type="dxa"/>
          </w:tblCellMar>
        </w:tblPrEx>
        <w:trPr>
          <w:trHeight w:val="1"/>
        </w:trPr>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 (</w:t>
            </w:r>
            <w:r w:rsidRPr="00954CB3">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w:t>
            </w:r>
            <w:r w:rsidRPr="00954CB3">
              <w:t>відм./зараховано</w:t>
            </w:r>
          </w:p>
        </w:tc>
      </w:tr>
      <w:tr w:rsidR="000E6AAA" w:rsidRPr="00954CB3" w:rsidTr="00C87F84">
        <w:tblPrEx>
          <w:tblCellMar>
            <w:top w:w="0" w:type="dxa"/>
            <w:bottom w:w="0" w:type="dxa"/>
          </w:tblCellMar>
        </w:tblPrEx>
        <w:trPr>
          <w:trHeight w:val="276"/>
        </w:trPr>
        <w:tc>
          <w:tcPr>
            <w:tcW w:w="22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4 (</w:t>
            </w:r>
            <w:r w:rsidRPr="00954CB3">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4/</w:t>
            </w:r>
            <w:r w:rsidRPr="00954CB3">
              <w:t>добре/ зараховано</w:t>
            </w:r>
          </w:p>
        </w:tc>
      </w:tr>
      <w:tr w:rsidR="000E6AAA" w:rsidRPr="00954CB3" w:rsidTr="00C87F84">
        <w:tblPrEx>
          <w:tblCellMar>
            <w:top w:w="0" w:type="dxa"/>
            <w:bottom w:w="0" w:type="dxa"/>
          </w:tblCellMar>
        </w:tblPrEx>
        <w:trPr>
          <w:trHeight w:val="1"/>
        </w:trPr>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r>
      <w:tr w:rsidR="000E6AAA" w:rsidRPr="00954CB3" w:rsidTr="00C87F84">
        <w:tblPrEx>
          <w:tblCellMar>
            <w:top w:w="0" w:type="dxa"/>
            <w:bottom w:w="0" w:type="dxa"/>
          </w:tblCellMar>
        </w:tblPrEx>
        <w:trPr>
          <w:trHeight w:val="1"/>
        </w:trPr>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lastRenderedPageBreak/>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rPr>
                <w:lang w:val="en-US"/>
              </w:rPr>
              <w:t>3 (</w:t>
            </w:r>
            <w:r w:rsidRPr="00954CB3">
              <w:t>задовільно)</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rPr>
                <w:lang w:val="en-US"/>
              </w:rPr>
              <w:t>3/</w:t>
            </w:r>
            <w:r w:rsidRPr="00954CB3">
              <w:t>задов./ зараховано</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 </w:t>
            </w:r>
          </w:p>
        </w:tc>
      </w:tr>
      <w:tr w:rsidR="000E6AAA" w:rsidRPr="00954CB3" w:rsidTr="00C87F84">
        <w:tblPrEx>
          <w:tblCellMar>
            <w:top w:w="0" w:type="dxa"/>
            <w:bottom w:w="0" w:type="dxa"/>
          </w:tblCellMar>
        </w:tblPrEx>
        <w:trPr>
          <w:trHeight w:val="1"/>
        </w:trPr>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autoSpaceDE w:val="0"/>
              <w:autoSpaceDN w:val="0"/>
              <w:adjustRightInd w:val="0"/>
              <w:spacing w:after="200"/>
              <w:rPr>
                <w:lang w:val="en-US"/>
              </w:rPr>
            </w:pPr>
          </w:p>
        </w:tc>
      </w:tr>
      <w:tr w:rsidR="000E6AAA" w:rsidRPr="00954CB3" w:rsidTr="00C87F84">
        <w:tblPrEx>
          <w:tblCellMar>
            <w:top w:w="0" w:type="dxa"/>
            <w:bottom w:w="0" w:type="dxa"/>
          </w:tblCellMar>
        </w:tblPrEx>
        <w:trPr>
          <w:trHeight w:val="1"/>
        </w:trPr>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pPr>
            <w:r w:rsidRPr="00954CB3">
              <w:rPr>
                <w:lang w:val="en-US"/>
              </w:rPr>
              <w:t>2 (</w:t>
            </w:r>
            <w:r w:rsidRPr="00954CB3">
              <w:t>незадовільно)</w:t>
            </w:r>
          </w:p>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E6AAA" w:rsidRPr="00954CB3" w:rsidRDefault="000E6AAA" w:rsidP="00C87F84">
            <w:pPr>
              <w:tabs>
                <w:tab w:val="left" w:pos="2160"/>
                <w:tab w:val="left" w:pos="4800"/>
                <w:tab w:val="left" w:pos="7080"/>
              </w:tabs>
              <w:autoSpaceDE w:val="0"/>
              <w:autoSpaceDN w:val="0"/>
              <w:adjustRightInd w:val="0"/>
              <w:spacing w:before="100" w:after="100"/>
              <w:jc w:val="center"/>
              <w:rPr>
                <w:lang w:val="en-US"/>
              </w:rPr>
            </w:pPr>
            <w:r w:rsidRPr="00954CB3">
              <w:t>Не зараховано</w:t>
            </w:r>
          </w:p>
        </w:tc>
      </w:tr>
    </w:tbl>
    <w:p w:rsidR="000E6AAA" w:rsidRPr="00954CB3" w:rsidRDefault="000E6AAA" w:rsidP="000E6AAA">
      <w:pPr>
        <w:shd w:val="clear" w:color="auto" w:fill="FFFFFF"/>
        <w:spacing w:before="293" w:line="276" w:lineRule="auto"/>
        <w:ind w:firstLine="709"/>
        <w:jc w:val="both"/>
      </w:pPr>
      <w:r w:rsidRPr="00954CB3">
        <w:rPr>
          <w:color w:val="000000"/>
          <w:spacing w:val="-1"/>
        </w:rPr>
        <w:t>Штрафні бали можуть бути нараховані:</w:t>
      </w:r>
    </w:p>
    <w:p w:rsidR="000E6AAA" w:rsidRPr="00954CB3" w:rsidRDefault="000E6AAA" w:rsidP="000E6AAA">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rPr>
      </w:pPr>
      <w:r w:rsidRPr="00954CB3">
        <w:rPr>
          <w:color w:val="000000"/>
        </w:rPr>
        <w:t>за незадовільну підготовку до проведення заняття;</w:t>
      </w:r>
    </w:p>
    <w:p w:rsidR="000E6AAA" w:rsidRPr="00954CB3" w:rsidRDefault="000E6AAA" w:rsidP="000E6AAA">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rPr>
      </w:pPr>
      <w:r w:rsidRPr="00954CB3">
        <w:rPr>
          <w:color w:val="000000"/>
        </w:rPr>
        <w:t>порушення дисципліни і заходів безпеки;</w:t>
      </w:r>
    </w:p>
    <w:p w:rsidR="000E6AAA" w:rsidRPr="00954CB3" w:rsidRDefault="000E6AAA" w:rsidP="000E6AAA">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rPr>
      </w:pPr>
      <w:r w:rsidRPr="00954CB3">
        <w:rPr>
          <w:color w:val="000000"/>
        </w:rPr>
        <w:t>запізнення на заняття;</w:t>
      </w:r>
    </w:p>
    <w:p w:rsidR="000E6AAA" w:rsidRPr="00954CB3" w:rsidRDefault="000E6AAA" w:rsidP="000E6AAA">
      <w:pPr>
        <w:spacing w:line="276" w:lineRule="auto"/>
        <w:ind w:firstLine="567"/>
        <w:jc w:val="both"/>
        <w:rPr>
          <w:color w:val="000000"/>
          <w:spacing w:val="-2"/>
        </w:rPr>
      </w:pPr>
      <w:r w:rsidRPr="00954CB3">
        <w:rPr>
          <w:color w:val="000000"/>
          <w:spacing w:val="-2"/>
        </w:rPr>
        <w:t>несвоєчасне надання навчального матеріалу на перевірку.</w:t>
      </w:r>
    </w:p>
    <w:p w:rsidR="000E6AAA" w:rsidRPr="00954CB3" w:rsidRDefault="000E6AAA" w:rsidP="000E6AAA">
      <w:pPr>
        <w:ind w:firstLine="567"/>
        <w:jc w:val="both"/>
        <w:rPr>
          <w:color w:val="000000"/>
        </w:rPr>
      </w:pPr>
      <w:r w:rsidRPr="00954CB3">
        <w:rPr>
          <w:color w:val="000000"/>
        </w:rPr>
        <w:t xml:space="preserve">Студентам, які повністю виконали навчальний план, позитивно атестовані за результатами семестрового контролю на останньому тижні </w:t>
      </w:r>
      <w:r w:rsidRPr="00954CB3">
        <w:rPr>
          <w:color w:val="000000"/>
          <w:spacing w:val="-1"/>
        </w:rPr>
        <w:t xml:space="preserve">теоретичного навчання за їх згодою виставляється залікова оцінка на підставі </w:t>
      </w:r>
      <w:r w:rsidRPr="00954CB3">
        <w:rPr>
          <w:color w:val="000000"/>
        </w:rPr>
        <w:t>підсумкової рейтингової оцінки.</w:t>
      </w:r>
    </w:p>
    <w:p w:rsidR="000E6AAA" w:rsidRPr="00954CB3" w:rsidRDefault="000E6AAA" w:rsidP="000E6AAA">
      <w:pPr>
        <w:ind w:firstLine="567"/>
        <w:jc w:val="center"/>
        <w:rPr>
          <w:b/>
          <w:color w:val="000000"/>
          <w:lang w:val="uk-UA"/>
        </w:rPr>
      </w:pPr>
      <w:r w:rsidRPr="00954CB3">
        <w:rPr>
          <w:b/>
          <w:color w:val="000000"/>
          <w:lang w:val="uk-UA"/>
        </w:rPr>
        <w:t>10. Методичне забезпечення дисципліни</w:t>
      </w:r>
    </w:p>
    <w:p w:rsidR="000E6AAA" w:rsidRPr="00954CB3" w:rsidRDefault="000E6AAA" w:rsidP="000E6AAA">
      <w:pPr>
        <w:ind w:firstLine="567"/>
        <w:jc w:val="both"/>
        <w:rPr>
          <w:color w:val="000000"/>
          <w:lang w:val="uk-UA"/>
        </w:rPr>
      </w:pPr>
      <w:r w:rsidRPr="00954CB3">
        <w:rPr>
          <w:color w:val="000000"/>
          <w:lang w:val="uk-UA"/>
        </w:rPr>
        <w:t>1. Етнонаціональна політика в Україні в період незалежності: Навчальний посібник для студентів вищих навчальних закладів /Л.М. Хрящевська. – Миколаїв: Видавничий дім «Гельветика», 2016. – 208 с.</w:t>
      </w:r>
    </w:p>
    <w:p w:rsidR="000E6AAA" w:rsidRPr="00954CB3" w:rsidRDefault="000E6AAA" w:rsidP="000E6AAA">
      <w:pPr>
        <w:ind w:firstLine="567"/>
        <w:jc w:val="both"/>
        <w:rPr>
          <w:color w:val="000000"/>
          <w:lang w:val="uk-UA"/>
        </w:rPr>
      </w:pPr>
      <w:r w:rsidRPr="00954CB3">
        <w:rPr>
          <w:color w:val="000000"/>
          <w:lang w:val="uk-UA"/>
        </w:rPr>
        <w:t>2. Методичні рекомендації щодо підготовки до лекційних та семінарських занять, виконання індивідуальних навчально-дослідних завдань та самостійної роботи.</w:t>
      </w:r>
    </w:p>
    <w:p w:rsidR="000E6AAA" w:rsidRPr="00954CB3" w:rsidRDefault="000E6AAA" w:rsidP="000E6AAA">
      <w:pPr>
        <w:ind w:firstLine="567"/>
        <w:jc w:val="both"/>
        <w:rPr>
          <w:color w:val="000000"/>
          <w:lang w:val="uk-UA"/>
        </w:rPr>
      </w:pPr>
      <w:r w:rsidRPr="00954CB3">
        <w:rPr>
          <w:color w:val="000000"/>
          <w:lang w:val="uk-UA"/>
        </w:rPr>
        <w:t>3. НМКД.</w:t>
      </w:r>
    </w:p>
    <w:p w:rsidR="000E6AAA" w:rsidRPr="00954CB3" w:rsidRDefault="000E6AAA" w:rsidP="000E6AAA">
      <w:pPr>
        <w:ind w:firstLine="567"/>
        <w:jc w:val="center"/>
        <w:rPr>
          <w:b/>
        </w:rPr>
      </w:pPr>
      <w:r w:rsidRPr="00954CB3">
        <w:rPr>
          <w:b/>
        </w:rPr>
        <w:t>1</w:t>
      </w:r>
      <w:r w:rsidRPr="00954CB3">
        <w:rPr>
          <w:b/>
          <w:lang w:val="uk-UA"/>
        </w:rPr>
        <w:t>1</w:t>
      </w:r>
      <w:r w:rsidRPr="00954CB3">
        <w:rPr>
          <w:b/>
        </w:rPr>
        <w:t>. Рекомендована література</w:t>
      </w:r>
    </w:p>
    <w:p w:rsidR="000E6AAA" w:rsidRPr="00954CB3" w:rsidRDefault="000E6AAA" w:rsidP="000E6AAA">
      <w:pPr>
        <w:shd w:val="clear" w:color="auto" w:fill="FFFFFF"/>
        <w:jc w:val="center"/>
        <w:rPr>
          <w:b/>
          <w:bCs/>
          <w:spacing w:val="-6"/>
          <w:lang w:val="uk-UA"/>
        </w:rPr>
      </w:pPr>
      <w:r w:rsidRPr="00954CB3">
        <w:rPr>
          <w:b/>
          <w:bCs/>
          <w:spacing w:val="-6"/>
          <w:lang w:val="uk-UA"/>
        </w:rPr>
        <w:t>Базова</w:t>
      </w:r>
    </w:p>
    <w:p w:rsidR="000E6AAA" w:rsidRPr="00954CB3" w:rsidRDefault="000E6AAA" w:rsidP="000E6AAA">
      <w:pPr>
        <w:numPr>
          <w:ilvl w:val="0"/>
          <w:numId w:val="6"/>
        </w:numPr>
        <w:jc w:val="both"/>
        <w:rPr>
          <w:lang w:val="uk-UA"/>
        </w:rPr>
      </w:pPr>
      <w:r w:rsidRPr="00954CB3">
        <w:t>Антонюк О. Сучасна українська етнополітика: проблема історичних засад // Нова політика. – 2000. – №5. – С. 54-57.</w:t>
      </w:r>
    </w:p>
    <w:p w:rsidR="000E6AAA" w:rsidRPr="00954CB3" w:rsidRDefault="000E6AAA" w:rsidP="000E6AAA">
      <w:pPr>
        <w:numPr>
          <w:ilvl w:val="0"/>
          <w:numId w:val="6"/>
        </w:numPr>
        <w:tabs>
          <w:tab w:val="clear" w:pos="360"/>
          <w:tab w:val="num" w:pos="0"/>
        </w:tabs>
        <w:jc w:val="both"/>
        <w:rPr>
          <w:lang w:val="uk-UA"/>
        </w:rPr>
      </w:pPr>
      <w:r w:rsidRPr="00954CB3">
        <w:rPr>
          <w:lang w:val="uk-UA"/>
        </w:rPr>
        <w:t>Антонюк О. Етнополітика. Проблеми і пріоритети // Віче. – 2000. – №11.</w:t>
      </w:r>
    </w:p>
    <w:p w:rsidR="000E6AAA" w:rsidRPr="00954CB3" w:rsidRDefault="000E6AAA" w:rsidP="000E6AAA">
      <w:pPr>
        <w:numPr>
          <w:ilvl w:val="0"/>
          <w:numId w:val="6"/>
        </w:numPr>
        <w:tabs>
          <w:tab w:val="clear" w:pos="360"/>
          <w:tab w:val="num" w:pos="0"/>
        </w:tabs>
        <w:jc w:val="both"/>
        <w:rPr>
          <w:lang w:val="uk-UA"/>
        </w:rPr>
      </w:pPr>
      <w:r w:rsidRPr="00954CB3">
        <w:rPr>
          <w:lang w:val="uk-UA"/>
        </w:rPr>
        <w:t>Варзар І. Політична етнологія як наука. – К., 1995.</w:t>
      </w:r>
    </w:p>
    <w:p w:rsidR="000E6AAA" w:rsidRPr="00954CB3" w:rsidRDefault="000E6AAA" w:rsidP="000E6AAA">
      <w:pPr>
        <w:numPr>
          <w:ilvl w:val="0"/>
          <w:numId w:val="6"/>
        </w:numPr>
        <w:jc w:val="both"/>
        <w:rPr>
          <w:lang w:val="uk-UA"/>
        </w:rPr>
      </w:pPr>
      <w:r w:rsidRPr="00954CB3">
        <w:rPr>
          <w:lang w:val="uk-UA"/>
        </w:rPr>
        <w:t>Грушевський М.С. Хто такі українці і чого вони хочуть? – К., 1991.</w:t>
      </w:r>
    </w:p>
    <w:p w:rsidR="000E6AAA" w:rsidRPr="00954CB3" w:rsidRDefault="000E6AAA" w:rsidP="000E6AAA">
      <w:pPr>
        <w:numPr>
          <w:ilvl w:val="0"/>
          <w:numId w:val="6"/>
        </w:numPr>
        <w:jc w:val="both"/>
        <w:rPr>
          <w:lang w:val="uk-UA"/>
        </w:rPr>
      </w:pPr>
      <w:r w:rsidRPr="00954CB3">
        <w:rPr>
          <w:lang w:val="uk-UA"/>
        </w:rPr>
        <w:t>Картунов О.В. Етнополітологія: предмет, актуальність, функції та методологія // Політичний вісник. Ч.3. – К., 1993. – С. 109-116.</w:t>
      </w:r>
    </w:p>
    <w:p w:rsidR="000E6AAA" w:rsidRPr="00954CB3" w:rsidRDefault="000E6AAA" w:rsidP="000E6AAA">
      <w:pPr>
        <w:numPr>
          <w:ilvl w:val="0"/>
          <w:numId w:val="6"/>
        </w:numPr>
        <w:jc w:val="both"/>
        <w:rPr>
          <w:lang w:val="uk-UA"/>
        </w:rPr>
      </w:pPr>
      <w:r w:rsidRPr="00954CB3">
        <w:rPr>
          <w:lang w:val="uk-UA"/>
        </w:rPr>
        <w:t>Картунов О., Маруховська О. Етнополітологія як наука і навчальна дисципліна // Політологічні читання. – 1994. – №3. – С. 107-108.</w:t>
      </w:r>
    </w:p>
    <w:p w:rsidR="000E6AAA" w:rsidRPr="00954CB3" w:rsidRDefault="000E6AAA" w:rsidP="000E6AAA">
      <w:pPr>
        <w:numPr>
          <w:ilvl w:val="0"/>
          <w:numId w:val="6"/>
        </w:numPr>
        <w:jc w:val="both"/>
        <w:rPr>
          <w:lang w:val="uk-UA"/>
        </w:rPr>
      </w:pPr>
      <w:r w:rsidRPr="00954CB3">
        <w:rPr>
          <w:lang w:val="uk-UA"/>
        </w:rPr>
        <w:t>Майборода О. Етнонаціональна політика і перспективи етносоціального розвитку в Україні // Сучасність. – 1995. – №12. – С. 77-83.</w:t>
      </w:r>
    </w:p>
    <w:p w:rsidR="000E6AAA" w:rsidRPr="00954CB3" w:rsidRDefault="000E6AAA" w:rsidP="000E6AAA">
      <w:pPr>
        <w:numPr>
          <w:ilvl w:val="0"/>
          <w:numId w:val="6"/>
        </w:numPr>
        <w:jc w:val="both"/>
        <w:rPr>
          <w:lang w:val="uk-UA"/>
        </w:rPr>
      </w:pPr>
      <w:r w:rsidRPr="00954CB3">
        <w:rPr>
          <w:lang w:val="uk-UA"/>
        </w:rPr>
        <w:t xml:space="preserve">Молчанов М. Етнополітичний фактор у розвитку цивілізації: історія і сучасність // Філософська і соціологічна думка. – 1991. – №5. </w:t>
      </w:r>
    </w:p>
    <w:p w:rsidR="000E6AAA" w:rsidRPr="00954CB3" w:rsidRDefault="000E6AAA" w:rsidP="000E6AAA">
      <w:pPr>
        <w:numPr>
          <w:ilvl w:val="0"/>
          <w:numId w:val="6"/>
        </w:numPr>
        <w:jc w:val="both"/>
        <w:rPr>
          <w:lang w:val="uk-UA"/>
        </w:rPr>
      </w:pPr>
      <w:r w:rsidRPr="00954CB3">
        <w:rPr>
          <w:lang w:val="uk-UA"/>
        </w:rPr>
        <w:t xml:space="preserve">Ренан </w:t>
      </w:r>
      <w:r w:rsidRPr="00954CB3">
        <w:t xml:space="preserve">Э. Что такое нация? // Собр. сочинений – Т.6. – К., 1902. </w:t>
      </w:r>
    </w:p>
    <w:p w:rsidR="000E6AAA" w:rsidRPr="00954CB3" w:rsidRDefault="000E6AAA" w:rsidP="000E6AAA">
      <w:pPr>
        <w:numPr>
          <w:ilvl w:val="0"/>
          <w:numId w:val="6"/>
        </w:numPr>
        <w:jc w:val="both"/>
        <w:rPr>
          <w:lang w:val="uk-UA"/>
        </w:rPr>
      </w:pPr>
      <w:r w:rsidRPr="00954CB3">
        <w:rPr>
          <w:lang w:val="uk-UA"/>
        </w:rPr>
        <w:t>Римаренко Ю. Етнонаціональна політика України // Освіта. – 1994. –      №83-85; 1995. – №1.</w:t>
      </w:r>
    </w:p>
    <w:p w:rsidR="000E6AAA" w:rsidRPr="00954CB3" w:rsidRDefault="000E6AAA" w:rsidP="000E6AAA">
      <w:pPr>
        <w:numPr>
          <w:ilvl w:val="0"/>
          <w:numId w:val="6"/>
        </w:numPr>
        <w:jc w:val="both"/>
        <w:rPr>
          <w:lang w:val="uk-UA"/>
        </w:rPr>
      </w:pPr>
      <w:r w:rsidRPr="00954CB3">
        <w:rPr>
          <w:lang w:val="uk-UA"/>
        </w:rPr>
        <w:t>Юрій М. Етногенез та менталітет українського народу. – К., 1997.</w:t>
      </w:r>
    </w:p>
    <w:p w:rsidR="000E6AAA" w:rsidRPr="00954CB3" w:rsidRDefault="000E6AAA" w:rsidP="000E6AAA">
      <w:pPr>
        <w:numPr>
          <w:ilvl w:val="0"/>
          <w:numId w:val="6"/>
        </w:numPr>
        <w:jc w:val="both"/>
      </w:pPr>
      <w:r w:rsidRPr="00954CB3">
        <w:rPr>
          <w:lang w:val="uk-UA"/>
        </w:rPr>
        <w:t>Євтух В. Етносоціологія: перспективи застосування // Соціологія: теорія, методи, маркетинг. – 2000. – №2. – С. 20-25.</w:t>
      </w:r>
    </w:p>
    <w:p w:rsidR="000E6AAA" w:rsidRPr="00954CB3" w:rsidRDefault="000E6AAA" w:rsidP="000E6AAA">
      <w:pPr>
        <w:numPr>
          <w:ilvl w:val="0"/>
          <w:numId w:val="6"/>
        </w:numPr>
        <w:jc w:val="both"/>
      </w:pPr>
      <w:r w:rsidRPr="00954CB3">
        <w:rPr>
          <w:lang w:val="uk-UA"/>
        </w:rPr>
        <w:t>Євтух В., Молчанов М., Суглобін С. Концепція етнополітичних досліджень в Україні. – К., 1992.</w:t>
      </w:r>
    </w:p>
    <w:p w:rsidR="000E6AAA" w:rsidRPr="00954CB3" w:rsidRDefault="000E6AAA" w:rsidP="000E6AAA">
      <w:pPr>
        <w:pStyle w:val="21"/>
        <w:numPr>
          <w:ilvl w:val="0"/>
          <w:numId w:val="6"/>
        </w:numPr>
        <w:spacing w:after="0" w:line="240" w:lineRule="auto"/>
        <w:jc w:val="both"/>
      </w:pPr>
      <w:r w:rsidRPr="00954CB3">
        <w:t>Картунов А.В. Этнонациональная политика в контексте нового политического мышления // Основы политологии. Курс лекций для высших учебных заведений. – К., 1991. – С. 182-214.</w:t>
      </w:r>
    </w:p>
    <w:p w:rsidR="000E6AAA" w:rsidRPr="00954CB3" w:rsidRDefault="000E6AAA" w:rsidP="000E6AAA">
      <w:pPr>
        <w:numPr>
          <w:ilvl w:val="0"/>
          <w:numId w:val="6"/>
        </w:numPr>
        <w:jc w:val="both"/>
      </w:pPr>
      <w:r w:rsidRPr="00954CB3">
        <w:t>Картунов О.</w:t>
      </w:r>
      <w:r w:rsidRPr="00954CB3">
        <w:rPr>
          <w:lang w:val="uk-UA"/>
        </w:rPr>
        <w:t xml:space="preserve"> Етнополітологія: данина моді чи вимога часу? // Віче – 1994. -  №1. – С. 128-137.</w:t>
      </w:r>
    </w:p>
    <w:p w:rsidR="000E6AAA" w:rsidRPr="00954CB3" w:rsidRDefault="000E6AAA" w:rsidP="000E6AAA">
      <w:pPr>
        <w:numPr>
          <w:ilvl w:val="0"/>
          <w:numId w:val="6"/>
        </w:numPr>
        <w:jc w:val="both"/>
      </w:pPr>
      <w:r w:rsidRPr="00954CB3">
        <w:rPr>
          <w:lang w:val="uk-UA"/>
        </w:rPr>
        <w:t>Картунов О. Етнополітологія // Етнополітичний розвиток України. – К., 1993. – С. 197-198.</w:t>
      </w:r>
    </w:p>
    <w:p w:rsidR="000E6AAA" w:rsidRPr="00954CB3" w:rsidRDefault="000E6AAA" w:rsidP="000E6AAA">
      <w:pPr>
        <w:numPr>
          <w:ilvl w:val="0"/>
          <w:numId w:val="6"/>
        </w:numPr>
        <w:jc w:val="both"/>
      </w:pPr>
      <w:r w:rsidRPr="00954CB3">
        <w:lastRenderedPageBreak/>
        <w:t xml:space="preserve">Картунов О., Маруховская О. Общечеловеческая ценность нового етнополитического мышления // Тезисы Респ. научн.-метод. конф. «Формирование общечеловеческих ценностных ориентаций у студентов» – Одесса, 22-24 окт. </w:t>
      </w:r>
      <w:smartTag w:uri="urn:schemas-microsoft-com:office:smarttags" w:element="metricconverter">
        <w:smartTagPr>
          <w:attr w:name="ProductID" w:val="1992 г"/>
        </w:smartTagPr>
        <w:r w:rsidRPr="00954CB3">
          <w:t>1992 г</w:t>
        </w:r>
      </w:smartTag>
      <w:r w:rsidRPr="00954CB3">
        <w:t>. – С. 209-211.</w:t>
      </w:r>
    </w:p>
    <w:p w:rsidR="000E6AAA" w:rsidRPr="00954CB3" w:rsidRDefault="000E6AAA" w:rsidP="000E6AAA">
      <w:pPr>
        <w:numPr>
          <w:ilvl w:val="0"/>
          <w:numId w:val="6"/>
        </w:numPr>
        <w:jc w:val="both"/>
      </w:pPr>
      <w:r w:rsidRPr="00954CB3">
        <w:rPr>
          <w:lang w:val="uk-UA"/>
        </w:rPr>
        <w:t xml:space="preserve">Курас І.Ф. Етнополітика: історія і сучасність. – К.: Інститут політичних і етнонаціональних досліджень НАН України, 1999. </w:t>
      </w:r>
    </w:p>
    <w:p w:rsidR="000E6AAA" w:rsidRPr="00954CB3" w:rsidRDefault="000E6AAA" w:rsidP="000E6AAA">
      <w:pPr>
        <w:numPr>
          <w:ilvl w:val="0"/>
          <w:numId w:val="6"/>
        </w:numPr>
        <w:jc w:val="both"/>
      </w:pPr>
      <w:r w:rsidRPr="00954CB3">
        <w:rPr>
          <w:lang w:val="uk-UA"/>
        </w:rPr>
        <w:t xml:space="preserve">Політологія: Навчальний посібник / під ред. М.І.Сазонова. – Харків.: „Фоліо”, 1998. </w:t>
      </w:r>
    </w:p>
    <w:p w:rsidR="000E6AAA" w:rsidRPr="00954CB3" w:rsidRDefault="000E6AAA" w:rsidP="000E6AAA">
      <w:pPr>
        <w:numPr>
          <w:ilvl w:val="0"/>
          <w:numId w:val="6"/>
        </w:numPr>
        <w:jc w:val="both"/>
      </w:pPr>
      <w:r w:rsidRPr="00954CB3">
        <w:t>Поппер К. Открытое общество и его враги. – Т.2. – М., 1992. – С. 453.</w:t>
      </w:r>
    </w:p>
    <w:p w:rsidR="000E6AAA" w:rsidRPr="00954CB3" w:rsidRDefault="000E6AAA" w:rsidP="000E6AAA">
      <w:pPr>
        <w:numPr>
          <w:ilvl w:val="0"/>
          <w:numId w:val="6"/>
        </w:numPr>
        <w:jc w:val="both"/>
      </w:pPr>
      <w:r w:rsidRPr="00954CB3">
        <w:t xml:space="preserve">Сорос Дж. Советская система: к открытому обществу. – М., 1994. – </w:t>
      </w:r>
    </w:p>
    <w:p w:rsidR="000E6AAA" w:rsidRPr="00954CB3" w:rsidRDefault="000E6AAA" w:rsidP="000E6AAA">
      <w:pPr>
        <w:ind w:firstLine="525"/>
        <w:jc w:val="both"/>
      </w:pPr>
      <w:r w:rsidRPr="00954CB3">
        <w:t>С. 68-73.</w:t>
      </w:r>
    </w:p>
    <w:p w:rsidR="000E6AAA" w:rsidRPr="00954CB3" w:rsidRDefault="000E6AAA" w:rsidP="000E6AAA">
      <w:pPr>
        <w:shd w:val="clear" w:color="auto" w:fill="FFFFFF"/>
        <w:jc w:val="center"/>
        <w:rPr>
          <w:b/>
          <w:bCs/>
          <w:spacing w:val="-6"/>
          <w:lang w:val="uk-UA"/>
        </w:rPr>
      </w:pPr>
      <w:r w:rsidRPr="00954CB3">
        <w:rPr>
          <w:b/>
          <w:bCs/>
          <w:spacing w:val="-6"/>
          <w:lang w:val="uk-UA"/>
        </w:rPr>
        <w:t>Допоміжна</w:t>
      </w:r>
    </w:p>
    <w:p w:rsidR="000E6AAA" w:rsidRPr="00954CB3" w:rsidRDefault="000E6AAA" w:rsidP="000E6AAA">
      <w:pPr>
        <w:numPr>
          <w:ilvl w:val="0"/>
          <w:numId w:val="7"/>
        </w:numPr>
        <w:jc w:val="both"/>
        <w:rPr>
          <w:lang w:val="uk-UA"/>
        </w:rPr>
      </w:pPr>
      <w:r w:rsidRPr="00954CB3">
        <w:rPr>
          <w:lang w:val="uk-UA"/>
        </w:rPr>
        <w:t>Армстронг Дж. Український націоналізм // Зустрічі. – 1991. – №2.</w:t>
      </w:r>
    </w:p>
    <w:p w:rsidR="000E6AAA" w:rsidRPr="00954CB3" w:rsidRDefault="000E6AAA" w:rsidP="000E6AAA">
      <w:pPr>
        <w:numPr>
          <w:ilvl w:val="0"/>
          <w:numId w:val="7"/>
        </w:numPr>
        <w:jc w:val="both"/>
        <w:rPr>
          <w:lang w:val="uk-UA"/>
        </w:rPr>
      </w:pPr>
      <w:r w:rsidRPr="00954CB3">
        <w:rPr>
          <w:lang w:val="uk-UA"/>
        </w:rPr>
        <w:t xml:space="preserve">Геллнер </w:t>
      </w:r>
      <w:r w:rsidRPr="00954CB3">
        <w:t>Э. Нации и национализм. – М., 1991.</w:t>
      </w:r>
    </w:p>
    <w:p w:rsidR="000E6AAA" w:rsidRPr="00954CB3" w:rsidRDefault="000E6AAA" w:rsidP="000E6AAA">
      <w:pPr>
        <w:numPr>
          <w:ilvl w:val="0"/>
          <w:numId w:val="7"/>
        </w:numPr>
        <w:jc w:val="both"/>
        <w:rPr>
          <w:lang w:val="uk-UA"/>
        </w:rPr>
      </w:pPr>
      <w:r w:rsidRPr="00954CB3">
        <w:rPr>
          <w:lang w:val="uk-UA"/>
        </w:rPr>
        <w:t>Донцов Д. Націоналізм. – Лондон, 1996.</w:t>
      </w:r>
    </w:p>
    <w:p w:rsidR="000E6AAA" w:rsidRPr="00954CB3" w:rsidRDefault="000E6AAA" w:rsidP="000E6AAA">
      <w:pPr>
        <w:numPr>
          <w:ilvl w:val="0"/>
          <w:numId w:val="7"/>
        </w:numPr>
        <w:jc w:val="both"/>
        <w:rPr>
          <w:lang w:val="uk-UA"/>
        </w:rPr>
      </w:pPr>
      <w:r w:rsidRPr="00954CB3">
        <w:rPr>
          <w:lang w:val="uk-UA"/>
        </w:rPr>
        <w:t>Залізняк Л. Про українську націю та національну ідею // Дніпро. – 1997. – №5-6.</w:t>
      </w:r>
    </w:p>
    <w:p w:rsidR="000E6AAA" w:rsidRPr="00954CB3" w:rsidRDefault="000E6AAA" w:rsidP="000E6AAA">
      <w:pPr>
        <w:numPr>
          <w:ilvl w:val="0"/>
          <w:numId w:val="7"/>
        </w:numPr>
        <w:jc w:val="both"/>
        <w:rPr>
          <w:lang w:val="uk-UA"/>
        </w:rPr>
      </w:pPr>
      <w:r w:rsidRPr="00954CB3">
        <w:rPr>
          <w:lang w:val="uk-UA"/>
        </w:rPr>
        <w:t>Іванишин В. Нація. Державність. Націоналізм. – Дрогобич,1992.</w:t>
      </w:r>
    </w:p>
    <w:p w:rsidR="000E6AAA" w:rsidRPr="00954CB3" w:rsidRDefault="000E6AAA" w:rsidP="000E6AAA">
      <w:pPr>
        <w:numPr>
          <w:ilvl w:val="0"/>
          <w:numId w:val="7"/>
        </w:numPr>
        <w:jc w:val="both"/>
        <w:rPr>
          <w:lang w:val="uk-UA"/>
        </w:rPr>
      </w:pPr>
      <w:r w:rsidRPr="00954CB3">
        <w:rPr>
          <w:lang w:val="uk-UA"/>
        </w:rPr>
        <w:t>Касьянов М. Теорія нації та націоналізму. – К.: Либідь, 1999. – 352 с.</w:t>
      </w:r>
    </w:p>
    <w:p w:rsidR="000E6AAA" w:rsidRPr="00954CB3" w:rsidRDefault="000E6AAA" w:rsidP="000E6AAA">
      <w:pPr>
        <w:numPr>
          <w:ilvl w:val="0"/>
          <w:numId w:val="7"/>
        </w:numPr>
        <w:jc w:val="both"/>
        <w:rPr>
          <w:lang w:val="uk-UA"/>
        </w:rPr>
      </w:pPr>
      <w:r w:rsidRPr="00954CB3">
        <w:rPr>
          <w:lang w:val="uk-UA"/>
        </w:rPr>
        <w:t>Кафарський В. Нація і державність: культура, ідеологія, духовність. – Івано-Франківськ: Плай, 1999.</w:t>
      </w:r>
    </w:p>
    <w:p w:rsidR="000E6AAA" w:rsidRPr="00954CB3" w:rsidRDefault="000E6AAA" w:rsidP="000E6AAA">
      <w:pPr>
        <w:numPr>
          <w:ilvl w:val="0"/>
          <w:numId w:val="7"/>
        </w:numPr>
        <w:jc w:val="both"/>
        <w:rPr>
          <w:lang w:val="uk-UA"/>
        </w:rPr>
      </w:pPr>
      <w:r w:rsidRPr="00954CB3">
        <w:rPr>
          <w:lang w:val="uk-UA"/>
        </w:rPr>
        <w:t>Колодій А. Нація як суб’єкт політики. – Львів: Кальварія, 1997.</w:t>
      </w:r>
    </w:p>
    <w:p w:rsidR="000E6AAA" w:rsidRPr="00954CB3" w:rsidRDefault="000E6AAA" w:rsidP="000E6AAA">
      <w:pPr>
        <w:numPr>
          <w:ilvl w:val="0"/>
          <w:numId w:val="7"/>
        </w:numPr>
        <w:jc w:val="both"/>
        <w:rPr>
          <w:lang w:val="uk-UA"/>
        </w:rPr>
      </w:pPr>
      <w:r w:rsidRPr="00954CB3">
        <w:rPr>
          <w:lang w:val="uk-UA"/>
        </w:rPr>
        <w:t>Маначинський О. Централізація чи сепаратизм? // Політика і час. – 2002. – №6.</w:t>
      </w:r>
    </w:p>
    <w:p w:rsidR="000E6AAA" w:rsidRPr="00954CB3" w:rsidRDefault="000E6AAA" w:rsidP="000E6AAA">
      <w:pPr>
        <w:numPr>
          <w:ilvl w:val="0"/>
          <w:numId w:val="7"/>
        </w:numPr>
        <w:jc w:val="both"/>
        <w:rPr>
          <w:lang w:val="uk-UA"/>
        </w:rPr>
      </w:pPr>
      <w:r w:rsidRPr="00954CB3">
        <w:rPr>
          <w:lang w:val="uk-UA"/>
        </w:rPr>
        <w:t>Націоналізм: Антологія / Упор. О.Проценко, В.Лісовий. – К.: Смолоскип, 2000. – 869 с.</w:t>
      </w:r>
    </w:p>
    <w:p w:rsidR="000E6AAA" w:rsidRPr="00954CB3" w:rsidRDefault="000E6AAA" w:rsidP="000E6AAA">
      <w:pPr>
        <w:numPr>
          <w:ilvl w:val="0"/>
          <w:numId w:val="7"/>
        </w:numPr>
        <w:jc w:val="both"/>
        <w:rPr>
          <w:lang w:val="uk-UA"/>
        </w:rPr>
      </w:pPr>
      <w:r w:rsidRPr="00954CB3">
        <w:rPr>
          <w:lang w:val="uk-UA"/>
        </w:rPr>
        <w:t>Пашкова О. Національна ідея: теоретичний аналіз змісту поняття // Нова політика. – 2000. – №5.</w:t>
      </w:r>
    </w:p>
    <w:p w:rsidR="000E6AAA" w:rsidRPr="00954CB3" w:rsidRDefault="000E6AAA" w:rsidP="000E6AAA">
      <w:pPr>
        <w:numPr>
          <w:ilvl w:val="0"/>
          <w:numId w:val="7"/>
        </w:numPr>
        <w:jc w:val="both"/>
        <w:rPr>
          <w:lang w:val="uk-UA"/>
        </w:rPr>
      </w:pPr>
      <w:r w:rsidRPr="00954CB3">
        <w:t>Туренко В.</w:t>
      </w:r>
      <w:r w:rsidRPr="00954CB3">
        <w:rPr>
          <w:lang w:val="uk-UA"/>
        </w:rPr>
        <w:t xml:space="preserve"> Методологічні аспекти дослідження націоналізму // Нова політика. – 2002. – №2.</w:t>
      </w:r>
    </w:p>
    <w:p w:rsidR="000E6AAA" w:rsidRPr="00954CB3" w:rsidRDefault="000E6AAA" w:rsidP="000E6AAA">
      <w:pPr>
        <w:numPr>
          <w:ilvl w:val="0"/>
          <w:numId w:val="7"/>
        </w:numPr>
        <w:jc w:val="both"/>
        <w:rPr>
          <w:lang w:val="uk-UA"/>
        </w:rPr>
      </w:pPr>
      <w:r w:rsidRPr="00954CB3">
        <w:rPr>
          <w:lang w:val="uk-UA"/>
        </w:rPr>
        <w:t>Феномен нації: основи життєдіяльності / За ред. Б.Попова. – К.,1998.</w:t>
      </w:r>
    </w:p>
    <w:p w:rsidR="000E6AAA" w:rsidRPr="00954CB3" w:rsidRDefault="000E6AAA" w:rsidP="000E6AAA">
      <w:pPr>
        <w:numPr>
          <w:ilvl w:val="0"/>
          <w:numId w:val="7"/>
        </w:numPr>
        <w:jc w:val="both"/>
        <w:rPr>
          <w:lang w:val="uk-UA"/>
        </w:rPr>
      </w:pPr>
      <w:r w:rsidRPr="00954CB3">
        <w:rPr>
          <w:lang w:val="uk-UA"/>
        </w:rPr>
        <w:t xml:space="preserve">Антонюк О. Національні інтереси України в контексті геополітики сучасної Росії // Політика і час. – 2000. – №5/6. </w:t>
      </w:r>
    </w:p>
    <w:p w:rsidR="000E6AAA" w:rsidRPr="00954CB3" w:rsidRDefault="000E6AAA" w:rsidP="000E6AAA">
      <w:pPr>
        <w:numPr>
          <w:ilvl w:val="0"/>
          <w:numId w:val="7"/>
        </w:numPr>
        <w:jc w:val="both"/>
        <w:rPr>
          <w:lang w:val="uk-UA"/>
        </w:rPr>
      </w:pPr>
      <w:r w:rsidRPr="00954CB3">
        <w:rPr>
          <w:lang w:val="uk-UA"/>
        </w:rPr>
        <w:t>Антонюк О. Українці в світі // Політика і час. – 1993. – №5. – С. 22-28.</w:t>
      </w:r>
    </w:p>
    <w:p w:rsidR="000E6AAA" w:rsidRPr="00954CB3" w:rsidRDefault="000E6AAA" w:rsidP="000E6AAA">
      <w:pPr>
        <w:numPr>
          <w:ilvl w:val="0"/>
          <w:numId w:val="7"/>
        </w:numPr>
        <w:jc w:val="both"/>
        <w:rPr>
          <w:lang w:val="uk-UA"/>
        </w:rPr>
      </w:pPr>
      <w:r w:rsidRPr="00954CB3">
        <w:t>Иорданский В. Этнос и нация // Мировая экономика и международные отношения. – М., 1992. – №3.</w:t>
      </w:r>
    </w:p>
    <w:p w:rsidR="000E6AAA" w:rsidRPr="00954CB3" w:rsidRDefault="000E6AAA" w:rsidP="000E6AAA">
      <w:pPr>
        <w:numPr>
          <w:ilvl w:val="0"/>
          <w:numId w:val="7"/>
        </w:numPr>
        <w:jc w:val="both"/>
        <w:rPr>
          <w:lang w:val="uk-UA"/>
        </w:rPr>
      </w:pPr>
      <w:r w:rsidRPr="00954CB3">
        <w:rPr>
          <w:lang w:val="uk-UA"/>
        </w:rPr>
        <w:t>Картунов О. Національні та вселюдські цінності та інтереси // Етнонаціональний розвиток України. Терміни, визначення, персоналії. – К., 1993.</w:t>
      </w:r>
    </w:p>
    <w:p w:rsidR="000E6AAA" w:rsidRPr="00954CB3" w:rsidRDefault="000E6AAA" w:rsidP="000E6AAA">
      <w:pPr>
        <w:numPr>
          <w:ilvl w:val="0"/>
          <w:numId w:val="7"/>
        </w:numPr>
        <w:jc w:val="both"/>
        <w:rPr>
          <w:lang w:val="uk-UA"/>
        </w:rPr>
      </w:pPr>
      <w:r w:rsidRPr="00954CB3">
        <w:rPr>
          <w:lang w:val="uk-UA"/>
        </w:rPr>
        <w:t>Картунов О. Нація і людство // Етнонаціональний розвиток України. Терміни, визначення, персоналії. – К., 1993.</w:t>
      </w:r>
    </w:p>
    <w:p w:rsidR="000E6AAA" w:rsidRPr="00954CB3" w:rsidRDefault="000E6AAA" w:rsidP="000E6AAA">
      <w:pPr>
        <w:numPr>
          <w:ilvl w:val="0"/>
          <w:numId w:val="7"/>
        </w:numPr>
        <w:jc w:val="both"/>
        <w:rPr>
          <w:lang w:val="uk-UA"/>
        </w:rPr>
      </w:pPr>
      <w:r w:rsidRPr="00954CB3">
        <w:rPr>
          <w:lang w:val="uk-UA"/>
        </w:rPr>
        <w:t>Костомаров М. Про панславізм // Кирило-Мефодієвське товариство. – У 3-х т. – Т.1. – К., 1990. – 264с.</w:t>
      </w:r>
    </w:p>
    <w:p w:rsidR="000E6AAA" w:rsidRPr="00954CB3" w:rsidRDefault="000E6AAA" w:rsidP="000E6AAA">
      <w:pPr>
        <w:numPr>
          <w:ilvl w:val="0"/>
          <w:numId w:val="7"/>
        </w:numPr>
        <w:jc w:val="both"/>
        <w:rPr>
          <w:lang w:val="uk-UA"/>
        </w:rPr>
      </w:pPr>
      <w:r w:rsidRPr="00954CB3">
        <w:rPr>
          <w:lang w:val="uk-UA"/>
        </w:rPr>
        <w:t xml:space="preserve">Котанджян Т. </w:t>
      </w:r>
      <w:r w:rsidRPr="00954CB3">
        <w:t xml:space="preserve">Этнополитология консенсуса </w:t>
      </w:r>
      <w:r w:rsidRPr="00954CB3">
        <w:rPr>
          <w:lang w:val="uk-UA"/>
        </w:rPr>
        <w:t>– конфликта. – М., 1992.</w:t>
      </w:r>
    </w:p>
    <w:p w:rsidR="000E6AAA" w:rsidRPr="00954CB3" w:rsidRDefault="000E6AAA" w:rsidP="000E6AAA">
      <w:pPr>
        <w:numPr>
          <w:ilvl w:val="0"/>
          <w:numId w:val="7"/>
        </w:numPr>
        <w:jc w:val="both"/>
        <w:rPr>
          <w:lang w:val="uk-UA"/>
        </w:rPr>
      </w:pPr>
      <w:r w:rsidRPr="00954CB3">
        <w:rPr>
          <w:lang w:val="uk-UA"/>
        </w:rPr>
        <w:t>Національна держава: національний і наднаціональний виміри // За ред. Ю.Романенка. – Київ – Донецьк, 1998.</w:t>
      </w:r>
    </w:p>
    <w:p w:rsidR="000E6AAA" w:rsidRPr="00954CB3" w:rsidRDefault="000E6AAA" w:rsidP="000E6AAA">
      <w:pPr>
        <w:numPr>
          <w:ilvl w:val="0"/>
          <w:numId w:val="7"/>
        </w:numPr>
        <w:jc w:val="both"/>
        <w:rPr>
          <w:lang w:val="uk-UA"/>
        </w:rPr>
      </w:pPr>
      <w:r w:rsidRPr="00954CB3">
        <w:rPr>
          <w:lang w:val="uk-UA"/>
        </w:rPr>
        <w:t>Римаренко Ю., Шкляр Л., Римаренко С. Етнодержавознавство. Теоретико-методологічні засади. – К., 2001. – 264 с.</w:t>
      </w:r>
    </w:p>
    <w:p w:rsidR="000E6AAA" w:rsidRPr="009165E7" w:rsidRDefault="000E6AAA" w:rsidP="000E6AAA">
      <w:pPr>
        <w:numPr>
          <w:ilvl w:val="0"/>
          <w:numId w:val="7"/>
        </w:numPr>
        <w:shd w:val="clear" w:color="auto" w:fill="FFFFFF"/>
        <w:jc w:val="both"/>
        <w:rPr>
          <w:szCs w:val="28"/>
          <w:lang w:val="uk-UA"/>
        </w:rPr>
      </w:pPr>
      <w:r w:rsidRPr="00954CB3">
        <w:rPr>
          <w:lang w:val="uk-UA"/>
        </w:rPr>
        <w:t>Якемчук Р. Міжнародний захист меншин // Політика і час. – 1997. – №9.Яцько А. Проблема національної безпеки у контексті сучасної взаємодіїетносів // Нова політика. – 2000</w:t>
      </w:r>
      <w:r w:rsidRPr="009165E7">
        <w:rPr>
          <w:lang w:val="uk-UA"/>
        </w:rPr>
        <w:t>. – №1.</w:t>
      </w: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10452B" w:rsidRPr="007255E7" w:rsidRDefault="0010452B" w:rsidP="0010452B">
      <w:pPr>
        <w:jc w:val="center"/>
        <w:rPr>
          <w:b/>
          <w:sz w:val="28"/>
          <w:szCs w:val="28"/>
          <w:lang w:val="uk-UA"/>
        </w:rPr>
      </w:pPr>
      <w:r w:rsidRPr="007255E7">
        <w:rPr>
          <w:b/>
          <w:sz w:val="28"/>
          <w:szCs w:val="28"/>
          <w:lang w:val="uk-UA"/>
        </w:rPr>
        <w:lastRenderedPageBreak/>
        <w:t>ЗАСОБИ ДІАГНОСТИКИ НАВЧАЛЬНИХ ДОСЯГНЕНЬ СТУДЕНТІВ</w:t>
      </w:r>
    </w:p>
    <w:p w:rsidR="0010452B" w:rsidRPr="007255E7" w:rsidRDefault="0010452B" w:rsidP="0010452B">
      <w:pPr>
        <w:pStyle w:val="2"/>
        <w:shd w:val="clear" w:color="auto" w:fill="FFFFFF"/>
        <w:spacing w:before="0" w:after="0"/>
        <w:jc w:val="center"/>
        <w:rPr>
          <w:rFonts w:ascii="Times New Roman" w:eastAsia="Calibri" w:hAnsi="Times New Roman" w:cs="Times New Roman"/>
          <w:i w:val="0"/>
          <w:caps/>
          <w:lang w:val="uk-UA"/>
        </w:rPr>
      </w:pPr>
      <w:r w:rsidRPr="007255E7">
        <w:rPr>
          <w:rFonts w:ascii="Times New Roman" w:hAnsi="Times New Roman" w:cs="Times New Roman"/>
          <w:i w:val="0"/>
          <w:iCs w:val="0"/>
          <w:lang w:val="uk-UA"/>
        </w:rPr>
        <w:t xml:space="preserve">НАВЧАЛЬНОЇ ДИСЦИПЛІНИ </w:t>
      </w:r>
      <w:r w:rsidRPr="007255E7">
        <w:rPr>
          <w:rFonts w:ascii="Times New Roman" w:eastAsia="Calibri" w:hAnsi="Times New Roman" w:cs="Times New Roman"/>
          <w:i w:val="0"/>
          <w:caps/>
          <w:lang w:val="uk-UA"/>
        </w:rPr>
        <w:t>етноПОЛІТОЛОГІЯ</w:t>
      </w:r>
    </w:p>
    <w:p w:rsidR="0010452B" w:rsidRPr="00FE0EB3" w:rsidRDefault="0010452B" w:rsidP="0010452B">
      <w:pPr>
        <w:jc w:val="center"/>
        <w:rPr>
          <w:rFonts w:eastAsia="Calibri"/>
          <w:b/>
          <w:caps/>
          <w:sz w:val="28"/>
          <w:szCs w:val="28"/>
          <w:lang w:val="uk-UA"/>
        </w:rPr>
      </w:pPr>
    </w:p>
    <w:p w:rsidR="0010452B" w:rsidRPr="00FE0EB3" w:rsidRDefault="0010452B" w:rsidP="0010452B">
      <w:pPr>
        <w:jc w:val="center"/>
        <w:rPr>
          <w:rFonts w:eastAsia="Calibri"/>
          <w:sz w:val="28"/>
          <w:szCs w:val="28"/>
          <w:lang w:val="uk-UA"/>
        </w:rPr>
      </w:pPr>
      <w:r w:rsidRPr="00FE0EB3">
        <w:rPr>
          <w:rFonts w:eastAsia="Calibri"/>
          <w:sz w:val="28"/>
          <w:szCs w:val="28"/>
          <w:lang w:val="uk-UA"/>
        </w:rPr>
        <w:t>Галузь знань 03 Гуманітарні науки</w:t>
      </w:r>
    </w:p>
    <w:p w:rsidR="0010452B" w:rsidRPr="00FE0EB3" w:rsidRDefault="0010452B" w:rsidP="0010452B">
      <w:pPr>
        <w:jc w:val="center"/>
        <w:rPr>
          <w:rFonts w:eastAsia="Calibri"/>
          <w:sz w:val="28"/>
          <w:szCs w:val="28"/>
          <w:u w:val="single"/>
          <w:lang w:val="uk-UA"/>
        </w:rPr>
      </w:pPr>
      <w:r w:rsidRPr="00FE0EB3">
        <w:rPr>
          <w:rFonts w:eastAsia="Calibri"/>
          <w:sz w:val="28"/>
          <w:szCs w:val="28"/>
          <w:u w:val="single"/>
          <w:lang w:val="uk-UA"/>
        </w:rPr>
        <w:t>032 Історія та археологія</w:t>
      </w:r>
    </w:p>
    <w:p w:rsidR="0010452B" w:rsidRPr="00FE0EB3" w:rsidRDefault="0010452B" w:rsidP="0010452B">
      <w:pPr>
        <w:jc w:val="center"/>
        <w:rPr>
          <w:rFonts w:eastAsia="Calibri"/>
          <w:sz w:val="28"/>
          <w:szCs w:val="28"/>
          <w:u w:val="single"/>
          <w:lang w:val="uk-UA"/>
        </w:rPr>
      </w:pPr>
      <w:r w:rsidRPr="00FE0EB3">
        <w:rPr>
          <w:rFonts w:eastAsia="Calibri"/>
          <w:sz w:val="28"/>
          <w:szCs w:val="28"/>
          <w:u w:val="single"/>
          <w:lang w:val="uk-UA"/>
        </w:rPr>
        <w:t>Історія та археологія: Історія та археологія</w:t>
      </w:r>
    </w:p>
    <w:p w:rsidR="0010452B" w:rsidRDefault="0010452B" w:rsidP="0010452B">
      <w:pPr>
        <w:jc w:val="center"/>
        <w:rPr>
          <w:rFonts w:eastAsia="Calibri"/>
          <w:sz w:val="28"/>
          <w:szCs w:val="28"/>
          <w:lang w:val="uk-UA"/>
        </w:rPr>
      </w:pPr>
      <w:r w:rsidRPr="00FE0EB3">
        <w:rPr>
          <w:rFonts w:eastAsia="Calibri"/>
          <w:sz w:val="28"/>
          <w:szCs w:val="28"/>
          <w:lang w:val="uk-UA"/>
        </w:rPr>
        <w:t xml:space="preserve">Освітня програма </w:t>
      </w:r>
      <w:r>
        <w:rPr>
          <w:rFonts w:eastAsia="Calibri"/>
          <w:sz w:val="28"/>
          <w:szCs w:val="28"/>
          <w:lang w:val="uk-UA"/>
        </w:rPr>
        <w:t>Етнологія</w:t>
      </w:r>
    </w:p>
    <w:p w:rsidR="0010452B" w:rsidRDefault="0010452B" w:rsidP="0010452B">
      <w:pPr>
        <w:jc w:val="center"/>
        <w:rPr>
          <w:rFonts w:eastAsia="Calibri"/>
          <w:sz w:val="28"/>
          <w:szCs w:val="28"/>
          <w:lang w:val="uk-UA"/>
        </w:rPr>
      </w:pPr>
    </w:p>
    <w:p w:rsidR="0010452B" w:rsidRPr="007255E7" w:rsidRDefault="0010452B" w:rsidP="0010452B">
      <w:pPr>
        <w:shd w:val="clear" w:color="auto" w:fill="FFFFFF"/>
        <w:spacing w:before="307"/>
        <w:ind w:firstLine="709"/>
        <w:jc w:val="center"/>
        <w:rPr>
          <w:sz w:val="28"/>
          <w:szCs w:val="28"/>
        </w:rPr>
      </w:pPr>
      <w:r w:rsidRPr="007255E7">
        <w:rPr>
          <w:i/>
          <w:iCs/>
          <w:color w:val="000000"/>
          <w:spacing w:val="-2"/>
          <w:sz w:val="28"/>
          <w:szCs w:val="28"/>
        </w:rPr>
        <w:t>Рівні навчальних досягнень студента</w:t>
      </w:r>
    </w:p>
    <w:p w:rsidR="0010452B" w:rsidRPr="007255E7" w:rsidRDefault="0010452B" w:rsidP="0010452B">
      <w:pPr>
        <w:spacing w:after="322" w:line="1" w:lineRule="exact"/>
        <w:rPr>
          <w:sz w:val="28"/>
          <w:szCs w:val="28"/>
        </w:rPr>
      </w:pPr>
    </w:p>
    <w:tbl>
      <w:tblPr>
        <w:tblW w:w="0" w:type="auto"/>
        <w:tblInd w:w="40" w:type="dxa"/>
        <w:tblLayout w:type="fixed"/>
        <w:tblCellMar>
          <w:left w:w="40" w:type="dxa"/>
          <w:right w:w="40" w:type="dxa"/>
        </w:tblCellMar>
        <w:tblLook w:val="0000"/>
      </w:tblPr>
      <w:tblGrid>
        <w:gridCol w:w="758"/>
        <w:gridCol w:w="2275"/>
        <w:gridCol w:w="5059"/>
        <w:gridCol w:w="1565"/>
      </w:tblGrid>
      <w:tr w:rsidR="0010452B" w:rsidRPr="007255E7" w:rsidTr="0010452B">
        <w:trPr>
          <w:trHeight w:hRule="exact" w:val="1154"/>
          <w:tblHead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color w:val="000000"/>
                <w:spacing w:val="11"/>
                <w:sz w:val="28"/>
                <w:szCs w:val="28"/>
              </w:rPr>
            </w:pPr>
            <w:r w:rsidRPr="007255E7">
              <w:rPr>
                <w:color w:val="000000"/>
                <w:spacing w:val="11"/>
                <w:sz w:val="28"/>
                <w:szCs w:val="28"/>
              </w:rPr>
              <w:t>№</w:t>
            </w:r>
          </w:p>
          <w:p w:rsidR="0010452B" w:rsidRPr="007255E7" w:rsidRDefault="0010452B" w:rsidP="0010452B">
            <w:pPr>
              <w:shd w:val="clear" w:color="auto" w:fill="FFFFFF"/>
              <w:jc w:val="center"/>
              <w:rPr>
                <w:sz w:val="28"/>
                <w:szCs w:val="28"/>
              </w:rPr>
            </w:pPr>
            <w:r w:rsidRPr="007255E7">
              <w:rPr>
                <w:color w:val="000000"/>
                <w:spacing w:val="11"/>
                <w:sz w:val="28"/>
                <w:szCs w:val="28"/>
              </w:rPr>
              <w:t>з/п</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ind w:left="193" w:right="198"/>
              <w:jc w:val="center"/>
              <w:rPr>
                <w:color w:val="000000"/>
                <w:spacing w:val="-1"/>
                <w:sz w:val="28"/>
                <w:szCs w:val="28"/>
              </w:rPr>
            </w:pPr>
            <w:r w:rsidRPr="007255E7">
              <w:rPr>
                <w:color w:val="000000"/>
                <w:spacing w:val="-1"/>
                <w:sz w:val="28"/>
                <w:szCs w:val="28"/>
              </w:rPr>
              <w:t>Рівні навчальних досягнень</w:t>
            </w:r>
          </w:p>
          <w:p w:rsidR="0010452B" w:rsidRPr="007255E7" w:rsidRDefault="0010452B" w:rsidP="0010452B">
            <w:pPr>
              <w:shd w:val="clear" w:color="auto" w:fill="FFFFFF"/>
              <w:ind w:left="193" w:right="198"/>
              <w:jc w:val="center"/>
              <w:rPr>
                <w:sz w:val="28"/>
                <w:szCs w:val="28"/>
              </w:rPr>
            </w:pPr>
            <w:r w:rsidRPr="007255E7">
              <w:rPr>
                <w:color w:val="000000"/>
                <w:spacing w:val="-1"/>
                <w:sz w:val="28"/>
                <w:szCs w:val="28"/>
              </w:rPr>
              <w:t>студента</w:t>
            </w:r>
          </w:p>
        </w:tc>
        <w:tc>
          <w:tcPr>
            <w:tcW w:w="5059"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2"/>
                <w:sz w:val="28"/>
                <w:szCs w:val="28"/>
              </w:rPr>
              <w:t>Критерії оцінювання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ind w:left="24" w:right="72"/>
              <w:jc w:val="center"/>
              <w:rPr>
                <w:color w:val="000000"/>
                <w:spacing w:val="-2"/>
                <w:sz w:val="28"/>
                <w:szCs w:val="28"/>
              </w:rPr>
            </w:pPr>
            <w:r w:rsidRPr="007255E7">
              <w:rPr>
                <w:color w:val="000000"/>
                <w:spacing w:val="-1"/>
                <w:sz w:val="28"/>
                <w:szCs w:val="28"/>
              </w:rPr>
              <w:t xml:space="preserve">Показники </w:t>
            </w:r>
            <w:r w:rsidRPr="007255E7">
              <w:rPr>
                <w:color w:val="000000"/>
                <w:spacing w:val="1"/>
                <w:sz w:val="28"/>
                <w:szCs w:val="28"/>
              </w:rPr>
              <w:t xml:space="preserve">рейтингової </w:t>
            </w:r>
            <w:r w:rsidRPr="007255E7">
              <w:rPr>
                <w:color w:val="000000"/>
                <w:spacing w:val="-2"/>
                <w:sz w:val="28"/>
                <w:szCs w:val="28"/>
              </w:rPr>
              <w:t>оцінки</w:t>
            </w:r>
          </w:p>
          <w:p w:rsidR="0010452B" w:rsidRPr="007255E7" w:rsidRDefault="0010452B" w:rsidP="0010452B">
            <w:pPr>
              <w:shd w:val="clear" w:color="auto" w:fill="FFFFFF"/>
              <w:ind w:left="24" w:right="72"/>
              <w:jc w:val="center"/>
              <w:rPr>
                <w:sz w:val="28"/>
                <w:szCs w:val="28"/>
              </w:rPr>
            </w:pPr>
            <w:r w:rsidRPr="007255E7">
              <w:rPr>
                <w:color w:val="000000"/>
                <w:spacing w:val="-2"/>
                <w:sz w:val="28"/>
                <w:szCs w:val="28"/>
              </w:rPr>
              <w:t>в балах</w:t>
            </w:r>
          </w:p>
        </w:tc>
      </w:tr>
      <w:tr w:rsidR="0010452B" w:rsidRPr="007255E7" w:rsidTr="0010452B">
        <w:trPr>
          <w:trHeight w:hRule="exact" w:val="1694"/>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z w:val="28"/>
                <w:szCs w:val="28"/>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2"/>
                <w:sz w:val="28"/>
                <w:szCs w:val="28"/>
              </w:rPr>
              <w:t>Початковий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10452B" w:rsidRPr="007255E7" w:rsidRDefault="0010452B" w:rsidP="0010452B">
            <w:pPr>
              <w:shd w:val="clear" w:color="auto" w:fill="FFFFFF"/>
              <w:spacing w:line="317" w:lineRule="exact"/>
              <w:ind w:firstLine="10"/>
              <w:jc w:val="both"/>
              <w:rPr>
                <w:sz w:val="28"/>
                <w:szCs w:val="28"/>
              </w:rPr>
            </w:pPr>
            <w:r w:rsidRPr="007255E7">
              <w:rPr>
                <w:color w:val="000000"/>
                <w:spacing w:val="-1"/>
                <w:sz w:val="28"/>
                <w:szCs w:val="28"/>
              </w:rPr>
              <w:t xml:space="preserve">Студент володіє навчальним </w:t>
            </w:r>
            <w:r w:rsidRPr="007255E7">
              <w:rPr>
                <w:color w:val="000000"/>
                <w:spacing w:val="-2"/>
                <w:sz w:val="28"/>
                <w:szCs w:val="28"/>
              </w:rPr>
              <w:t xml:space="preserve">матеріалом поверхово й фрагментарно, </w:t>
            </w:r>
            <w:r w:rsidRPr="007255E7">
              <w:rPr>
                <w:color w:val="000000"/>
                <w:sz w:val="28"/>
                <w:szCs w:val="28"/>
              </w:rPr>
              <w:t xml:space="preserve">має початкові уявлення про предмет, </w:t>
            </w:r>
            <w:r w:rsidRPr="007255E7">
              <w:rPr>
                <w:color w:val="000000"/>
                <w:spacing w:val="-2"/>
                <w:sz w:val="28"/>
                <w:szCs w:val="28"/>
              </w:rPr>
              <w:t xml:space="preserve">недостатньо тверді методичні навички, </w:t>
            </w:r>
            <w:r w:rsidRPr="007255E7">
              <w:rPr>
                <w:color w:val="000000"/>
                <w:sz w:val="28"/>
                <w:szCs w:val="28"/>
              </w:rPr>
              <w:t>що потребує контролю з боку викладача 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z w:val="28"/>
                <w:szCs w:val="28"/>
              </w:rPr>
              <w:t>11-59</w:t>
            </w:r>
          </w:p>
        </w:tc>
      </w:tr>
      <w:tr w:rsidR="0010452B" w:rsidRPr="007255E7" w:rsidTr="0010452B">
        <w:trPr>
          <w:trHeight w:hRule="exact" w:val="1987"/>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z w:val="28"/>
                <w:szCs w:val="28"/>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3"/>
                <w:sz w:val="28"/>
                <w:szCs w:val="28"/>
              </w:rPr>
              <w:t>Середній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10452B" w:rsidRPr="007255E7" w:rsidRDefault="0010452B" w:rsidP="0010452B">
            <w:pPr>
              <w:shd w:val="clear" w:color="auto" w:fill="FFFFFF"/>
              <w:spacing w:line="322" w:lineRule="exact"/>
              <w:ind w:firstLine="5"/>
              <w:jc w:val="both"/>
              <w:rPr>
                <w:sz w:val="28"/>
                <w:szCs w:val="28"/>
              </w:rPr>
            </w:pPr>
            <w:r w:rsidRPr="007255E7">
              <w:rPr>
                <w:color w:val="000000"/>
                <w:sz w:val="28"/>
                <w:szCs w:val="28"/>
              </w:rPr>
              <w:t xml:space="preserve">Студент відтворює основний навчальний матеріал, здатний з </w:t>
            </w:r>
            <w:r w:rsidRPr="007255E7">
              <w:rPr>
                <w:color w:val="000000"/>
                <w:spacing w:val="-1"/>
                <w:sz w:val="28"/>
                <w:szCs w:val="28"/>
              </w:rPr>
              <w:t xml:space="preserve">помилками й неточностями дати </w:t>
            </w:r>
            <w:r w:rsidRPr="007255E7">
              <w:rPr>
                <w:color w:val="000000"/>
                <w:spacing w:val="-2"/>
                <w:sz w:val="28"/>
                <w:szCs w:val="28"/>
              </w:rPr>
              <w:t xml:space="preserve">визначення понять, виконує завдання за </w:t>
            </w:r>
            <w:r w:rsidRPr="007255E7">
              <w:rPr>
                <w:color w:val="000000"/>
                <w:sz w:val="28"/>
                <w:szCs w:val="28"/>
              </w:rPr>
              <w:t xml:space="preserve">зразком. Має певні методичні навички, </w:t>
            </w:r>
            <w:r w:rsidRPr="007255E7">
              <w:rPr>
                <w:color w:val="000000"/>
                <w:spacing w:val="-2"/>
                <w:sz w:val="28"/>
                <w:szCs w:val="28"/>
              </w:rPr>
              <w:t xml:space="preserve">що не потребують контролю викладача </w:t>
            </w:r>
            <w:r w:rsidRPr="007255E7">
              <w:rPr>
                <w:color w:val="000000"/>
                <w:sz w:val="28"/>
                <w:szCs w:val="28"/>
              </w:rPr>
              <w:t>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6"/>
                <w:sz w:val="28"/>
                <w:szCs w:val="28"/>
              </w:rPr>
              <w:t>60-69</w:t>
            </w:r>
          </w:p>
        </w:tc>
      </w:tr>
      <w:tr w:rsidR="0010452B" w:rsidRPr="007255E7" w:rsidTr="0010452B">
        <w:trPr>
          <w:trHeight w:hRule="exact" w:val="227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z w:val="28"/>
                <w:szCs w:val="28"/>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3"/>
                <w:sz w:val="28"/>
                <w:szCs w:val="28"/>
              </w:rPr>
              <w:t>Достатній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10452B" w:rsidRPr="007255E7" w:rsidRDefault="0010452B" w:rsidP="0010452B">
            <w:pPr>
              <w:shd w:val="clear" w:color="auto" w:fill="FFFFFF"/>
              <w:spacing w:line="322" w:lineRule="exact"/>
              <w:ind w:firstLine="5"/>
              <w:jc w:val="both"/>
              <w:rPr>
                <w:sz w:val="28"/>
                <w:szCs w:val="28"/>
              </w:rPr>
            </w:pPr>
            <w:r w:rsidRPr="007255E7">
              <w:rPr>
                <w:color w:val="000000"/>
                <w:sz w:val="28"/>
                <w:szCs w:val="28"/>
              </w:rPr>
              <w:t xml:space="preserve">Студент володіє певним обсягом </w:t>
            </w:r>
            <w:r w:rsidRPr="007255E7">
              <w:rPr>
                <w:color w:val="000000"/>
                <w:spacing w:val="-2"/>
                <w:sz w:val="28"/>
                <w:szCs w:val="28"/>
              </w:rPr>
              <w:t xml:space="preserve">навчального матеріалу, здатний його </w:t>
            </w:r>
            <w:r w:rsidRPr="007255E7">
              <w:rPr>
                <w:color w:val="000000"/>
                <w:spacing w:val="-1"/>
                <w:sz w:val="28"/>
                <w:szCs w:val="28"/>
              </w:rPr>
              <w:t xml:space="preserve">аналізувати, робити висновки, </w:t>
            </w:r>
            <w:r w:rsidRPr="007255E7">
              <w:rPr>
                <w:color w:val="000000"/>
                <w:sz w:val="28"/>
                <w:szCs w:val="28"/>
              </w:rPr>
              <w:t xml:space="preserve">виправляти допущені помилки, самостійно застосовує знання в </w:t>
            </w:r>
            <w:r w:rsidRPr="007255E7">
              <w:rPr>
                <w:color w:val="000000"/>
                <w:spacing w:val="-1"/>
                <w:sz w:val="28"/>
                <w:szCs w:val="28"/>
              </w:rPr>
              <w:t xml:space="preserve">стандартних ситуаціях, має достатні </w:t>
            </w:r>
            <w:r w:rsidRPr="007255E7">
              <w:rPr>
                <w:color w:val="000000"/>
                <w:sz w:val="28"/>
                <w:szCs w:val="28"/>
              </w:rPr>
              <w:t>методичні навички для якісного 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6"/>
                <w:sz w:val="28"/>
                <w:szCs w:val="28"/>
              </w:rPr>
              <w:t>70-89</w:t>
            </w:r>
          </w:p>
        </w:tc>
      </w:tr>
      <w:tr w:rsidR="0010452B" w:rsidRPr="007255E7" w:rsidTr="0010452B">
        <w:trPr>
          <w:trHeight w:hRule="exact" w:val="226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z w:val="28"/>
                <w:szCs w:val="28"/>
              </w:rPr>
              <w:t>4</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3"/>
                <w:sz w:val="28"/>
                <w:szCs w:val="28"/>
              </w:rPr>
              <w:t>Високий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10452B" w:rsidRPr="007255E7" w:rsidRDefault="0010452B" w:rsidP="0010452B">
            <w:pPr>
              <w:shd w:val="clear" w:color="auto" w:fill="FFFFFF"/>
              <w:spacing w:line="317" w:lineRule="exact"/>
              <w:jc w:val="both"/>
              <w:rPr>
                <w:sz w:val="28"/>
                <w:szCs w:val="28"/>
              </w:rPr>
            </w:pPr>
            <w:r w:rsidRPr="007255E7">
              <w:rPr>
                <w:color w:val="000000"/>
                <w:spacing w:val="-2"/>
                <w:sz w:val="28"/>
                <w:szCs w:val="28"/>
              </w:rPr>
              <w:t xml:space="preserve">Знання студента є глибокими, міцними, </w:t>
            </w:r>
            <w:r w:rsidRPr="007255E7">
              <w:rPr>
                <w:color w:val="000000"/>
                <w:sz w:val="28"/>
                <w:szCs w:val="28"/>
              </w:rPr>
              <w:t xml:space="preserve">системними. Студент вміє </w:t>
            </w:r>
            <w:r w:rsidRPr="007255E7">
              <w:rPr>
                <w:color w:val="000000"/>
                <w:spacing w:val="-1"/>
                <w:sz w:val="28"/>
                <w:szCs w:val="28"/>
              </w:rPr>
              <w:t xml:space="preserve">аргументовано висловлює свої думки, </w:t>
            </w:r>
            <w:r w:rsidRPr="007255E7">
              <w:rPr>
                <w:color w:val="000000"/>
                <w:sz w:val="28"/>
                <w:szCs w:val="28"/>
              </w:rPr>
              <w:t xml:space="preserve">проявляє творчий підхід до виконання </w:t>
            </w:r>
            <w:r w:rsidRPr="007255E7">
              <w:rPr>
                <w:color w:val="000000"/>
                <w:spacing w:val="-2"/>
                <w:sz w:val="28"/>
                <w:szCs w:val="28"/>
              </w:rPr>
              <w:t xml:space="preserve">індивідуальних та колективних завдань </w:t>
            </w:r>
            <w:r w:rsidRPr="007255E7">
              <w:rPr>
                <w:color w:val="000000"/>
                <w:sz w:val="28"/>
                <w:szCs w:val="28"/>
              </w:rPr>
              <w:t xml:space="preserve">при самостійній роботі, має тверді </w:t>
            </w:r>
            <w:r w:rsidRPr="007255E7">
              <w:rPr>
                <w:color w:val="000000"/>
                <w:spacing w:val="2"/>
                <w:sz w:val="28"/>
                <w:szCs w:val="28"/>
              </w:rPr>
              <w:t xml:space="preserve">методичні навички для якісного </w:t>
            </w:r>
            <w:r w:rsidRPr="007255E7">
              <w:rPr>
                <w:color w:val="000000"/>
                <w:sz w:val="28"/>
                <w:szCs w:val="28"/>
              </w:rPr>
              <w:t>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10452B" w:rsidRPr="007255E7" w:rsidRDefault="0010452B" w:rsidP="0010452B">
            <w:pPr>
              <w:shd w:val="clear" w:color="auto" w:fill="FFFFFF"/>
              <w:jc w:val="center"/>
              <w:rPr>
                <w:sz w:val="28"/>
                <w:szCs w:val="28"/>
              </w:rPr>
            </w:pPr>
            <w:r w:rsidRPr="007255E7">
              <w:rPr>
                <w:color w:val="000000"/>
                <w:spacing w:val="-4"/>
                <w:sz w:val="28"/>
                <w:szCs w:val="28"/>
              </w:rPr>
              <w:t>90-100</w:t>
            </w:r>
          </w:p>
        </w:tc>
      </w:tr>
    </w:tbl>
    <w:p w:rsidR="0010452B" w:rsidRPr="007255E7" w:rsidRDefault="0010452B" w:rsidP="0010452B">
      <w:pPr>
        <w:ind w:firstLine="567"/>
        <w:jc w:val="both"/>
        <w:rPr>
          <w:b/>
          <w:sz w:val="28"/>
          <w:szCs w:val="28"/>
        </w:rPr>
      </w:pPr>
    </w:p>
    <w:p w:rsidR="0010452B" w:rsidRPr="007255E7" w:rsidRDefault="0010452B" w:rsidP="0010452B">
      <w:pPr>
        <w:shd w:val="clear" w:color="auto" w:fill="FFFFFF"/>
        <w:spacing w:line="322" w:lineRule="exact"/>
        <w:ind w:firstLine="557"/>
        <w:jc w:val="both"/>
        <w:rPr>
          <w:color w:val="000000"/>
          <w:spacing w:val="-1"/>
          <w:sz w:val="28"/>
          <w:szCs w:val="28"/>
        </w:rPr>
      </w:pPr>
      <w:r w:rsidRPr="007255E7">
        <w:rPr>
          <w:color w:val="000000"/>
          <w:spacing w:val="-2"/>
          <w:sz w:val="28"/>
          <w:szCs w:val="28"/>
        </w:rPr>
        <w:t xml:space="preserve">Рейтингова оцінка студента формується шляхом сумування кількості </w:t>
      </w:r>
      <w:r w:rsidRPr="007255E7">
        <w:rPr>
          <w:color w:val="000000"/>
          <w:sz w:val="28"/>
          <w:szCs w:val="28"/>
        </w:rPr>
        <w:t xml:space="preserve">балів, якими оцінюється сформованість знань, умінь і навичок під час </w:t>
      </w:r>
      <w:r w:rsidRPr="007255E7">
        <w:rPr>
          <w:color w:val="000000"/>
          <w:spacing w:val="-1"/>
          <w:sz w:val="28"/>
          <w:szCs w:val="28"/>
        </w:rPr>
        <w:t>засвоєння змісту елементів модуля.</w:t>
      </w:r>
    </w:p>
    <w:p w:rsidR="0010452B" w:rsidRPr="007255E7" w:rsidRDefault="0010452B" w:rsidP="0010452B">
      <w:pPr>
        <w:shd w:val="clear" w:color="auto" w:fill="FFFFFF"/>
        <w:spacing w:line="322" w:lineRule="exact"/>
        <w:ind w:firstLine="557"/>
        <w:jc w:val="both"/>
        <w:rPr>
          <w:color w:val="000000"/>
          <w:spacing w:val="-1"/>
          <w:sz w:val="28"/>
          <w:szCs w:val="28"/>
        </w:rPr>
      </w:pPr>
    </w:p>
    <w:p w:rsidR="0010452B" w:rsidRPr="007255E7" w:rsidRDefault="0010452B" w:rsidP="0010452B">
      <w:pPr>
        <w:jc w:val="center"/>
        <w:rPr>
          <w:b/>
          <w:bCs/>
          <w:sz w:val="28"/>
          <w:szCs w:val="28"/>
        </w:rPr>
      </w:pPr>
      <w:r w:rsidRPr="007255E7">
        <w:rPr>
          <w:b/>
          <w:bCs/>
          <w:sz w:val="28"/>
          <w:szCs w:val="28"/>
        </w:rPr>
        <w:lastRenderedPageBreak/>
        <w:t>Шкала оцінювання: національна та ECTS</w:t>
      </w:r>
    </w:p>
    <w:tbl>
      <w:tblPr>
        <w:tblW w:w="0" w:type="auto"/>
        <w:tblInd w:w="216" w:type="dxa"/>
        <w:tblLayout w:type="fixed"/>
        <w:tblLook w:val="0000"/>
      </w:tblPr>
      <w:tblGrid>
        <w:gridCol w:w="1589"/>
        <w:gridCol w:w="1705"/>
        <w:gridCol w:w="2718"/>
        <w:gridCol w:w="3240"/>
      </w:tblGrid>
      <w:tr w:rsidR="0010452B" w:rsidRPr="007255E7" w:rsidTr="0010452B">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rPr>
            </w:pPr>
            <w:r w:rsidRPr="007255E7">
              <w:rPr>
                <w:sz w:val="28"/>
                <w:szCs w:val="28"/>
              </w:rPr>
              <w:t>ОЦІНКА</w:t>
            </w:r>
          </w:p>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rPr>
              <w:t xml:space="preserve">ОЦІНКА ЗА НАЦІОНАЛЬНОЮ ШКАЛОЮ </w:t>
            </w:r>
          </w:p>
        </w:tc>
      </w:tr>
      <w:tr w:rsidR="0010452B" w:rsidRPr="007255E7" w:rsidTr="0010452B">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autoSpaceDE w:val="0"/>
              <w:autoSpaceDN w:val="0"/>
              <w:adjustRightInd w:val="0"/>
              <w:rPr>
                <w:sz w:val="28"/>
                <w:szCs w:val="28"/>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autoSpaceDE w:val="0"/>
              <w:autoSpaceDN w:val="0"/>
              <w:adjustRightInd w:val="0"/>
              <w:rPr>
                <w:sz w:val="28"/>
                <w:szCs w:val="28"/>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rPr>
              <w:t>залік</w:t>
            </w:r>
          </w:p>
        </w:tc>
      </w:tr>
      <w:tr w:rsidR="0010452B" w:rsidRPr="007255E7" w:rsidTr="0010452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5 (</w:t>
            </w:r>
            <w:r w:rsidRPr="007255E7">
              <w:rPr>
                <w:sz w:val="28"/>
                <w:szCs w:val="28"/>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5/</w:t>
            </w:r>
            <w:r w:rsidRPr="007255E7">
              <w:rPr>
                <w:sz w:val="28"/>
                <w:szCs w:val="28"/>
              </w:rPr>
              <w:t>відм./зараховано</w:t>
            </w:r>
          </w:p>
        </w:tc>
      </w:tr>
      <w:tr w:rsidR="0010452B" w:rsidRPr="007255E7" w:rsidTr="0010452B">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4 (</w:t>
            </w:r>
            <w:r w:rsidRPr="007255E7">
              <w:rPr>
                <w:sz w:val="28"/>
                <w:szCs w:val="28"/>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4/</w:t>
            </w:r>
            <w:r w:rsidRPr="007255E7">
              <w:rPr>
                <w:sz w:val="28"/>
                <w:szCs w:val="28"/>
              </w:rPr>
              <w:t>добре/ зараховано</w:t>
            </w:r>
          </w:p>
        </w:tc>
      </w:tr>
      <w:tr w:rsidR="0010452B" w:rsidRPr="007255E7" w:rsidTr="0010452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autoSpaceDE w:val="0"/>
              <w:autoSpaceDN w:val="0"/>
              <w:adjustRightInd w:val="0"/>
              <w:rPr>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autoSpaceDE w:val="0"/>
              <w:autoSpaceDN w:val="0"/>
              <w:adjustRightInd w:val="0"/>
              <w:rPr>
                <w:sz w:val="28"/>
                <w:szCs w:val="28"/>
                <w:lang w:val="en-US"/>
              </w:rPr>
            </w:pPr>
          </w:p>
        </w:tc>
      </w:tr>
      <w:tr w:rsidR="0010452B" w:rsidRPr="007255E7" w:rsidTr="0010452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rPr>
            </w:pPr>
            <w:r w:rsidRPr="007255E7">
              <w:rPr>
                <w:sz w:val="28"/>
                <w:szCs w:val="28"/>
                <w:lang w:val="en-US"/>
              </w:rPr>
              <w:t>3 (</w:t>
            </w:r>
            <w:r w:rsidRPr="007255E7">
              <w:rPr>
                <w:sz w:val="28"/>
                <w:szCs w:val="28"/>
              </w:rPr>
              <w:t>задовільно)</w:t>
            </w:r>
          </w:p>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rPr>
            </w:pPr>
            <w:r w:rsidRPr="007255E7">
              <w:rPr>
                <w:sz w:val="28"/>
                <w:szCs w:val="28"/>
                <w:lang w:val="en-US"/>
              </w:rPr>
              <w:t>3/</w:t>
            </w:r>
            <w:r w:rsidRPr="007255E7">
              <w:rPr>
                <w:sz w:val="28"/>
                <w:szCs w:val="28"/>
              </w:rPr>
              <w:t>задов./ зараховано</w:t>
            </w:r>
          </w:p>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 </w:t>
            </w:r>
          </w:p>
        </w:tc>
      </w:tr>
      <w:tr w:rsidR="0010452B" w:rsidRPr="007255E7" w:rsidTr="0010452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autoSpaceDE w:val="0"/>
              <w:autoSpaceDN w:val="0"/>
              <w:adjustRightInd w:val="0"/>
              <w:rPr>
                <w:sz w:val="28"/>
                <w:szCs w:val="28"/>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autoSpaceDE w:val="0"/>
              <w:autoSpaceDN w:val="0"/>
              <w:adjustRightInd w:val="0"/>
              <w:rPr>
                <w:sz w:val="28"/>
                <w:szCs w:val="28"/>
                <w:lang w:val="en-US"/>
              </w:rPr>
            </w:pPr>
          </w:p>
        </w:tc>
      </w:tr>
      <w:tr w:rsidR="0010452B" w:rsidRPr="007255E7" w:rsidTr="0010452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rPr>
            </w:pPr>
            <w:r w:rsidRPr="007255E7">
              <w:rPr>
                <w:sz w:val="28"/>
                <w:szCs w:val="28"/>
                <w:lang w:val="en-US"/>
              </w:rPr>
              <w:t>2 (</w:t>
            </w:r>
            <w:r w:rsidRPr="007255E7">
              <w:rPr>
                <w:sz w:val="28"/>
                <w:szCs w:val="28"/>
              </w:rPr>
              <w:t>незадовільно)</w:t>
            </w:r>
          </w:p>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452B" w:rsidRPr="007255E7" w:rsidRDefault="0010452B" w:rsidP="0010452B">
            <w:pPr>
              <w:tabs>
                <w:tab w:val="left" w:pos="2160"/>
                <w:tab w:val="left" w:pos="4800"/>
                <w:tab w:val="left" w:pos="7080"/>
              </w:tabs>
              <w:autoSpaceDE w:val="0"/>
              <w:autoSpaceDN w:val="0"/>
              <w:adjustRightInd w:val="0"/>
              <w:spacing w:before="100" w:after="100"/>
              <w:jc w:val="center"/>
              <w:rPr>
                <w:sz w:val="28"/>
                <w:szCs w:val="28"/>
                <w:lang w:val="en-US"/>
              </w:rPr>
            </w:pPr>
            <w:r w:rsidRPr="007255E7">
              <w:rPr>
                <w:sz w:val="28"/>
                <w:szCs w:val="28"/>
              </w:rPr>
              <w:t>Не зараховано</w:t>
            </w:r>
          </w:p>
        </w:tc>
      </w:tr>
    </w:tbl>
    <w:p w:rsidR="0010452B" w:rsidRPr="007255E7" w:rsidRDefault="0010452B" w:rsidP="0010452B">
      <w:pPr>
        <w:shd w:val="clear" w:color="auto" w:fill="FFFFFF"/>
        <w:spacing w:before="293"/>
        <w:ind w:firstLine="709"/>
        <w:jc w:val="both"/>
        <w:rPr>
          <w:sz w:val="28"/>
          <w:szCs w:val="28"/>
        </w:rPr>
      </w:pPr>
      <w:r w:rsidRPr="007255E7">
        <w:rPr>
          <w:color w:val="000000"/>
          <w:spacing w:val="-1"/>
          <w:sz w:val="28"/>
          <w:szCs w:val="28"/>
        </w:rPr>
        <w:t>Штрафні бали можуть бути нараховані:</w:t>
      </w:r>
    </w:p>
    <w:p w:rsidR="0010452B" w:rsidRPr="007255E7" w:rsidRDefault="0010452B" w:rsidP="0010452B">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sz w:val="28"/>
          <w:szCs w:val="28"/>
        </w:rPr>
      </w:pPr>
      <w:r w:rsidRPr="007255E7">
        <w:rPr>
          <w:color w:val="000000"/>
          <w:sz w:val="28"/>
          <w:szCs w:val="28"/>
        </w:rPr>
        <w:t>за незадовільну підготовку до проведення заняття;</w:t>
      </w:r>
    </w:p>
    <w:p w:rsidR="0010452B" w:rsidRPr="007255E7" w:rsidRDefault="0010452B" w:rsidP="0010452B">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sz w:val="28"/>
          <w:szCs w:val="28"/>
        </w:rPr>
      </w:pPr>
      <w:r w:rsidRPr="007255E7">
        <w:rPr>
          <w:color w:val="000000"/>
          <w:sz w:val="28"/>
          <w:szCs w:val="28"/>
        </w:rPr>
        <w:t>порушення дисципліни і заходів безпеки;</w:t>
      </w:r>
    </w:p>
    <w:p w:rsidR="0010452B" w:rsidRPr="007255E7" w:rsidRDefault="0010452B" w:rsidP="0010452B">
      <w:pPr>
        <w:widowControl w:val="0"/>
        <w:numPr>
          <w:ilvl w:val="0"/>
          <w:numId w:val="12"/>
        </w:numPr>
        <w:shd w:val="clear" w:color="auto" w:fill="FFFFFF"/>
        <w:tabs>
          <w:tab w:val="left" w:pos="576"/>
        </w:tabs>
        <w:autoSpaceDE w:val="0"/>
        <w:autoSpaceDN w:val="0"/>
        <w:adjustRightInd w:val="0"/>
        <w:spacing w:line="276" w:lineRule="auto"/>
        <w:ind w:left="413"/>
        <w:jc w:val="both"/>
        <w:rPr>
          <w:color w:val="000000"/>
          <w:sz w:val="28"/>
          <w:szCs w:val="28"/>
        </w:rPr>
      </w:pPr>
      <w:r w:rsidRPr="007255E7">
        <w:rPr>
          <w:color w:val="000000"/>
          <w:sz w:val="28"/>
          <w:szCs w:val="28"/>
        </w:rPr>
        <w:t>запізнення на заняття;</w:t>
      </w:r>
    </w:p>
    <w:p w:rsidR="0010452B" w:rsidRPr="007255E7" w:rsidRDefault="0010452B" w:rsidP="0010452B">
      <w:pPr>
        <w:ind w:firstLine="567"/>
        <w:jc w:val="both"/>
        <w:rPr>
          <w:color w:val="000000"/>
          <w:spacing w:val="-2"/>
          <w:sz w:val="28"/>
          <w:szCs w:val="28"/>
        </w:rPr>
      </w:pPr>
      <w:r w:rsidRPr="007255E7">
        <w:rPr>
          <w:color w:val="000000"/>
          <w:spacing w:val="-2"/>
          <w:sz w:val="28"/>
          <w:szCs w:val="28"/>
        </w:rPr>
        <w:t>несвоєчасне надання навчального матеріалу на перевірку.</w:t>
      </w:r>
    </w:p>
    <w:p w:rsidR="0010452B" w:rsidRPr="007255E7" w:rsidRDefault="0010452B" w:rsidP="0010452B">
      <w:pPr>
        <w:ind w:firstLine="567"/>
        <w:jc w:val="both"/>
        <w:rPr>
          <w:color w:val="000000"/>
          <w:sz w:val="28"/>
          <w:szCs w:val="28"/>
        </w:rPr>
      </w:pPr>
      <w:r w:rsidRPr="007255E7">
        <w:rPr>
          <w:color w:val="000000"/>
          <w:sz w:val="28"/>
          <w:szCs w:val="28"/>
        </w:rPr>
        <w:t xml:space="preserve">Студентам, які повністю виконали навчальний план, позитивно атестовані за результатами семестрового контролю на останньому тижні </w:t>
      </w:r>
      <w:r w:rsidRPr="007255E7">
        <w:rPr>
          <w:color w:val="000000"/>
          <w:spacing w:val="-1"/>
          <w:sz w:val="28"/>
          <w:szCs w:val="28"/>
        </w:rPr>
        <w:t xml:space="preserve">теоретичного навчання за їх згодою виставляється залікова оцінка на підставі </w:t>
      </w:r>
      <w:r w:rsidRPr="007255E7">
        <w:rPr>
          <w:color w:val="000000"/>
          <w:sz w:val="28"/>
          <w:szCs w:val="28"/>
        </w:rPr>
        <w:t>підсумкової рейтингової оцінки.</w:t>
      </w: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10452B" w:rsidRDefault="0010452B"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0E6AAA" w:rsidRDefault="000E6AAA" w:rsidP="0010452B">
      <w:pPr>
        <w:jc w:val="center"/>
        <w:rPr>
          <w:b/>
          <w:sz w:val="28"/>
          <w:szCs w:val="28"/>
          <w:lang w:val="uk-UA"/>
        </w:rPr>
      </w:pPr>
    </w:p>
    <w:p w:rsidR="0010452B" w:rsidRDefault="0010452B" w:rsidP="0010452B">
      <w:pPr>
        <w:jc w:val="center"/>
        <w:rPr>
          <w:b/>
          <w:sz w:val="28"/>
          <w:szCs w:val="28"/>
          <w:lang w:val="uk-UA"/>
        </w:rPr>
      </w:pPr>
      <w:r>
        <w:rPr>
          <w:b/>
          <w:sz w:val="28"/>
          <w:szCs w:val="28"/>
          <w:lang w:val="uk-UA"/>
        </w:rPr>
        <w:lastRenderedPageBreak/>
        <w:t>КОНСПЕКТ ЛЕКЦІЙ З ДИСЦИПЛІНИ</w:t>
      </w:r>
    </w:p>
    <w:p w:rsidR="0010452B" w:rsidRDefault="0010452B" w:rsidP="0010452B">
      <w:pPr>
        <w:jc w:val="center"/>
        <w:rPr>
          <w:b/>
          <w:sz w:val="28"/>
          <w:szCs w:val="28"/>
          <w:lang w:val="uk-UA"/>
        </w:rPr>
      </w:pPr>
    </w:p>
    <w:p w:rsidR="0010452B" w:rsidRPr="0010452B" w:rsidRDefault="0010452B" w:rsidP="0010452B">
      <w:pPr>
        <w:keepNext/>
        <w:autoSpaceDE w:val="0"/>
        <w:autoSpaceDN w:val="0"/>
        <w:adjustRightInd w:val="0"/>
        <w:spacing w:line="360" w:lineRule="auto"/>
        <w:ind w:firstLine="709"/>
        <w:jc w:val="both"/>
        <w:rPr>
          <w:b/>
          <w:bCs/>
          <w:color w:val="000000"/>
          <w:sz w:val="28"/>
          <w:szCs w:val="28"/>
          <w:lang w:val="uk-UA"/>
        </w:rPr>
      </w:pPr>
      <w:r w:rsidRPr="0010452B">
        <w:rPr>
          <w:b/>
          <w:sz w:val="28"/>
          <w:szCs w:val="28"/>
          <w:lang w:val="uk-UA"/>
        </w:rPr>
        <w:t>Тема 1. Становлення і розвиток етнополітології</w:t>
      </w:r>
      <w:r w:rsidRPr="0010452B">
        <w:rPr>
          <w:b/>
          <w:bCs/>
          <w:color w:val="000000"/>
          <w:sz w:val="28"/>
          <w:szCs w:val="28"/>
          <w:lang w:val="uk-UA"/>
        </w:rPr>
        <w:t xml:space="preserve"> </w:t>
      </w:r>
    </w:p>
    <w:p w:rsidR="0010452B" w:rsidRPr="0010452B" w:rsidRDefault="0010452B" w:rsidP="0010452B">
      <w:pPr>
        <w:spacing w:line="360" w:lineRule="auto"/>
        <w:jc w:val="both"/>
        <w:rPr>
          <w:sz w:val="28"/>
          <w:szCs w:val="28"/>
          <w:lang w:val="uk-UA"/>
        </w:rPr>
      </w:pPr>
      <w:r w:rsidRPr="0010452B">
        <w:rPr>
          <w:sz w:val="28"/>
          <w:szCs w:val="28"/>
          <w:lang w:val="uk-UA"/>
        </w:rPr>
        <w:t>Становлення етнополітології як науки про взаємодію етнонаціональної та політичної сфер людського буття. В Україні ця наука і навчальна дисципліна перебуває в процесі розвитку. На Заході “етнічна політика” – це окрема наука, що вивчає теоретичні аспекти етнополітичних процесів, а “етнополітика” – займається практичними аспектами етнополітичного життя. Зародження “етнополітики” як науки, її мета та завдання. Засновники нової науки: шведський політолог Р.Челлен та німецький вчений М.Бем. Зарубіжні суспільствознавці про “етнополітологічну теорію”: як відгалуження політології; як окрема самостійна наука; як історія зародження і розвитку етнополітичної думки у європейських країнах; як роз’яснення значення етнополітичних термінів; як створення формальних моделей конкретного або уявного етнополітичного процесу. Етнонаціональні концепції (щодо визначення предмету, функцій, цілей, об’єкту етнополітології) М.Паренті, Дж.Ротшильда, П.Ван Ден Берга, К.Дойча, Г.Сетон-Уотсона, Е.Сміта, Л.Снайдера та ін. Марксистсько-ленінські погляди на етнонаціональні процеси та “національна політика КПРС”. Українські науковці, дослідники з проблематики етнополітології: В.Антонович, Ю.Бойко, В.Вернадський, В.Винниченко, М.Грушевський, П.Куліш, В.Липинський та ін. Думки О.Бочковського (праця “Вступ до націології. Курс лекцій”) щодо молодої на той час науки, визначення її цілей, завдань. Зародження “етнонаук” (етнології та націології) і “етнонапрямків”: етноісторія, етнофілософія, етноконфліктологія, етнопсихологія та ін.</w:t>
      </w:r>
    </w:p>
    <w:p w:rsidR="0010452B" w:rsidRPr="0010452B" w:rsidRDefault="0010452B" w:rsidP="0010452B">
      <w:pPr>
        <w:spacing w:line="360" w:lineRule="auto"/>
        <w:ind w:firstLine="709"/>
        <w:jc w:val="both"/>
        <w:rPr>
          <w:b/>
          <w:sz w:val="28"/>
          <w:szCs w:val="28"/>
          <w:lang w:val="uk-UA"/>
        </w:rPr>
      </w:pPr>
      <w:r w:rsidRPr="0010452B">
        <w:rPr>
          <w:b/>
          <w:bCs/>
          <w:sz w:val="28"/>
          <w:szCs w:val="28"/>
          <w:lang w:val="uk-UA"/>
        </w:rPr>
        <w:t>Тема 2. Етнополітологія: актуальність, визначення та основні закономірності. С</w:t>
      </w:r>
      <w:r w:rsidRPr="0010452B">
        <w:rPr>
          <w:b/>
          <w:sz w:val="28"/>
          <w:szCs w:val="28"/>
          <w:lang w:val="uk-UA"/>
        </w:rPr>
        <w:t>труктура, функції та місце в системі суспільних наук.</w:t>
      </w:r>
    </w:p>
    <w:p w:rsidR="0010452B" w:rsidRPr="0010452B" w:rsidRDefault="0010452B" w:rsidP="0010452B">
      <w:pPr>
        <w:pStyle w:val="a8"/>
        <w:ind w:firstLine="709"/>
        <w:rPr>
          <w:szCs w:val="28"/>
          <w:lang w:val="uk-UA"/>
        </w:rPr>
      </w:pPr>
      <w:r w:rsidRPr="0010452B">
        <w:rPr>
          <w:szCs w:val="28"/>
          <w:lang w:val="uk-UA"/>
        </w:rPr>
        <w:t>Основні причини пасивного ставлення західних вчених до створення єдиної загальної науки, яка б об</w:t>
      </w:r>
      <w:r w:rsidRPr="0010452B">
        <w:rPr>
          <w:szCs w:val="28"/>
        </w:rPr>
        <w:t>’єднала етнонауки і етнонапрямки. Перешкоди на шляху розвитку етнополітології в Україні: економічна криза, негативне ставлення багатьох впливових сил до даної науки,  відсутність порозуміння між дослідниками етнополітичної сфери</w:t>
      </w:r>
      <w:r w:rsidRPr="0010452B">
        <w:rPr>
          <w:szCs w:val="28"/>
          <w:lang w:val="uk-UA"/>
        </w:rPr>
        <w:t xml:space="preserve"> та ін.</w:t>
      </w:r>
      <w:r w:rsidRPr="0010452B">
        <w:rPr>
          <w:szCs w:val="28"/>
        </w:rPr>
        <w:t xml:space="preserve"> </w:t>
      </w:r>
      <w:r w:rsidRPr="0010452B">
        <w:rPr>
          <w:szCs w:val="28"/>
          <w:lang w:val="uk-UA"/>
        </w:rPr>
        <w:t>А</w:t>
      </w:r>
      <w:r w:rsidRPr="0010452B">
        <w:rPr>
          <w:szCs w:val="28"/>
        </w:rPr>
        <w:t>ктуальн</w:t>
      </w:r>
      <w:r w:rsidRPr="0010452B">
        <w:rPr>
          <w:szCs w:val="28"/>
          <w:lang w:val="uk-UA"/>
        </w:rPr>
        <w:t>і</w:t>
      </w:r>
      <w:r w:rsidRPr="0010452B">
        <w:rPr>
          <w:szCs w:val="28"/>
        </w:rPr>
        <w:t>ст</w:t>
      </w:r>
      <w:r w:rsidRPr="0010452B">
        <w:rPr>
          <w:szCs w:val="28"/>
          <w:lang w:val="uk-UA"/>
        </w:rPr>
        <w:t>ь</w:t>
      </w:r>
      <w:r w:rsidRPr="0010452B">
        <w:rPr>
          <w:szCs w:val="28"/>
        </w:rPr>
        <w:t>, доцільн</w:t>
      </w:r>
      <w:r w:rsidRPr="0010452B">
        <w:rPr>
          <w:szCs w:val="28"/>
          <w:lang w:val="uk-UA"/>
        </w:rPr>
        <w:t>і</w:t>
      </w:r>
      <w:r w:rsidRPr="0010452B">
        <w:rPr>
          <w:szCs w:val="28"/>
        </w:rPr>
        <w:t>ст</w:t>
      </w:r>
      <w:r w:rsidRPr="0010452B">
        <w:rPr>
          <w:szCs w:val="28"/>
          <w:lang w:val="uk-UA"/>
        </w:rPr>
        <w:t>ь</w:t>
      </w:r>
      <w:r w:rsidRPr="0010452B">
        <w:rPr>
          <w:szCs w:val="28"/>
        </w:rPr>
        <w:t xml:space="preserve"> і </w:t>
      </w:r>
      <w:r w:rsidRPr="0010452B">
        <w:rPr>
          <w:szCs w:val="28"/>
        </w:rPr>
        <w:lastRenderedPageBreak/>
        <w:t>необхідн</w:t>
      </w:r>
      <w:r w:rsidRPr="0010452B">
        <w:rPr>
          <w:szCs w:val="28"/>
          <w:lang w:val="uk-UA"/>
        </w:rPr>
        <w:t>і</w:t>
      </w:r>
      <w:r w:rsidRPr="0010452B">
        <w:rPr>
          <w:szCs w:val="28"/>
        </w:rPr>
        <w:t>ст</w:t>
      </w:r>
      <w:r w:rsidRPr="0010452B">
        <w:rPr>
          <w:szCs w:val="28"/>
          <w:lang w:val="uk-UA"/>
        </w:rPr>
        <w:t>ь</w:t>
      </w:r>
      <w:r w:rsidRPr="0010452B">
        <w:rPr>
          <w:szCs w:val="28"/>
        </w:rPr>
        <w:t xml:space="preserve"> розвитку етнополітології обумовл</w:t>
      </w:r>
      <w:r w:rsidRPr="0010452B">
        <w:rPr>
          <w:szCs w:val="28"/>
          <w:lang w:val="uk-UA"/>
        </w:rPr>
        <w:t>ена</w:t>
      </w:r>
      <w:r w:rsidRPr="0010452B">
        <w:rPr>
          <w:szCs w:val="28"/>
        </w:rPr>
        <w:t xml:space="preserve"> загальними і специфічними факторами. Етнополітологія як наука про сутність, форми та закономірності етнополітичних процесів, про взаємовідносини етнонаціональних спільнот (етносів, націй та етнонаціональних груп між собою та з державою), їх місце і роль в політичному житті суспільства. Етнополітологія як сукупність, синтез трьох важливих дисциплін: етнології (теоретичного народознавства), націології (науки про життя націй) та політології (науки про політику). Формула утворення терміну “етнонаціополітологія”: етнологія + націологія + 20 етнонаук і етнонапрямків + політологія. “Етнологія” і “націологія” як науки,  у часі, просторі і за кількістю об’</w:t>
      </w:r>
      <w:r w:rsidRPr="0010452B">
        <w:rPr>
          <w:szCs w:val="28"/>
          <w:lang w:val="uk-UA"/>
        </w:rPr>
        <w:t>єктів дослідження. Предмет етнополітології – аналіз етнополітичної царини людського буття. Об’єкти етнополітології: людина, нація, етнічність і держава, етніцизм і націоналізм та ін. Основні закономірності етнополітології: “закон нерівномірного розвитку етносів” Т.Наїрна, І.Уоллерстайна; “залізний закон етнічності” У.Самнера, Дж.Ротшильда; закономірності “ланцюгової реакції” та “циклічного характеру етнополітичного розвитку”. Понятійно-категоріальний апарат етнополітології: загальнонаукові і етнополітологічні категорії.</w:t>
      </w:r>
    </w:p>
    <w:p w:rsidR="0010452B" w:rsidRPr="0010452B" w:rsidRDefault="0010452B" w:rsidP="0010452B">
      <w:pPr>
        <w:spacing w:line="360" w:lineRule="auto"/>
        <w:ind w:firstLine="709"/>
        <w:jc w:val="both"/>
        <w:rPr>
          <w:sz w:val="28"/>
          <w:szCs w:val="28"/>
          <w:lang w:val="uk-UA"/>
        </w:rPr>
      </w:pPr>
    </w:p>
    <w:p w:rsidR="0010452B" w:rsidRPr="0010452B" w:rsidRDefault="0010452B" w:rsidP="0010452B">
      <w:pPr>
        <w:shd w:val="clear" w:color="auto" w:fill="FFFFFF"/>
        <w:spacing w:line="360" w:lineRule="auto"/>
        <w:ind w:firstLine="709"/>
        <w:jc w:val="both"/>
        <w:rPr>
          <w:b/>
          <w:bCs/>
          <w:sz w:val="28"/>
          <w:szCs w:val="28"/>
          <w:lang w:val="uk-UA"/>
        </w:rPr>
      </w:pPr>
      <w:r w:rsidRPr="0010452B">
        <w:rPr>
          <w:b/>
          <w:bCs/>
          <w:sz w:val="28"/>
          <w:szCs w:val="28"/>
          <w:lang w:val="uk-UA"/>
        </w:rPr>
        <w:t>Тема 3. Етнос, етнонаціональна група, нація та національність.</w:t>
      </w:r>
    </w:p>
    <w:p w:rsidR="0010452B" w:rsidRPr="0010452B" w:rsidRDefault="0010452B" w:rsidP="0010452B">
      <w:pPr>
        <w:spacing w:line="360" w:lineRule="auto"/>
        <w:ind w:firstLine="709"/>
        <w:jc w:val="both"/>
        <w:rPr>
          <w:sz w:val="28"/>
          <w:szCs w:val="28"/>
          <w:lang w:val="uk-UA"/>
        </w:rPr>
      </w:pPr>
      <w:r w:rsidRPr="0010452B">
        <w:rPr>
          <w:sz w:val="28"/>
          <w:szCs w:val="28"/>
          <w:lang w:val="uk-UA"/>
        </w:rPr>
        <w:t xml:space="preserve">Етнос як основна форма існування людства. Багатоманітність підходів щодо визначення етносу. М.Бердяєв про етнос як проблему історичну, а не соціальну. Теорія етносу Лева Гумільова (“Етноси та антиетноси”). Основні ознаки етносу. Різниця між поняттями “етнос” та “етнічність”. Різноманітність форм існування етносу: рід – плем’я – народ – нація. Розробка загальної теорії етносу. Етнос – це позачасова, позатериторіальна, позадержавна спільнота людей, об’єднаних спільним походженням, культурою, історією, традиціями та ін. М.Вебер про гіпотетичну і реальну етнічні групи. Визначення поняття “етнічна група” (Р.Шермергорн, Е.Кешмор, М.Йїнгер). Етнічна і національна група: спільність і відмінність. Національна меншина (визначення, властивості, концепції) та </w:t>
      </w:r>
      <w:r w:rsidRPr="0010452B">
        <w:rPr>
          <w:sz w:val="28"/>
          <w:szCs w:val="28"/>
          <w:lang w:val="uk-UA"/>
        </w:rPr>
        <w:lastRenderedPageBreak/>
        <w:t>домінуюча група. Меншина – це залежна, підлегла, субординована група. Домінуюча група – це спільнота в суспільстві, члени якої мають найбільшу владу.</w:t>
      </w:r>
    </w:p>
    <w:p w:rsidR="0010452B" w:rsidRPr="0010452B" w:rsidRDefault="0010452B" w:rsidP="0010452B">
      <w:pPr>
        <w:pStyle w:val="21"/>
        <w:spacing w:after="0" w:line="360" w:lineRule="auto"/>
        <w:ind w:firstLine="709"/>
        <w:jc w:val="both"/>
        <w:rPr>
          <w:sz w:val="28"/>
          <w:szCs w:val="28"/>
          <w:lang w:val="uk-UA"/>
        </w:rPr>
      </w:pPr>
      <w:r w:rsidRPr="0010452B">
        <w:rPr>
          <w:sz w:val="28"/>
          <w:szCs w:val="28"/>
          <w:lang w:val="uk-UA"/>
        </w:rPr>
        <w:t>Нація як вища форма існування людства. Різноманітність підходів щодо визначення “нації”. Теорії нації. Політична теорія нації (Г.Гроцій, К.Дойч, Е.Гааз, Е.Сміт): політична нація – це спільнота, об’єднана спільною мовою, символами, лояльністю до держави та її законів. Психологічна теорія нації (Е.Ренан, О.Бауер, Р.Емерсон, М.Коннор): нація – це велика група людей, об’єднаних спільною національною психологією, характером, солідарністю, національною волею та свідомістю. Культурологічна теорія нації (К.Реннер, Ф.Гертць, Г.Кон, Г.Сетон-Уотсон): нація як культурна сфера життя людей і їх розвитку. Історико-економічна теорія нації (К.Каутський, К.Маркс, Ф.Енгельс, В.Ленін, Й.Сталін): нація – це продукт суспільного розвитку, наймогутніший фактор суспільного прогресу. Етнічна теорія нації (П.Ван Ден Берг, Г.Нельссон, М.Новак, Е.Сміт): нація – це велике, модерне, цивілізоване співтовариство громадян, об’єднане навколо якогось одного етносу. Загальна теорія нації. Нація – велике, модерне, цивілізоване співтовариство громадян з власною територією, мовою, інтересами, назвою і волею бути єдиним цілим. Основні підходи до класифікації націй: догматичний і критичний. Типологізація націй. Бездержавні та державні нації. Багатодержавні нації. Політичні та етнічні нації. Титульні і недобудовані нації. Діаспора. Концепції національності. Конституція України про етнонаціональну структуру українського суспільства.</w:t>
      </w:r>
    </w:p>
    <w:p w:rsidR="0010452B" w:rsidRPr="0010452B" w:rsidRDefault="0010452B" w:rsidP="0010452B">
      <w:pPr>
        <w:shd w:val="clear" w:color="auto" w:fill="FFFFFF"/>
        <w:spacing w:line="360" w:lineRule="auto"/>
        <w:ind w:firstLine="709"/>
        <w:jc w:val="both"/>
        <w:rPr>
          <w:b/>
          <w:bCs/>
          <w:sz w:val="28"/>
          <w:szCs w:val="28"/>
          <w:lang w:val="uk-UA"/>
        </w:rPr>
      </w:pPr>
      <w:r w:rsidRPr="0010452B">
        <w:rPr>
          <w:b/>
          <w:bCs/>
          <w:sz w:val="28"/>
          <w:szCs w:val="28"/>
          <w:lang w:val="uk-UA"/>
        </w:rPr>
        <w:t>Тема 4. Багатоманітність і взаємовплив процесів суспільного розвитку</w:t>
      </w:r>
    </w:p>
    <w:p w:rsidR="0010452B" w:rsidRPr="0010452B" w:rsidRDefault="0010452B" w:rsidP="0010452B">
      <w:pPr>
        <w:shd w:val="clear" w:color="auto" w:fill="FFFFFF"/>
        <w:spacing w:line="360" w:lineRule="auto"/>
        <w:ind w:firstLine="709"/>
        <w:jc w:val="both"/>
        <w:rPr>
          <w:sz w:val="28"/>
          <w:szCs w:val="28"/>
          <w:lang w:val="uk-UA"/>
        </w:rPr>
      </w:pPr>
      <w:r w:rsidRPr="0010452B">
        <w:rPr>
          <w:sz w:val="28"/>
          <w:szCs w:val="28"/>
          <w:lang w:val="uk-UA"/>
        </w:rPr>
        <w:t xml:space="preserve">Теорія “стратифікації”. Етнічна парадигма. Національна парадигма. Класова і класократична парадигми. Діалектика взаємовідносин між етносами, націями і класами. Класифікація держав за Е.Річмондом, Г.Нельссоном, У.Коннором, П.Ван Ден Бергом. Національні держави. Багатонаціональні держави. Поліетнічні та моноетнічні держави. Етноси, нації і держави: їх взаємодія, характерні риси, відмінності. Етноси, нації і людство як взаємодоповнюючі поняття. Етнос – це природна форма існування людства, нація – це вища форма існування етносу, а держава – це напівштучне утворення з волі певного етносу. Поняття інтересів і </w:t>
      </w:r>
      <w:r w:rsidRPr="0010452B">
        <w:rPr>
          <w:sz w:val="28"/>
          <w:szCs w:val="28"/>
          <w:lang w:val="uk-UA"/>
        </w:rPr>
        <w:lastRenderedPageBreak/>
        <w:t>цінностей. Національні, етнічні та державні цінності. Класові, етнічні та державні інтереси. Діалектика вселюдських цінностей та інтересів.</w:t>
      </w:r>
    </w:p>
    <w:p w:rsidR="0010452B" w:rsidRPr="0010452B" w:rsidRDefault="0010452B" w:rsidP="0010452B">
      <w:pPr>
        <w:spacing w:line="360" w:lineRule="auto"/>
        <w:ind w:firstLine="709"/>
        <w:jc w:val="both"/>
        <w:rPr>
          <w:b/>
          <w:bCs/>
          <w:sz w:val="28"/>
          <w:szCs w:val="28"/>
          <w:lang w:val="uk-UA"/>
        </w:rPr>
      </w:pPr>
      <w:r w:rsidRPr="0010452B">
        <w:rPr>
          <w:b/>
          <w:bCs/>
          <w:color w:val="000000"/>
          <w:sz w:val="28"/>
          <w:szCs w:val="28"/>
          <w:lang w:val="uk-UA"/>
        </w:rPr>
        <w:t xml:space="preserve">Тема 5. </w:t>
      </w:r>
      <w:r w:rsidRPr="0010452B">
        <w:rPr>
          <w:b/>
          <w:bCs/>
          <w:sz w:val="28"/>
          <w:szCs w:val="28"/>
          <w:lang w:val="uk-UA"/>
        </w:rPr>
        <w:t>Процес політизації етнічності. Процеси етнополітичної дезінтеграції та інтеграції.</w:t>
      </w:r>
    </w:p>
    <w:p w:rsidR="0010452B" w:rsidRPr="0010452B" w:rsidRDefault="0010452B" w:rsidP="0010452B">
      <w:pPr>
        <w:spacing w:line="360" w:lineRule="auto"/>
        <w:ind w:firstLine="709"/>
        <w:jc w:val="both"/>
        <w:rPr>
          <w:sz w:val="28"/>
          <w:szCs w:val="28"/>
          <w:lang w:val="uk-UA"/>
        </w:rPr>
      </w:pPr>
      <w:r w:rsidRPr="0010452B">
        <w:rPr>
          <w:sz w:val="28"/>
          <w:szCs w:val="28"/>
          <w:lang w:val="uk-UA"/>
        </w:rPr>
        <w:t>Зародження і розвиток політизації етнічності. Головні та специфічні чинники політизації етнічності. Зміст і етапи розвитку даного феномену: набуття етнічною спільнотою політичної свідомості, її мобілізація на досягнення певних цілей та вихід на арену політичного життя. Характерні риси процесу політизації етнічності: має глобальний, протидіючий та циклічний характер. Причини виникнення цього процесу: глобалізація, модернізація, скорочення природних ресурсів, вплив ЗМІ, урбанізація та ін. Роль держави та політичних еліт у розвитку політизації етнічності. Загальні та специфічні наслідки процесу політизації етнічності: формування етнонацій, їх перетворення на суб’єкти історії, зародження і розвиток етнонаціоналізму та етніцизму та ін.</w:t>
      </w:r>
    </w:p>
    <w:p w:rsidR="0010452B" w:rsidRPr="0010452B" w:rsidRDefault="0010452B" w:rsidP="0010452B">
      <w:pPr>
        <w:spacing w:line="360" w:lineRule="auto"/>
        <w:ind w:firstLine="709"/>
        <w:jc w:val="both"/>
        <w:rPr>
          <w:sz w:val="28"/>
          <w:szCs w:val="28"/>
          <w:lang w:val="uk-UA"/>
        </w:rPr>
      </w:pPr>
      <w:r w:rsidRPr="0010452B">
        <w:rPr>
          <w:sz w:val="28"/>
          <w:szCs w:val="28"/>
          <w:lang w:val="uk-UA"/>
        </w:rPr>
        <w:t>Етнополітична дезінтеграція як процес роз’єднання і поділу існуючої етнополітичної спільноти. Основні закономірності дезінтеграційних та інтеграційних процесів. Причини дезінтеграції. Сучасні концепції етнополітичної інтеграції: комунікативна, функціональна, неофункціональна, уніфікаційна. Етнополітична інтеграція як процес об’єднання етнічних спільнот в єдине суспільство чи державу. Типи, цілі і завдання інтеграції. Основні передумови успішного розвитку інтеграційних процесів. Практичні аспекти етнополітичної інтеграції. Етапи і методи даного процесу. Передумови, причини і наслідки зростання інтеграційних тенденцій в Західній Європі. Перспективи інтеграції в Східній Європі. Складний і суперечливий характер розвитку політичної діяльності етнічних та національних меншин. Входження України до Європейського співтовариства: проблеми та перспективи.</w:t>
      </w:r>
    </w:p>
    <w:p w:rsidR="0010452B" w:rsidRPr="0010452B" w:rsidRDefault="0010452B" w:rsidP="0010452B">
      <w:pPr>
        <w:spacing w:line="360" w:lineRule="auto"/>
        <w:ind w:firstLine="709"/>
        <w:jc w:val="both"/>
        <w:rPr>
          <w:b/>
          <w:bCs/>
          <w:color w:val="000000"/>
          <w:sz w:val="28"/>
          <w:szCs w:val="28"/>
        </w:rPr>
      </w:pPr>
      <w:r w:rsidRPr="0010452B">
        <w:rPr>
          <w:b/>
          <w:bCs/>
          <w:color w:val="000000"/>
          <w:sz w:val="28"/>
          <w:szCs w:val="28"/>
        </w:rPr>
        <w:t xml:space="preserve">Тема 6. </w:t>
      </w:r>
      <w:r w:rsidRPr="0010452B">
        <w:rPr>
          <w:b/>
          <w:bCs/>
          <w:sz w:val="28"/>
          <w:szCs w:val="28"/>
          <w:lang w:val="uk-UA"/>
        </w:rPr>
        <w:t>Процеси національного будівництва та етнополітичної регіоналізації</w:t>
      </w:r>
    </w:p>
    <w:p w:rsidR="0010452B" w:rsidRPr="0010452B" w:rsidRDefault="0010452B" w:rsidP="0010452B">
      <w:pPr>
        <w:spacing w:line="360" w:lineRule="auto"/>
        <w:ind w:firstLine="709"/>
        <w:jc w:val="both"/>
        <w:rPr>
          <w:sz w:val="28"/>
          <w:szCs w:val="28"/>
          <w:lang w:val="uk-UA"/>
        </w:rPr>
      </w:pPr>
      <w:r w:rsidRPr="0010452B">
        <w:rPr>
          <w:sz w:val="28"/>
          <w:szCs w:val="28"/>
          <w:lang w:val="uk-UA"/>
        </w:rPr>
        <w:t xml:space="preserve">Сучасні концепції зародження і розвитку націй: “зростання націй”, “розвиток націй”, “формування націй”, “національне будівництво”. Процес </w:t>
      </w:r>
      <w:r w:rsidRPr="0010452B">
        <w:rPr>
          <w:sz w:val="28"/>
          <w:szCs w:val="28"/>
          <w:lang w:val="uk-UA"/>
        </w:rPr>
        <w:lastRenderedPageBreak/>
        <w:t>національного будівництва: сутність і характер. Націобудівництво в умовах політичної залежності та  бездержавності. Проблеми національно-державного будівництва в Україні. Етапи і фази націобудівництва. Головні передумови національного будівництва, об</w:t>
      </w:r>
      <w:r w:rsidRPr="0010452B">
        <w:rPr>
          <w:sz w:val="28"/>
          <w:szCs w:val="28"/>
        </w:rPr>
        <w:t>’</w:t>
      </w:r>
      <w:r w:rsidRPr="0010452B">
        <w:rPr>
          <w:sz w:val="28"/>
          <w:szCs w:val="28"/>
          <w:lang w:val="uk-UA"/>
        </w:rPr>
        <w:t>єктивні і суб</w:t>
      </w:r>
      <w:r w:rsidRPr="0010452B">
        <w:rPr>
          <w:sz w:val="28"/>
          <w:szCs w:val="28"/>
        </w:rPr>
        <w:t>’</w:t>
      </w:r>
      <w:r w:rsidRPr="0010452B">
        <w:rPr>
          <w:sz w:val="28"/>
          <w:szCs w:val="28"/>
          <w:lang w:val="uk-UA"/>
        </w:rPr>
        <w:t>єктивні чинники. Роль національних еліт в даному процесі. Шляхи і методи націобудівництва. Принцип рівноправності етнічних спільнот та їх представників. Принцип компліментарності. Етнополітична регіоналізація: сутність і характер, причини піднесення. Небезпека перетворення етнорегіоналізму на сепаратизм. Засоби і методи вирішення етнорегіональних проблем. Децентралізація, автономізація та федералізація як основні шляхи вирішення етнорегіональних проблем. Принцип субсидіарності. Загальне і особливе в національно-державному будівництві та етнополітичній регіоналізації в Україні. Конституція України про шляхи і методи їх здійснення і впровадження.</w:t>
      </w:r>
    </w:p>
    <w:p w:rsidR="0010452B" w:rsidRDefault="0010452B" w:rsidP="0010452B">
      <w:pPr>
        <w:spacing w:line="360" w:lineRule="auto"/>
        <w:ind w:firstLine="709"/>
        <w:jc w:val="both"/>
        <w:rPr>
          <w:b/>
          <w:sz w:val="28"/>
          <w:szCs w:val="28"/>
          <w:lang w:val="uk-UA"/>
        </w:rPr>
      </w:pPr>
    </w:p>
    <w:p w:rsidR="0010452B" w:rsidRDefault="0010452B" w:rsidP="0010452B">
      <w:pPr>
        <w:spacing w:line="360" w:lineRule="auto"/>
        <w:ind w:firstLine="709"/>
        <w:jc w:val="center"/>
        <w:rPr>
          <w:b/>
          <w:sz w:val="28"/>
          <w:szCs w:val="28"/>
          <w:lang w:val="uk-UA"/>
        </w:rPr>
      </w:pPr>
      <w:r>
        <w:rPr>
          <w:b/>
          <w:sz w:val="28"/>
          <w:szCs w:val="28"/>
          <w:lang w:val="uk-UA"/>
        </w:rPr>
        <w:t>КОМПЛЕКС КОНТРОЛЬНИХ РОБІТ ДЛЯ ВИЗНАЧЕННЯ ЗАЛИШКОВИХ ЗНАНЬ З ДИСЦИПЛІНИ, ЗАВДАНЬ ДЛЯ КРЕДИТНОГО КОНТРОЛЮ</w:t>
      </w:r>
    </w:p>
    <w:p w:rsidR="0010452B" w:rsidRDefault="0010452B" w:rsidP="0010452B">
      <w:pPr>
        <w:spacing w:line="360" w:lineRule="auto"/>
        <w:ind w:firstLine="709"/>
        <w:jc w:val="both"/>
        <w:rPr>
          <w:b/>
          <w:sz w:val="28"/>
          <w:szCs w:val="28"/>
          <w:lang w:val="uk-UA"/>
        </w:rPr>
      </w:pPr>
    </w:p>
    <w:p w:rsidR="0010452B" w:rsidRPr="006F4490" w:rsidRDefault="0010452B" w:rsidP="0010452B">
      <w:pPr>
        <w:jc w:val="center"/>
        <w:rPr>
          <w:rFonts w:ascii="Bookman Old Style" w:hAnsi="Bookman Old Style" w:cs="Courier New"/>
          <w:b/>
          <w:caps/>
          <w:sz w:val="32"/>
          <w:szCs w:val="32"/>
        </w:rPr>
      </w:pPr>
      <w:r>
        <w:rPr>
          <w:rFonts w:ascii="Bookman Old Style" w:hAnsi="Bookman Old Style" w:cs="Courier New"/>
          <w:b/>
          <w:caps/>
          <w:sz w:val="32"/>
          <w:szCs w:val="32"/>
          <w:lang w:val="uk-UA"/>
        </w:rPr>
        <w:t>Контрольні за</w:t>
      </w:r>
      <w:r w:rsidRPr="00474289">
        <w:rPr>
          <w:rFonts w:ascii="Bookman Old Style" w:hAnsi="Bookman Old Style" w:cs="Courier New"/>
          <w:b/>
          <w:caps/>
          <w:sz w:val="32"/>
          <w:szCs w:val="32"/>
        </w:rPr>
        <w:t xml:space="preserve">Питання </w:t>
      </w:r>
      <w:r>
        <w:rPr>
          <w:rFonts w:ascii="Bookman Old Style" w:hAnsi="Bookman Old Style" w:cs="Courier New"/>
          <w:b/>
          <w:caps/>
          <w:sz w:val="32"/>
          <w:szCs w:val="32"/>
          <w:lang w:val="uk-UA"/>
        </w:rPr>
        <w:t>і Завдання для підсумкового оцінювання студентів</w:t>
      </w:r>
    </w:p>
    <w:p w:rsidR="0010452B" w:rsidRPr="00DD393A" w:rsidRDefault="0010452B" w:rsidP="0010452B">
      <w:pPr>
        <w:jc w:val="center"/>
        <w:rPr>
          <w:rFonts w:ascii="Bookman Old Style" w:hAnsi="Bookman Old Style" w:cs="Courier New"/>
          <w:b/>
          <w:szCs w:val="28"/>
        </w:rPr>
      </w:pPr>
      <w:r>
        <w:rPr>
          <w:rFonts w:ascii="Bookman Old Style" w:hAnsi="Bookman Old Style" w:cs="Courier New"/>
          <w:b/>
          <w:szCs w:val="28"/>
          <w:lang w:val="uk-UA"/>
        </w:rPr>
        <w:t>З ДИСЦИПЛІНИ «ЕТНОПОЛІТОЛОГІЯ»</w:t>
      </w:r>
    </w:p>
    <w:p w:rsidR="0010452B" w:rsidRDefault="0010452B" w:rsidP="0010452B">
      <w:pPr>
        <w:rPr>
          <w:lang w:val="uk-UA"/>
        </w:rPr>
      </w:pP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1 .Що таке етнополітологія і в чому її відмінності від інших суспільних наук?</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2. Що дає вивчення етнополітологи' людині та розвиток цієї науки і навчальної дисципліни для суспільства?</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3. Які переваги має критичне етнополітичне мислення над догматичним?</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4.Чим можна пояснити запізніле і повільне становлення етнополітологи в Україні?</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5.Чи може ентонаціональна політика бути ефективною і конструктивною без науково-теоретичного обгрунтування?</w:t>
      </w:r>
    </w:p>
    <w:p w:rsidR="0010452B"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6</w:t>
      </w:r>
      <w:r w:rsidRPr="00A14F6E">
        <w:rPr>
          <w:sz w:val="32"/>
          <w:szCs w:val="32"/>
          <w:lang w:val="uk-UA"/>
        </w:rPr>
        <w:t>.Чим зумовлена зростаюча актуальність розвитку і вивчення етно-політології?</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lastRenderedPageBreak/>
        <w:t>7</w:t>
      </w:r>
      <w:r w:rsidRPr="00A14F6E">
        <w:rPr>
          <w:sz w:val="32"/>
          <w:szCs w:val="32"/>
          <w:lang w:val="uk-UA"/>
        </w:rPr>
        <w:t>. В яких формах існували й існують етноси?</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8</w:t>
      </w:r>
      <w:r w:rsidRPr="00A14F6E">
        <w:rPr>
          <w:sz w:val="32"/>
          <w:szCs w:val="32"/>
          <w:lang w:val="uk-UA"/>
        </w:rPr>
        <w:t>.</w:t>
      </w:r>
      <w:r>
        <w:rPr>
          <w:sz w:val="32"/>
          <w:szCs w:val="32"/>
          <w:lang w:val="uk-UA"/>
        </w:rPr>
        <w:t xml:space="preserve"> </w:t>
      </w:r>
      <w:r w:rsidRPr="00A14F6E">
        <w:rPr>
          <w:sz w:val="32"/>
          <w:szCs w:val="32"/>
          <w:lang w:val="uk-UA"/>
        </w:rPr>
        <w:t>Що такс етнічність у широкому і вузькому смислі?</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 xml:space="preserve">9. </w:t>
      </w:r>
      <w:r w:rsidRPr="00A14F6E">
        <w:rPr>
          <w:sz w:val="32"/>
          <w:szCs w:val="32"/>
          <w:lang w:val="uk-UA"/>
        </w:rPr>
        <w:t>Яку роль у житті етносів відіграє пасіонарність?</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10</w:t>
      </w:r>
      <w:r w:rsidRPr="00A14F6E">
        <w:rPr>
          <w:sz w:val="32"/>
          <w:szCs w:val="32"/>
          <w:lang w:val="uk-UA"/>
        </w:rPr>
        <w:t>.</w:t>
      </w:r>
      <w:r>
        <w:rPr>
          <w:sz w:val="32"/>
          <w:szCs w:val="32"/>
          <w:lang w:val="uk-UA"/>
        </w:rPr>
        <w:t xml:space="preserve"> </w:t>
      </w:r>
      <w:r w:rsidRPr="00A14F6E">
        <w:rPr>
          <w:sz w:val="32"/>
          <w:szCs w:val="32"/>
          <w:lang w:val="uk-UA"/>
        </w:rPr>
        <w:t>Яке із наведених вище визначень нації Ви вважаєте більш коректним і прийнятним для себе? Чому?</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11</w:t>
      </w:r>
      <w:r w:rsidRPr="00A14F6E">
        <w:rPr>
          <w:sz w:val="32"/>
          <w:szCs w:val="32"/>
          <w:lang w:val="uk-UA"/>
        </w:rPr>
        <w:t>.</w:t>
      </w:r>
      <w:r>
        <w:rPr>
          <w:sz w:val="32"/>
          <w:szCs w:val="32"/>
          <w:lang w:val="uk-UA"/>
        </w:rPr>
        <w:t xml:space="preserve"> </w:t>
      </w:r>
      <w:r w:rsidRPr="00A14F6E">
        <w:rPr>
          <w:sz w:val="32"/>
          <w:szCs w:val="32"/>
          <w:lang w:val="uk-UA"/>
        </w:rPr>
        <w:t>Чому на Заході набула поширення політична теорія нації, а у Східній Європі - етнічна?</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12</w:t>
      </w:r>
      <w:r w:rsidRPr="00A14F6E">
        <w:rPr>
          <w:sz w:val="32"/>
          <w:szCs w:val="32"/>
          <w:lang w:val="uk-UA"/>
        </w:rPr>
        <w:t>.</w:t>
      </w:r>
      <w:r>
        <w:rPr>
          <w:sz w:val="32"/>
          <w:szCs w:val="32"/>
          <w:lang w:val="uk-UA"/>
        </w:rPr>
        <w:t xml:space="preserve"> </w:t>
      </w:r>
      <w:r w:rsidRPr="00A14F6E">
        <w:rPr>
          <w:sz w:val="32"/>
          <w:szCs w:val="32"/>
          <w:lang w:val="uk-UA"/>
        </w:rPr>
        <w:t>Чим відрізняються одне від одного етноси, нації та етнічні групи?</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13</w:t>
      </w:r>
      <w:r w:rsidRPr="00A14F6E">
        <w:rPr>
          <w:sz w:val="32"/>
          <w:szCs w:val="32"/>
          <w:lang w:val="uk-UA"/>
        </w:rPr>
        <w:t>.</w:t>
      </w:r>
      <w:r>
        <w:rPr>
          <w:sz w:val="32"/>
          <w:szCs w:val="32"/>
          <w:lang w:val="uk-UA"/>
        </w:rPr>
        <w:t xml:space="preserve"> </w:t>
      </w:r>
      <w:r w:rsidRPr="00A14F6E">
        <w:rPr>
          <w:sz w:val="32"/>
          <w:szCs w:val="32"/>
          <w:lang w:val="uk-UA"/>
        </w:rPr>
        <w:t>3а яких умов етнічна/національна група вважається національною меншиною?</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14</w:t>
      </w:r>
      <w:r w:rsidRPr="00A14F6E">
        <w:rPr>
          <w:sz w:val="32"/>
          <w:szCs w:val="32"/>
          <w:lang w:val="uk-UA"/>
        </w:rPr>
        <w:t>.</w:t>
      </w:r>
      <w:r>
        <w:rPr>
          <w:sz w:val="32"/>
          <w:szCs w:val="32"/>
          <w:lang w:val="uk-UA"/>
        </w:rPr>
        <w:t xml:space="preserve"> </w:t>
      </w:r>
      <w:r w:rsidRPr="00A14F6E">
        <w:rPr>
          <w:sz w:val="32"/>
          <w:szCs w:val="32"/>
          <w:lang w:val="uk-UA"/>
        </w:rPr>
        <w:t>Як співвідносяться етнічні, національні та вселюдські інтереси і цінності?</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1</w:t>
      </w:r>
      <w:r>
        <w:rPr>
          <w:sz w:val="32"/>
          <w:szCs w:val="32"/>
          <w:lang w:val="uk-UA"/>
        </w:rPr>
        <w:t>5</w:t>
      </w:r>
      <w:r w:rsidRPr="00A14F6E">
        <w:rPr>
          <w:sz w:val="32"/>
          <w:szCs w:val="32"/>
          <w:lang w:val="uk-UA"/>
        </w:rPr>
        <w:t>. Чим обумовлено процес глобалізації і до яких наслідків він призводить?</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16</w:t>
      </w:r>
      <w:r w:rsidRPr="00A14F6E">
        <w:rPr>
          <w:sz w:val="32"/>
          <w:szCs w:val="32"/>
          <w:lang w:val="uk-UA"/>
        </w:rPr>
        <w:t>. Як саме процес модернізації впливає на етнічні та етнополітичні процеси?</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17</w:t>
      </w:r>
      <w:r w:rsidRPr="00A14F6E">
        <w:rPr>
          <w:sz w:val="32"/>
          <w:szCs w:val="32"/>
          <w:lang w:val="uk-UA"/>
        </w:rPr>
        <w:t>. В чому полягає сутність і характер етнічних та етнополітичних процесів?</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18</w:t>
      </w:r>
      <w:r w:rsidRPr="00A14F6E">
        <w:rPr>
          <w:sz w:val="32"/>
          <w:szCs w:val="32"/>
          <w:lang w:val="uk-UA"/>
        </w:rPr>
        <w:t>. Коли і чому зародився процес етнополітичного ренесансу і до яких наслідків він призвів?</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19</w:t>
      </w:r>
      <w:r w:rsidRPr="00A14F6E">
        <w:rPr>
          <w:sz w:val="32"/>
          <w:szCs w:val="32"/>
          <w:lang w:val="uk-UA"/>
        </w:rPr>
        <w:t>. Чим саме зумовлені дезінтеграційні процеси?</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20</w:t>
      </w:r>
      <w:r w:rsidRPr="00A14F6E">
        <w:rPr>
          <w:sz w:val="32"/>
          <w:szCs w:val="32"/>
          <w:lang w:val="uk-UA"/>
        </w:rPr>
        <w:t>. За яких умов можуть відбуватись інтеграційні процеси?</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21</w:t>
      </w:r>
      <w:r w:rsidRPr="00A14F6E">
        <w:rPr>
          <w:sz w:val="32"/>
          <w:szCs w:val="32"/>
          <w:lang w:val="uk-UA"/>
        </w:rPr>
        <w:t xml:space="preserve"> Чому в Західній Європі превалюють інтеграційні процеси, а в Східній Європі - дезінтеграційні процеси?</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22</w:t>
      </w:r>
      <w:r w:rsidRPr="00A14F6E">
        <w:rPr>
          <w:sz w:val="32"/>
          <w:szCs w:val="32"/>
          <w:lang w:val="uk-UA"/>
        </w:rPr>
        <w:t>. Коли і як народжуються нації?</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23</w:t>
      </w:r>
      <w:r w:rsidRPr="00A14F6E">
        <w:rPr>
          <w:sz w:val="32"/>
          <w:szCs w:val="32"/>
          <w:lang w:val="uk-UA"/>
        </w:rPr>
        <w:t>. Як співвідносяться процеси регіоналізації з процесами дезінтеграції та інтеграції?</w:t>
      </w:r>
    </w:p>
    <w:p w:rsidR="0010452B" w:rsidRPr="00A14F6E" w:rsidRDefault="0010452B" w:rsidP="0010452B">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24</w:t>
      </w:r>
      <w:r w:rsidRPr="00A14F6E">
        <w:rPr>
          <w:sz w:val="32"/>
          <w:szCs w:val="32"/>
          <w:lang w:val="uk-UA"/>
        </w:rPr>
        <w:t>. Наскільки обгрунтованими є твердження Кенічі Омає про виникнення "регіональних держав" і які перспективи їх розвитку?</w:t>
      </w:r>
    </w:p>
    <w:p w:rsidR="0010452B" w:rsidRPr="006E34C9" w:rsidRDefault="0010452B" w:rsidP="0010452B">
      <w:pPr>
        <w:rPr>
          <w:lang w:val="uk-UA"/>
        </w:rPr>
      </w:pPr>
    </w:p>
    <w:p w:rsidR="0010452B" w:rsidRPr="00B63C30" w:rsidRDefault="0010452B" w:rsidP="0010452B">
      <w:pPr>
        <w:rPr>
          <w:lang w:val="uk-UA"/>
        </w:rPr>
      </w:pPr>
    </w:p>
    <w:p w:rsidR="0010452B" w:rsidRDefault="0010452B" w:rsidP="0010452B">
      <w:pPr>
        <w:spacing w:line="360" w:lineRule="auto"/>
        <w:ind w:firstLine="709"/>
        <w:jc w:val="both"/>
        <w:rPr>
          <w:b/>
          <w:sz w:val="28"/>
          <w:szCs w:val="28"/>
          <w:lang w:val="uk-UA"/>
        </w:rPr>
      </w:pPr>
    </w:p>
    <w:p w:rsidR="0010452B" w:rsidRDefault="0010452B" w:rsidP="0010452B">
      <w:pPr>
        <w:spacing w:line="360" w:lineRule="auto"/>
        <w:ind w:firstLine="709"/>
        <w:jc w:val="both"/>
        <w:rPr>
          <w:b/>
          <w:sz w:val="28"/>
          <w:szCs w:val="28"/>
          <w:lang w:val="uk-UA"/>
        </w:rPr>
      </w:pPr>
    </w:p>
    <w:p w:rsidR="0010452B" w:rsidRDefault="0010452B" w:rsidP="0010452B">
      <w:pPr>
        <w:spacing w:line="360" w:lineRule="auto"/>
        <w:ind w:firstLine="709"/>
        <w:jc w:val="both"/>
        <w:rPr>
          <w:b/>
          <w:sz w:val="28"/>
          <w:szCs w:val="28"/>
          <w:lang w:val="uk-UA"/>
        </w:rPr>
      </w:pPr>
    </w:p>
    <w:p w:rsidR="0010452B" w:rsidRDefault="0010452B" w:rsidP="0010452B">
      <w:pPr>
        <w:spacing w:line="360" w:lineRule="auto"/>
        <w:ind w:firstLine="709"/>
        <w:jc w:val="both"/>
        <w:rPr>
          <w:b/>
          <w:sz w:val="28"/>
          <w:szCs w:val="28"/>
          <w:lang w:val="uk-UA"/>
        </w:rPr>
      </w:pPr>
    </w:p>
    <w:p w:rsidR="0010452B" w:rsidRDefault="0010452B" w:rsidP="0010452B">
      <w:pPr>
        <w:spacing w:line="360" w:lineRule="auto"/>
        <w:ind w:firstLine="709"/>
        <w:jc w:val="both"/>
        <w:rPr>
          <w:b/>
          <w:sz w:val="28"/>
          <w:szCs w:val="28"/>
          <w:lang w:val="uk-UA"/>
        </w:rPr>
      </w:pPr>
    </w:p>
    <w:p w:rsidR="0010452B" w:rsidRDefault="0010452B" w:rsidP="0010452B">
      <w:pPr>
        <w:spacing w:line="360" w:lineRule="auto"/>
        <w:ind w:firstLine="709"/>
        <w:jc w:val="both"/>
        <w:rPr>
          <w:b/>
          <w:sz w:val="28"/>
          <w:szCs w:val="28"/>
          <w:lang w:val="uk-UA"/>
        </w:rPr>
      </w:pPr>
    </w:p>
    <w:p w:rsidR="0010452B" w:rsidRDefault="00AC06E2" w:rsidP="00AC06E2">
      <w:pPr>
        <w:spacing w:line="360" w:lineRule="auto"/>
        <w:ind w:firstLine="709"/>
        <w:jc w:val="center"/>
        <w:rPr>
          <w:b/>
          <w:sz w:val="28"/>
          <w:szCs w:val="28"/>
          <w:lang w:val="uk-UA"/>
        </w:rPr>
      </w:pPr>
      <w:r>
        <w:rPr>
          <w:b/>
          <w:sz w:val="28"/>
          <w:szCs w:val="28"/>
          <w:lang w:val="uk-UA"/>
        </w:rPr>
        <w:lastRenderedPageBreak/>
        <w:t>ІНСТРУКТИВНО-МЕТОДИЧНІ МАТЕРІАЛИ ДО СЕМІНАРСЬКИХ ЗАНЯТЬ</w:t>
      </w:r>
    </w:p>
    <w:p w:rsidR="00AC06E2" w:rsidRPr="00B71249" w:rsidRDefault="00AC06E2" w:rsidP="00AC06E2">
      <w:pPr>
        <w:pStyle w:val="Style1"/>
        <w:widowControl/>
        <w:tabs>
          <w:tab w:val="left" w:leader="underscore" w:pos="2078"/>
        </w:tabs>
        <w:spacing w:before="53" w:line="274" w:lineRule="exact"/>
        <w:jc w:val="center"/>
        <w:rPr>
          <w:rStyle w:val="FontStyle13"/>
          <w:b/>
        </w:rPr>
      </w:pPr>
      <w:r w:rsidRPr="00B71249">
        <w:rPr>
          <w:rStyle w:val="FontStyle13"/>
          <w:b/>
        </w:rPr>
        <w:t>МЕТОДИЧНІ РЕКОМЕНДАЦІЇ ДО СЕМІНАРСЬКИХ ЗАНЯТЬ З ДИСЦИПЛІНИ «ЕТНО</w:t>
      </w:r>
      <w:r>
        <w:rPr>
          <w:rStyle w:val="FontStyle13"/>
          <w:b/>
        </w:rPr>
        <w:t>ПОЛІТОЛОГІЯ</w:t>
      </w:r>
      <w:r w:rsidRPr="00B71249">
        <w:rPr>
          <w:rStyle w:val="FontStyle13"/>
          <w:b/>
        </w:rPr>
        <w:t>»</w:t>
      </w:r>
    </w:p>
    <w:p w:rsidR="00AC06E2" w:rsidRDefault="00AC06E2" w:rsidP="00AC06E2">
      <w:pPr>
        <w:pStyle w:val="Style1"/>
        <w:widowControl/>
        <w:tabs>
          <w:tab w:val="left" w:leader="underscore" w:pos="2078"/>
        </w:tabs>
        <w:spacing w:before="53" w:line="274" w:lineRule="exact"/>
        <w:rPr>
          <w:rStyle w:val="FontStyle13"/>
        </w:rPr>
      </w:pPr>
    </w:p>
    <w:p w:rsidR="00AC06E2" w:rsidRDefault="00AC06E2" w:rsidP="00AC06E2">
      <w:pPr>
        <w:pStyle w:val="Style1"/>
        <w:widowControl/>
        <w:tabs>
          <w:tab w:val="left" w:leader="underscore" w:pos="2078"/>
        </w:tabs>
        <w:spacing w:before="53" w:line="274" w:lineRule="exact"/>
        <w:rPr>
          <w:rStyle w:val="FontStyle13"/>
        </w:rPr>
      </w:pPr>
      <w:r>
        <w:rPr>
          <w:rStyle w:val="FontStyle13"/>
        </w:rPr>
        <w:t>ПІДГОТОВКА ДО СЕМІНАРСЬКОГО ЗАНЯТТЯ</w:t>
      </w:r>
    </w:p>
    <w:p w:rsidR="00AC06E2" w:rsidRDefault="00AC06E2" w:rsidP="00AC06E2">
      <w:pPr>
        <w:pStyle w:val="Style1"/>
        <w:widowControl/>
        <w:tabs>
          <w:tab w:val="left" w:leader="underscore" w:pos="2078"/>
        </w:tabs>
        <w:spacing w:before="53" w:line="274" w:lineRule="exact"/>
        <w:rPr>
          <w:rStyle w:val="FontStyle13"/>
        </w:rPr>
      </w:pPr>
    </w:p>
    <w:p w:rsidR="00AC06E2" w:rsidRDefault="00AC06E2" w:rsidP="00AC06E2">
      <w:pPr>
        <w:pStyle w:val="Style1"/>
        <w:widowControl/>
        <w:tabs>
          <w:tab w:val="left" w:leader="underscore" w:pos="2078"/>
        </w:tabs>
        <w:spacing w:line="360" w:lineRule="auto"/>
        <w:ind w:firstLine="709"/>
        <w:jc w:val="both"/>
        <w:rPr>
          <w:rStyle w:val="FontStyle13"/>
          <w:lang w:eastAsia="uk-UA"/>
        </w:rPr>
      </w:pPr>
      <w:r>
        <w:rPr>
          <w:rStyle w:val="FontStyle13"/>
        </w:rPr>
        <w:t>Важливою складовою університетської освіти є  семінарські заняття - форма навчального заняття, при якій ви</w:t>
      </w:r>
      <w:r>
        <w:rPr>
          <w:rStyle w:val="FontStyle13"/>
          <w:lang w:eastAsia="uk-UA"/>
        </w:rPr>
        <w:t>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AC06E2" w:rsidRDefault="00AC06E2" w:rsidP="00AC06E2">
      <w:pPr>
        <w:pStyle w:val="Style3"/>
        <w:widowControl/>
        <w:spacing w:line="360" w:lineRule="auto"/>
        <w:ind w:firstLine="709"/>
        <w:rPr>
          <w:rStyle w:val="FontStyle13"/>
          <w:lang w:eastAsia="uk-UA"/>
        </w:rPr>
      </w:pPr>
      <w:r>
        <w:rPr>
          <w:rStyle w:val="FontStyle13"/>
          <w:lang w:eastAsia="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AC06E2" w:rsidRDefault="00AC06E2" w:rsidP="00AC06E2">
      <w:pPr>
        <w:pStyle w:val="Style3"/>
        <w:widowControl/>
        <w:spacing w:line="360" w:lineRule="auto"/>
        <w:ind w:firstLine="709"/>
        <w:rPr>
          <w:rStyle w:val="FontStyle13"/>
          <w:lang w:eastAsia="uk-UA"/>
        </w:rPr>
      </w:pPr>
      <w:r>
        <w:rPr>
          <w:rStyle w:val="FontStyle13"/>
          <w:lang w:eastAsia="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AC06E2" w:rsidRDefault="00AC06E2" w:rsidP="00AC06E2">
      <w:pPr>
        <w:pStyle w:val="Style3"/>
        <w:widowControl/>
        <w:spacing w:line="360" w:lineRule="auto"/>
        <w:ind w:firstLine="709"/>
        <w:rPr>
          <w:rStyle w:val="FontStyle13"/>
          <w:lang w:eastAsia="uk-UA"/>
        </w:rPr>
      </w:pPr>
      <w:r>
        <w:rPr>
          <w:rStyle w:val="FontStyle13"/>
          <w:lang w:eastAsia="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AC06E2" w:rsidRDefault="00AC06E2" w:rsidP="00AC06E2">
      <w:pPr>
        <w:pStyle w:val="Style3"/>
        <w:widowControl/>
        <w:spacing w:line="360" w:lineRule="auto"/>
        <w:ind w:firstLine="709"/>
        <w:rPr>
          <w:rStyle w:val="FontStyle13"/>
          <w:lang w:eastAsia="uk-UA"/>
        </w:rPr>
      </w:pPr>
      <w:r>
        <w:rPr>
          <w:rStyle w:val="FontStyle13"/>
          <w:lang w:eastAsia="uk-UA"/>
        </w:rPr>
        <w:t>При підготовці до семінару студент не лише закріплює свої знання, але й розширює, поглиблює їх, навчається творчо мислити.</w:t>
      </w:r>
    </w:p>
    <w:p w:rsidR="00AC06E2" w:rsidRDefault="00AC06E2" w:rsidP="00AC06E2">
      <w:pPr>
        <w:pStyle w:val="Style7"/>
        <w:widowControl/>
        <w:spacing w:before="5" w:line="274" w:lineRule="exact"/>
        <w:ind w:left="710"/>
        <w:rPr>
          <w:rStyle w:val="FontStyle12"/>
          <w:lang w:val="uk-UA" w:eastAsia="uk-UA"/>
        </w:rPr>
      </w:pPr>
      <w:r>
        <w:rPr>
          <w:rStyle w:val="FontStyle12"/>
          <w:lang w:val="uk-UA" w:eastAsia="uk-UA"/>
        </w:rPr>
        <w:t>Якісна підготовка до семінарського заняття передбачає:</w:t>
      </w:r>
    </w:p>
    <w:p w:rsidR="00AC06E2" w:rsidRDefault="00AC06E2" w:rsidP="00AC06E2">
      <w:pPr>
        <w:pStyle w:val="Style5"/>
        <w:widowControl/>
        <w:numPr>
          <w:ilvl w:val="0"/>
          <w:numId w:val="13"/>
        </w:numPr>
        <w:tabs>
          <w:tab w:val="left" w:pos="422"/>
        </w:tabs>
        <w:spacing w:before="10" w:line="274" w:lineRule="exact"/>
        <w:ind w:firstLine="0"/>
        <w:rPr>
          <w:rStyle w:val="FontStyle13"/>
          <w:lang w:eastAsia="uk-UA"/>
        </w:rPr>
      </w:pPr>
      <w:r>
        <w:rPr>
          <w:rStyle w:val="FontStyle13"/>
          <w:lang w:eastAsia="uk-UA"/>
        </w:rPr>
        <w:t>врахування методичних вказівок викладача щодо виду та форми проведення семінару;</w:t>
      </w:r>
    </w:p>
    <w:p w:rsidR="00AC06E2" w:rsidRDefault="00AC06E2" w:rsidP="00AC06E2">
      <w:pPr>
        <w:pStyle w:val="Style5"/>
        <w:widowControl/>
        <w:numPr>
          <w:ilvl w:val="0"/>
          <w:numId w:val="13"/>
        </w:numPr>
        <w:tabs>
          <w:tab w:val="left" w:pos="422"/>
        </w:tabs>
        <w:spacing w:line="293" w:lineRule="exact"/>
        <w:ind w:firstLine="0"/>
        <w:rPr>
          <w:rStyle w:val="FontStyle13"/>
          <w:lang w:eastAsia="uk-UA"/>
        </w:rPr>
      </w:pPr>
      <w:r>
        <w:rPr>
          <w:rStyle w:val="FontStyle13"/>
          <w:lang w:eastAsia="uk-UA"/>
        </w:rPr>
        <w:t>вивчення плану семінарського заняття, що означає усвідомлення суті основних питань заняття;</w:t>
      </w:r>
    </w:p>
    <w:p w:rsidR="00AC06E2" w:rsidRDefault="00AC06E2" w:rsidP="00AC06E2">
      <w:pPr>
        <w:pStyle w:val="Style5"/>
        <w:widowControl/>
        <w:numPr>
          <w:ilvl w:val="0"/>
          <w:numId w:val="13"/>
        </w:numPr>
        <w:tabs>
          <w:tab w:val="left" w:pos="422"/>
        </w:tabs>
        <w:spacing w:line="293" w:lineRule="exact"/>
        <w:ind w:firstLine="0"/>
        <w:rPr>
          <w:rStyle w:val="FontStyle13"/>
          <w:lang w:eastAsia="uk-UA"/>
        </w:rPr>
      </w:pPr>
      <w:r>
        <w:rPr>
          <w:rStyle w:val="FontStyle13"/>
          <w:lang w:eastAsia="uk-UA"/>
        </w:rPr>
        <w:t>ознайомлення зі списком літератури;</w:t>
      </w:r>
    </w:p>
    <w:p w:rsidR="00AC06E2" w:rsidRDefault="00AC06E2" w:rsidP="00AC06E2">
      <w:pPr>
        <w:pStyle w:val="Style5"/>
        <w:widowControl/>
        <w:numPr>
          <w:ilvl w:val="0"/>
          <w:numId w:val="13"/>
        </w:numPr>
        <w:tabs>
          <w:tab w:val="left" w:pos="422"/>
        </w:tabs>
        <w:spacing w:line="293" w:lineRule="exact"/>
        <w:ind w:left="422"/>
        <w:rPr>
          <w:rStyle w:val="FontStyle13"/>
          <w:lang w:eastAsia="uk-UA"/>
        </w:rPr>
      </w:pPr>
      <w:r>
        <w:rPr>
          <w:rStyle w:val="FontStyle13"/>
          <w:lang w:eastAsia="uk-UA"/>
        </w:rPr>
        <w:t>опрацювання основних термінів, понять, категорій, персоналій, хронології до теми; ознайомлення із завданнями для самоперевірки знань, ведення дискусії, можливими темами рефератів; опрацювання конспекту лекції з даної теми;</w:t>
      </w:r>
    </w:p>
    <w:p w:rsidR="00AC06E2" w:rsidRDefault="00AC06E2" w:rsidP="00AC06E2">
      <w:pPr>
        <w:pStyle w:val="Style5"/>
        <w:widowControl/>
        <w:numPr>
          <w:ilvl w:val="0"/>
          <w:numId w:val="13"/>
        </w:numPr>
        <w:tabs>
          <w:tab w:val="left" w:pos="422"/>
        </w:tabs>
        <w:spacing w:line="293" w:lineRule="exact"/>
        <w:ind w:firstLine="0"/>
        <w:rPr>
          <w:rStyle w:val="FontStyle13"/>
          <w:lang w:eastAsia="uk-UA"/>
        </w:rPr>
      </w:pPr>
      <w:r>
        <w:rPr>
          <w:rStyle w:val="FontStyle13"/>
          <w:lang w:eastAsia="uk-UA"/>
        </w:rPr>
        <w:t>написання тез відповідей на поставлені питання;</w:t>
      </w:r>
    </w:p>
    <w:p w:rsidR="00AC06E2" w:rsidRDefault="00AC06E2" w:rsidP="00AC06E2">
      <w:pPr>
        <w:pStyle w:val="Style5"/>
        <w:widowControl/>
        <w:numPr>
          <w:ilvl w:val="0"/>
          <w:numId w:val="13"/>
        </w:numPr>
        <w:tabs>
          <w:tab w:val="left" w:pos="422"/>
        </w:tabs>
        <w:spacing w:before="14" w:line="274" w:lineRule="exact"/>
        <w:ind w:firstLine="0"/>
        <w:rPr>
          <w:rStyle w:val="FontStyle13"/>
          <w:lang w:eastAsia="uk-UA"/>
        </w:rPr>
      </w:pPr>
      <w:r>
        <w:rPr>
          <w:rStyle w:val="FontStyle13"/>
          <w:lang w:eastAsia="uk-UA"/>
        </w:rPr>
        <w:t>опрацювання відповідних джерел, розділів підручників та допоміжної літератури.</w:t>
      </w:r>
    </w:p>
    <w:p w:rsidR="00AC06E2" w:rsidRDefault="00AC06E2" w:rsidP="00AC06E2">
      <w:pPr>
        <w:pStyle w:val="Style3"/>
        <w:widowControl/>
        <w:spacing w:line="274" w:lineRule="exact"/>
        <w:rPr>
          <w:rStyle w:val="FontStyle13"/>
          <w:lang w:eastAsia="uk-UA"/>
        </w:rPr>
      </w:pPr>
      <w:r>
        <w:rPr>
          <w:rStyle w:val="FontStyle13"/>
          <w:lang w:eastAsia="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AC06E2" w:rsidRDefault="00AC06E2" w:rsidP="00AC06E2">
      <w:pPr>
        <w:pStyle w:val="Style7"/>
        <w:widowControl/>
        <w:spacing w:before="5" w:line="274" w:lineRule="exact"/>
        <w:ind w:left="715"/>
        <w:rPr>
          <w:rStyle w:val="FontStyle12"/>
          <w:lang w:val="uk-UA" w:eastAsia="uk-UA"/>
        </w:rPr>
      </w:pPr>
      <w:r>
        <w:rPr>
          <w:rStyle w:val="FontStyle12"/>
          <w:lang w:val="uk-UA" w:eastAsia="uk-UA"/>
        </w:rPr>
        <w:t>Як опрацювати матеріал підручника:</w:t>
      </w:r>
    </w:p>
    <w:p w:rsidR="00AC06E2" w:rsidRDefault="00AC06E2" w:rsidP="00AC06E2">
      <w:pPr>
        <w:pStyle w:val="Style6"/>
        <w:widowControl/>
        <w:numPr>
          <w:ilvl w:val="0"/>
          <w:numId w:val="14"/>
        </w:numPr>
        <w:tabs>
          <w:tab w:val="left" w:pos="955"/>
        </w:tabs>
        <w:jc w:val="both"/>
        <w:rPr>
          <w:rStyle w:val="FontStyle11"/>
          <w:lang w:val="uk-UA" w:eastAsia="uk-UA"/>
        </w:rPr>
      </w:pPr>
      <w:r w:rsidRPr="00AC06E2">
        <w:rPr>
          <w:rStyle w:val="FontStyle13"/>
          <w:lang w:val="uk-UA" w:eastAsia="uk-UA"/>
        </w:rPr>
        <w:t xml:space="preserve">Відкрийте зміст в кінці/на початку підручника і визначте, з яких розділів (підрозділів, глав тощо) він складається. </w:t>
      </w:r>
      <w:r>
        <w:rPr>
          <w:rStyle w:val="FontStyle13"/>
          <w:lang w:eastAsia="uk-UA"/>
        </w:rPr>
        <w:t>Знайдіть необхідний розділ, тему, параграф.</w:t>
      </w:r>
    </w:p>
    <w:p w:rsidR="00AC06E2" w:rsidRDefault="00AC06E2" w:rsidP="00AC06E2">
      <w:pPr>
        <w:pStyle w:val="Style6"/>
        <w:widowControl/>
        <w:numPr>
          <w:ilvl w:val="0"/>
          <w:numId w:val="14"/>
        </w:numPr>
        <w:tabs>
          <w:tab w:val="left" w:pos="955"/>
        </w:tabs>
        <w:spacing w:before="5"/>
        <w:jc w:val="both"/>
        <w:rPr>
          <w:rStyle w:val="FontStyle13"/>
          <w:lang w:eastAsia="uk-UA"/>
        </w:rPr>
      </w:pPr>
      <w:r>
        <w:rPr>
          <w:rStyle w:val="FontStyle13"/>
          <w:lang w:eastAsia="uk-UA"/>
        </w:rPr>
        <w:t>Зверніть увагу, що кожний параграф поділений на пункти. У кожному пункті розглядається окреме питання. Знайдіть необхідний пункт (пункти).</w:t>
      </w:r>
    </w:p>
    <w:p w:rsidR="00AC06E2" w:rsidRDefault="00AC06E2" w:rsidP="00AC06E2">
      <w:pPr>
        <w:pStyle w:val="Style6"/>
        <w:widowControl/>
        <w:numPr>
          <w:ilvl w:val="0"/>
          <w:numId w:val="14"/>
        </w:numPr>
        <w:tabs>
          <w:tab w:val="left" w:pos="955"/>
        </w:tabs>
        <w:spacing w:before="5"/>
        <w:jc w:val="both"/>
        <w:rPr>
          <w:rStyle w:val="FontStyle13"/>
          <w:lang w:eastAsia="uk-UA"/>
        </w:rPr>
      </w:pPr>
      <w:r>
        <w:rPr>
          <w:rStyle w:val="FontStyle13"/>
          <w:lang w:eastAsia="uk-UA"/>
        </w:rPr>
        <w:t>Зверніть увагу, що головне в тексті може виділятися напівжирним шрифтом, напівжирним курсивом або курсивом, може бути підкресленим.</w:t>
      </w:r>
    </w:p>
    <w:p w:rsidR="00AC06E2" w:rsidRDefault="00AC06E2" w:rsidP="00AC06E2">
      <w:pPr>
        <w:rPr>
          <w:sz w:val="2"/>
          <w:szCs w:val="2"/>
        </w:rPr>
      </w:pPr>
    </w:p>
    <w:p w:rsidR="00AC06E2" w:rsidRDefault="00AC06E2" w:rsidP="00AC06E2">
      <w:pPr>
        <w:pStyle w:val="Style6"/>
        <w:widowControl/>
        <w:numPr>
          <w:ilvl w:val="0"/>
          <w:numId w:val="15"/>
        </w:numPr>
        <w:tabs>
          <w:tab w:val="left" w:pos="950"/>
        </w:tabs>
        <w:spacing w:before="5"/>
        <w:ind w:firstLine="701"/>
        <w:jc w:val="both"/>
        <w:rPr>
          <w:rStyle w:val="FontStyle13"/>
          <w:lang w:eastAsia="uk-UA"/>
        </w:rPr>
      </w:pPr>
      <w:r>
        <w:rPr>
          <w:rStyle w:val="FontStyle13"/>
          <w:lang w:eastAsia="uk-UA"/>
        </w:rPr>
        <w:t>Якщо вам трапляються незнайомі слова, терміни — знайдіть їх визначення в словнику (довіднику, енциклопедії тощо) або запитайте у викладача.</w:t>
      </w:r>
    </w:p>
    <w:p w:rsidR="00AC06E2" w:rsidRDefault="00AC06E2" w:rsidP="00AC06E2">
      <w:pPr>
        <w:pStyle w:val="Style6"/>
        <w:widowControl/>
        <w:numPr>
          <w:ilvl w:val="0"/>
          <w:numId w:val="15"/>
        </w:numPr>
        <w:tabs>
          <w:tab w:val="left" w:pos="950"/>
        </w:tabs>
        <w:spacing w:before="5"/>
        <w:ind w:firstLine="701"/>
        <w:jc w:val="both"/>
        <w:rPr>
          <w:rStyle w:val="FontStyle13"/>
          <w:lang w:eastAsia="uk-UA"/>
        </w:rPr>
      </w:pPr>
      <w:r>
        <w:rPr>
          <w:rStyle w:val="FontStyle13"/>
          <w:lang w:eastAsia="uk-UA"/>
        </w:rPr>
        <w:lastRenderedPageBreak/>
        <w:t>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AC06E2" w:rsidRDefault="00AC06E2" w:rsidP="00AC06E2">
      <w:pPr>
        <w:pStyle w:val="Style6"/>
        <w:widowControl/>
        <w:tabs>
          <w:tab w:val="left" w:pos="984"/>
        </w:tabs>
        <w:spacing w:before="5"/>
        <w:ind w:left="734" w:firstLine="0"/>
        <w:rPr>
          <w:rStyle w:val="FontStyle13"/>
          <w:lang w:eastAsia="uk-UA"/>
        </w:rPr>
      </w:pPr>
      <w:r>
        <w:rPr>
          <w:rStyle w:val="FontStyle13"/>
          <w:lang w:eastAsia="uk-UA"/>
        </w:rPr>
        <w:t>8.</w:t>
      </w:r>
      <w:r>
        <w:rPr>
          <w:rStyle w:val="FontStyle13"/>
          <w:lang w:eastAsia="uk-UA"/>
        </w:rPr>
        <w:tab/>
        <w:t>Прочитайте додатковий матеріал до параграфу. Він доповнить ваші знання з даної теми.</w:t>
      </w:r>
    </w:p>
    <w:p w:rsidR="00AC06E2" w:rsidRDefault="00AC06E2" w:rsidP="00AC06E2">
      <w:pPr>
        <w:pStyle w:val="Style6"/>
        <w:widowControl/>
        <w:tabs>
          <w:tab w:val="left" w:pos="950"/>
        </w:tabs>
        <w:ind w:firstLine="701"/>
        <w:jc w:val="both"/>
        <w:rPr>
          <w:rStyle w:val="FontStyle13"/>
          <w:lang w:eastAsia="uk-UA"/>
        </w:rPr>
      </w:pPr>
      <w:r>
        <w:rPr>
          <w:rStyle w:val="FontStyle13"/>
          <w:lang w:eastAsia="uk-UA"/>
        </w:rPr>
        <w:t>9.</w:t>
      </w:r>
      <w:r>
        <w:rPr>
          <w:rStyle w:val="FontStyle13"/>
          <w:lang w:eastAsia="uk-UA"/>
        </w:rPr>
        <w:tab/>
        <w:t>Дайте усну відповідь на запитання до параграфу. Вони допоможуть глибше зрозуміти і краще</w:t>
      </w:r>
    </w:p>
    <w:p w:rsidR="00AC06E2" w:rsidRDefault="00AC06E2" w:rsidP="00AC06E2">
      <w:pPr>
        <w:pStyle w:val="Style6"/>
        <w:widowControl/>
        <w:tabs>
          <w:tab w:val="left" w:pos="950"/>
        </w:tabs>
        <w:ind w:firstLine="701"/>
        <w:jc w:val="both"/>
        <w:rPr>
          <w:rStyle w:val="FontStyle13"/>
          <w:lang w:eastAsia="uk-UA"/>
        </w:rPr>
      </w:pPr>
      <w:r>
        <w:rPr>
          <w:rStyle w:val="FontStyle13"/>
          <w:lang w:eastAsia="uk-UA"/>
        </w:rPr>
        <w:t>запам'ятати вивчений матеріал.</w:t>
      </w:r>
    </w:p>
    <w:p w:rsidR="00AC06E2" w:rsidRDefault="00AC06E2" w:rsidP="00AC06E2">
      <w:pPr>
        <w:pStyle w:val="Style6"/>
        <w:widowControl/>
        <w:tabs>
          <w:tab w:val="left" w:pos="1056"/>
        </w:tabs>
        <w:spacing w:before="10"/>
        <w:ind w:firstLine="720"/>
        <w:jc w:val="both"/>
        <w:rPr>
          <w:rStyle w:val="FontStyle13"/>
          <w:lang w:eastAsia="uk-UA"/>
        </w:rPr>
      </w:pPr>
      <w:r>
        <w:rPr>
          <w:rStyle w:val="FontStyle11"/>
          <w:lang w:val="uk-UA" w:eastAsia="uk-UA"/>
        </w:rPr>
        <w:t>10.</w:t>
      </w:r>
      <w:r>
        <w:rPr>
          <w:rStyle w:val="FontStyle11"/>
          <w:lang w:val="uk-UA" w:eastAsia="uk-UA"/>
        </w:rPr>
        <w:tab/>
      </w:r>
      <w:r>
        <w:rPr>
          <w:rStyle w:val="FontStyle13"/>
          <w:lang w:eastAsia="uk-UA"/>
        </w:rPr>
        <w:t>У кінці кожного розділу можуть подаватися висновки, в яких узагальнено його зміст. Це допоможе</w:t>
      </w:r>
    </w:p>
    <w:p w:rsidR="00AC06E2" w:rsidRDefault="00AC06E2" w:rsidP="00AC06E2">
      <w:pPr>
        <w:pStyle w:val="Style6"/>
        <w:widowControl/>
        <w:tabs>
          <w:tab w:val="left" w:pos="1056"/>
        </w:tabs>
        <w:spacing w:before="10"/>
        <w:ind w:firstLine="720"/>
        <w:jc w:val="both"/>
        <w:rPr>
          <w:rStyle w:val="FontStyle13"/>
          <w:lang w:eastAsia="uk-UA"/>
        </w:rPr>
      </w:pPr>
      <w:r>
        <w:rPr>
          <w:rStyle w:val="FontStyle13"/>
          <w:lang w:eastAsia="uk-UA"/>
        </w:rPr>
        <w:t>зосередити Вашу увагу на головному.</w:t>
      </w:r>
    </w:p>
    <w:p w:rsidR="00AC06E2" w:rsidRDefault="00AC06E2" w:rsidP="00AC06E2">
      <w:pPr>
        <w:pStyle w:val="Style3"/>
        <w:widowControl/>
        <w:spacing w:before="5" w:line="274" w:lineRule="exact"/>
        <w:ind w:left="754" w:firstLine="0"/>
        <w:jc w:val="left"/>
        <w:rPr>
          <w:rStyle w:val="FontStyle13"/>
          <w:lang w:eastAsia="uk-UA"/>
        </w:rPr>
      </w:pPr>
      <w:r>
        <w:rPr>
          <w:rStyle w:val="FontStyle12"/>
          <w:lang w:val="uk-UA" w:eastAsia="uk-UA"/>
        </w:rPr>
        <w:t xml:space="preserve">Працюючи з науковою літературою, </w:t>
      </w:r>
      <w:r>
        <w:rPr>
          <w:rStyle w:val="FontStyle13"/>
          <w:lang w:eastAsia="uk-UA"/>
        </w:rPr>
        <w:t>користуйтеся такими правилами роботи з джерелом інформації:</w:t>
      </w:r>
    </w:p>
    <w:p w:rsidR="00AC06E2" w:rsidRDefault="00AC06E2" w:rsidP="00AC06E2">
      <w:pPr>
        <w:pStyle w:val="Style4"/>
        <w:widowControl/>
        <w:numPr>
          <w:ilvl w:val="0"/>
          <w:numId w:val="16"/>
        </w:numPr>
        <w:tabs>
          <w:tab w:val="left" w:pos="278"/>
        </w:tabs>
        <w:ind w:left="278"/>
        <w:rPr>
          <w:rStyle w:val="FontStyle11"/>
          <w:lang w:val="uk-UA" w:eastAsia="uk-UA"/>
        </w:rPr>
      </w:pPr>
      <w:r>
        <w:rPr>
          <w:rStyle w:val="FontStyle13"/>
          <w:lang w:eastAsia="uk-UA"/>
        </w:rPr>
        <w:t>здійсніть  попередній  огляд матеріалу:  ознайомтесь  із  обсягом  та  проблематикою, структурними частинами;</w:t>
      </w:r>
    </w:p>
    <w:p w:rsidR="00AC06E2" w:rsidRDefault="00AC06E2" w:rsidP="00AC06E2">
      <w:pPr>
        <w:pStyle w:val="Style4"/>
        <w:widowControl/>
        <w:numPr>
          <w:ilvl w:val="0"/>
          <w:numId w:val="16"/>
        </w:numPr>
        <w:tabs>
          <w:tab w:val="left" w:pos="278"/>
        </w:tabs>
        <w:spacing w:before="5"/>
        <w:ind w:left="278"/>
        <w:rPr>
          <w:rStyle w:val="FontStyle13"/>
          <w:lang w:eastAsia="uk-UA"/>
        </w:rPr>
      </w:pPr>
      <w:r>
        <w:rPr>
          <w:rStyle w:val="FontStyle13"/>
          <w:lang w:eastAsia="uk-UA"/>
        </w:rPr>
        <w:t>сформулюйте  запитання  до  джерела:   дуже  часто  проста  трансформація   назви  дає  можливість сформулювати адекватні запитання;</w:t>
      </w:r>
    </w:p>
    <w:p w:rsidR="00AC06E2" w:rsidRDefault="00AC06E2" w:rsidP="00AC06E2">
      <w:pPr>
        <w:pStyle w:val="Style2"/>
        <w:widowControl/>
        <w:numPr>
          <w:ilvl w:val="0"/>
          <w:numId w:val="17"/>
        </w:numPr>
        <w:tabs>
          <w:tab w:val="left" w:pos="278"/>
        </w:tabs>
        <w:spacing w:before="53" w:line="274" w:lineRule="exact"/>
        <w:jc w:val="left"/>
        <w:rPr>
          <w:rStyle w:val="FontStyle17"/>
          <w:lang w:val="uk-UA" w:eastAsia="uk-UA"/>
        </w:rPr>
      </w:pPr>
      <w:r>
        <w:rPr>
          <w:rStyle w:val="FontStyle17"/>
          <w:lang w:val="uk-UA" w:eastAsia="uk-UA"/>
        </w:rPr>
        <w:t>прочитайте текст, шукаючи відповіді на сформульовані запитання;</w:t>
      </w:r>
    </w:p>
    <w:p w:rsidR="00AC06E2" w:rsidRDefault="00AC06E2" w:rsidP="00AC06E2">
      <w:pPr>
        <w:pStyle w:val="Style2"/>
        <w:widowControl/>
        <w:numPr>
          <w:ilvl w:val="0"/>
          <w:numId w:val="17"/>
        </w:numPr>
        <w:tabs>
          <w:tab w:val="left" w:pos="278"/>
        </w:tabs>
        <w:spacing w:line="274" w:lineRule="exact"/>
        <w:ind w:left="278" w:hanging="278"/>
        <w:jc w:val="left"/>
        <w:rPr>
          <w:rStyle w:val="FontStyle17"/>
          <w:lang w:val="uk-UA" w:eastAsia="uk-UA"/>
        </w:rPr>
      </w:pPr>
      <w:r>
        <w:rPr>
          <w:rStyle w:val="FontStyle17"/>
          <w:lang w:val="uk-UA" w:eastAsia="uk-UA"/>
        </w:rPr>
        <w:t>осмисліть прочитане, тобто встановіть зв'язки між новою інформацією і тією, що вже відома, спробуйте підібрати приклади до нових ідей;</w:t>
      </w:r>
    </w:p>
    <w:p w:rsidR="00AC06E2" w:rsidRDefault="00AC06E2" w:rsidP="00AC06E2">
      <w:pPr>
        <w:pStyle w:val="Style2"/>
        <w:widowControl/>
        <w:numPr>
          <w:ilvl w:val="0"/>
          <w:numId w:val="17"/>
        </w:numPr>
        <w:tabs>
          <w:tab w:val="left" w:pos="278"/>
        </w:tabs>
        <w:spacing w:line="274" w:lineRule="exact"/>
        <w:jc w:val="left"/>
        <w:rPr>
          <w:rStyle w:val="FontStyle17"/>
          <w:lang w:val="uk-UA" w:eastAsia="uk-UA"/>
        </w:rPr>
      </w:pPr>
      <w:r>
        <w:rPr>
          <w:rStyle w:val="FontStyle17"/>
          <w:lang w:val="uk-UA" w:eastAsia="uk-UA"/>
        </w:rPr>
        <w:t>перекажіть основний матеріал, відповідаючи на запитання, що були сформульовані перед читанням;</w:t>
      </w:r>
    </w:p>
    <w:p w:rsidR="00AC06E2" w:rsidRPr="00A40334" w:rsidRDefault="00AC06E2" w:rsidP="00AC06E2">
      <w:pPr>
        <w:pStyle w:val="Style2"/>
        <w:widowControl/>
        <w:numPr>
          <w:ilvl w:val="0"/>
          <w:numId w:val="17"/>
        </w:numPr>
        <w:tabs>
          <w:tab w:val="left" w:pos="278"/>
        </w:tabs>
        <w:spacing w:line="360" w:lineRule="auto"/>
        <w:ind w:firstLine="709"/>
        <w:rPr>
          <w:rStyle w:val="FontStyle17"/>
          <w:lang w:val="uk-UA" w:eastAsia="uk-UA"/>
        </w:rPr>
      </w:pPr>
      <w:r>
        <w:rPr>
          <w:rStyle w:val="FontStyle17"/>
          <w:lang w:val="uk-UA" w:eastAsia="uk-UA"/>
        </w:rPr>
        <w:t>зробіть підсумковий огляд, пригадайте основні ідеї тексту та чітко сформулюйте відповіді на запитання</w:t>
      </w:r>
      <w:r w:rsidRPr="00A40334">
        <w:rPr>
          <w:rStyle w:val="FontStyle17"/>
          <w:lang w:val="uk-UA" w:eastAsia="uk-UA"/>
        </w:rPr>
        <w:t>.</w:t>
      </w:r>
    </w:p>
    <w:p w:rsidR="00AC06E2" w:rsidRPr="00A40334" w:rsidRDefault="00AC06E2" w:rsidP="00AC06E2">
      <w:pPr>
        <w:pStyle w:val="Style5"/>
        <w:widowControl/>
        <w:spacing w:line="360" w:lineRule="auto"/>
        <w:ind w:firstLine="709"/>
        <w:jc w:val="both"/>
        <w:rPr>
          <w:rStyle w:val="FontStyle17"/>
          <w:lang w:val="uk-UA" w:eastAsia="uk-UA"/>
        </w:rPr>
      </w:pPr>
      <w:r w:rsidRPr="00A40334">
        <w:rPr>
          <w:rStyle w:val="FontStyle16"/>
          <w:lang w:val="uk-UA" w:eastAsia="uk-UA"/>
        </w:rPr>
        <w:t xml:space="preserve">Робота над складанням плану-конспекту та плану доповіді </w:t>
      </w:r>
      <w:r w:rsidRPr="00A40334">
        <w:rPr>
          <w:rStyle w:val="FontStyle17"/>
          <w:lang w:val="uk-UA" w:eastAsia="uk-UA"/>
        </w:rPr>
        <w:t xml:space="preserve">потребує ретельної праці з бок)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w:t>
      </w:r>
      <w:r w:rsidRPr="00A40334">
        <w:rPr>
          <w:rStyle w:val="FontStyle15"/>
          <w:lang w:val="uk-UA" w:eastAsia="uk-UA"/>
        </w:rPr>
        <w:t xml:space="preserve">для </w:t>
      </w:r>
      <w:r w:rsidRPr="00A40334">
        <w:rPr>
          <w:rStyle w:val="FontStyle17"/>
          <w:lang w:val="uk-UA" w:eastAsia="uk-UA"/>
        </w:rPr>
        <w:t>вилучення її звідти. Ці процеси називаються "метакогнітивними", тому що вони представляють собок способи набуття думок, а не самі думки.</w:t>
      </w:r>
    </w:p>
    <w:p w:rsidR="00AC06E2" w:rsidRPr="00A40334" w:rsidRDefault="00AC06E2" w:rsidP="00AC06E2">
      <w:pPr>
        <w:pStyle w:val="Style5"/>
        <w:widowControl/>
        <w:spacing w:line="360" w:lineRule="auto"/>
        <w:ind w:firstLine="709"/>
        <w:jc w:val="both"/>
        <w:rPr>
          <w:rStyle w:val="FontStyle17"/>
          <w:lang w:val="uk-UA" w:eastAsia="uk-UA"/>
        </w:rPr>
      </w:pPr>
      <w:r w:rsidRPr="00A40334">
        <w:rPr>
          <w:rStyle w:val="FontStyle17"/>
          <w:lang w:val="uk-UA" w:eastAsia="uk-UA"/>
        </w:rPr>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AC06E2" w:rsidRDefault="00AC06E2" w:rsidP="00AC06E2">
      <w:pPr>
        <w:pStyle w:val="Style5"/>
        <w:widowControl/>
        <w:spacing w:line="360" w:lineRule="auto"/>
        <w:ind w:firstLine="709"/>
        <w:jc w:val="both"/>
        <w:rPr>
          <w:rStyle w:val="FontStyle17"/>
          <w:lang w:val="uk-UA" w:eastAsia="uk-UA"/>
        </w:rPr>
      </w:pPr>
      <w:r w:rsidRPr="00A40334">
        <w:rPr>
          <w:rStyle w:val="FontStyle17"/>
          <w:lang w:val="uk-UA" w:eastAsia="uk-UA"/>
        </w:rPr>
        <w:t xml:space="preserve">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1) інформація про новий спосіб діяльності (мета та порядок дій); 2) виконання вчителем разом з учнями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суворе упорядкованій часовій послідовності. Просте лінійне представлення </w:t>
      </w:r>
      <w:r>
        <w:rPr>
          <w:rStyle w:val="FontStyle17"/>
          <w:lang w:val="uk-UA" w:eastAsia="uk-UA"/>
        </w:rPr>
        <w:t xml:space="preserve">цих подій адекватно відбиває </w:t>
      </w:r>
      <w:r w:rsidRPr="00A40334">
        <w:rPr>
          <w:rStyle w:val="FontStyle17"/>
          <w:lang w:val="uk-UA" w:eastAsia="uk-UA"/>
        </w:rPr>
        <w:t xml:space="preserve">необхідну інформацію: </w:t>
      </w:r>
    </w:p>
    <w:p w:rsidR="00AC06E2" w:rsidRDefault="00AC06E2" w:rsidP="00AC06E2">
      <w:pPr>
        <w:pStyle w:val="Style5"/>
        <w:widowControl/>
        <w:spacing w:line="360" w:lineRule="auto"/>
        <w:ind w:firstLine="709"/>
        <w:jc w:val="both"/>
        <w:rPr>
          <w:rStyle w:val="FontStyle17"/>
          <w:lang w:val="uk-UA" w:eastAsia="uk-UA"/>
        </w:rPr>
      </w:pPr>
      <w:r w:rsidRPr="00A40334">
        <w:rPr>
          <w:rStyle w:val="FontStyle17"/>
          <w:lang w:val="uk-UA" w:eastAsia="uk-UA"/>
        </w:rPr>
        <w:t xml:space="preserve">Інформація про новий спосіб діяльності  </w:t>
      </w:r>
    </w:p>
    <w:p w:rsidR="00AC06E2" w:rsidRPr="00A40334" w:rsidRDefault="00AC06E2" w:rsidP="00AC06E2">
      <w:pPr>
        <w:pStyle w:val="Style5"/>
        <w:widowControl/>
        <w:spacing w:line="360" w:lineRule="auto"/>
        <w:ind w:firstLine="709"/>
        <w:jc w:val="both"/>
        <w:rPr>
          <w:rStyle w:val="FontStyle17"/>
          <w:lang w:val="uk-UA" w:eastAsia="uk-UA"/>
        </w:rPr>
      </w:pPr>
      <w:r w:rsidRPr="00A40334">
        <w:rPr>
          <w:rStyle w:val="FontStyle17"/>
          <w:lang w:val="uk-UA" w:eastAsia="uk-UA"/>
        </w:rPr>
        <w:lastRenderedPageBreak/>
        <w:tab/>
        <w:t>Сумісне виконання вчителя і учнямг</w:t>
      </w:r>
    </w:p>
    <w:p w:rsidR="00AC06E2" w:rsidRDefault="00AC06E2" w:rsidP="00AC06E2">
      <w:pPr>
        <w:pStyle w:val="Style1"/>
        <w:widowControl/>
        <w:tabs>
          <w:tab w:val="left" w:leader="hyphen" w:pos="3379"/>
          <w:tab w:val="left" w:pos="10872"/>
          <w:tab w:val="left" w:leader="hyphen" w:pos="11362"/>
        </w:tabs>
        <w:spacing w:line="360" w:lineRule="auto"/>
        <w:ind w:firstLine="709"/>
        <w:jc w:val="both"/>
        <w:rPr>
          <w:rStyle w:val="FontStyle17"/>
          <w:lang w:val="uk-UA" w:eastAsia="uk-UA"/>
        </w:rPr>
      </w:pPr>
      <w:r w:rsidRPr="00A40334">
        <w:rPr>
          <w:rStyle w:val="FontStyle17"/>
          <w:lang w:val="uk-UA" w:eastAsia="uk-UA"/>
        </w:rPr>
        <w:t>нового способу діяльності</w:t>
      </w:r>
    </w:p>
    <w:p w:rsidR="00AC06E2" w:rsidRDefault="00AC06E2" w:rsidP="00AC06E2">
      <w:pPr>
        <w:pStyle w:val="Style1"/>
        <w:widowControl/>
        <w:tabs>
          <w:tab w:val="left" w:leader="hyphen" w:pos="3379"/>
          <w:tab w:val="left" w:pos="10872"/>
          <w:tab w:val="left" w:leader="hyphen" w:pos="11362"/>
        </w:tabs>
        <w:spacing w:line="360" w:lineRule="auto"/>
        <w:ind w:firstLine="709"/>
        <w:jc w:val="both"/>
        <w:rPr>
          <w:rStyle w:val="FontStyle17"/>
          <w:lang w:val="uk-UA" w:eastAsia="uk-UA"/>
        </w:rPr>
      </w:pPr>
      <w:r w:rsidRPr="00A40334">
        <w:rPr>
          <w:rStyle w:val="FontStyle17"/>
          <w:lang w:val="uk-UA" w:eastAsia="uk-UA"/>
        </w:rPr>
        <w:t>Самостійне виконання учнями нового способу діяльності</w:t>
      </w:r>
    </w:p>
    <w:p w:rsidR="00AC06E2" w:rsidRPr="00A40334" w:rsidRDefault="00AC06E2" w:rsidP="00AC06E2">
      <w:pPr>
        <w:pStyle w:val="Style1"/>
        <w:widowControl/>
        <w:spacing w:line="360" w:lineRule="auto"/>
        <w:ind w:firstLine="709"/>
        <w:jc w:val="both"/>
        <w:rPr>
          <w:rStyle w:val="FontStyle17"/>
          <w:lang w:val="uk-UA" w:eastAsia="uk-UA"/>
        </w:rPr>
      </w:pPr>
      <w:r>
        <w:rPr>
          <w:rStyle w:val="FontStyle17"/>
          <w:lang w:val="uk-UA" w:eastAsia="uk-UA"/>
        </w:rPr>
        <w:t>С</w:t>
      </w:r>
      <w:r w:rsidRPr="00A40334">
        <w:rPr>
          <w:rStyle w:val="FontStyle17"/>
          <w:lang w:val="uk-UA" w:eastAsia="uk-UA"/>
        </w:rPr>
        <w:t>истематичне тренування.</w:t>
      </w:r>
    </w:p>
    <w:p w:rsidR="00AC06E2" w:rsidRPr="00A40334" w:rsidRDefault="00AC06E2" w:rsidP="00AC06E2">
      <w:pPr>
        <w:pStyle w:val="Style5"/>
        <w:widowControl/>
        <w:spacing w:line="360" w:lineRule="auto"/>
        <w:ind w:firstLine="709"/>
        <w:jc w:val="both"/>
        <w:rPr>
          <w:rStyle w:val="FontStyle17"/>
          <w:lang w:val="uk-UA" w:eastAsia="uk-UA"/>
        </w:rPr>
      </w:pPr>
      <w:r w:rsidRPr="00A40334">
        <w:rPr>
          <w:rStyle w:val="FontStyle17"/>
          <w:lang w:val="uk-UA" w:eastAsia="uk-UA"/>
        </w:rPr>
        <w:t>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абс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w:t>
      </w:r>
    </w:p>
    <w:p w:rsidR="00AC06E2" w:rsidRDefault="00AC06E2" w:rsidP="00AC06E2">
      <w:pPr>
        <w:pStyle w:val="Style5"/>
        <w:widowControl/>
        <w:spacing w:line="360" w:lineRule="auto"/>
        <w:ind w:firstLine="709"/>
        <w:jc w:val="both"/>
        <w:rPr>
          <w:rStyle w:val="FontStyle17"/>
          <w:lang w:val="uk-UA" w:eastAsia="uk-UA"/>
        </w:rPr>
      </w:pPr>
      <w:r w:rsidRPr="00A40334">
        <w:rPr>
          <w:rStyle w:val="FontStyle17"/>
          <w:lang w:val="uk-UA" w:eastAsia="uk-UA"/>
        </w:rPr>
        <w:t xml:space="preserve">Такий спосіб підготовки до семінарського заняття дозволить усвідомити логічну структуру навчальногс матеріалу, сприятиме повному, міцному, свідомому та глибокому засвоєнню змісту курсу. </w:t>
      </w:r>
    </w:p>
    <w:p w:rsidR="00AC06E2" w:rsidRPr="00A40334" w:rsidRDefault="00AC06E2" w:rsidP="00AC06E2">
      <w:pPr>
        <w:pStyle w:val="Style5"/>
        <w:widowControl/>
        <w:spacing w:line="360" w:lineRule="auto"/>
        <w:ind w:firstLine="709"/>
        <w:jc w:val="both"/>
        <w:rPr>
          <w:rStyle w:val="FontStyle17"/>
          <w:u w:val="single"/>
          <w:lang w:val="uk-UA" w:eastAsia="uk-UA"/>
        </w:rPr>
      </w:pPr>
      <w:r w:rsidRPr="00A40334">
        <w:rPr>
          <w:rStyle w:val="FontStyle17"/>
          <w:u w:val="single"/>
          <w:lang w:val="uk-UA" w:eastAsia="uk-UA"/>
        </w:rPr>
        <w:t>СКЛАДАННЯ ПЛАНУ-КОНСПЕКТУ (ТЕЗ) ПРОЧИТАНОГО</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При всіх інноваційних формах і методах роботи на заняттях предметно-методичних дисциплін однієк з провідних форм традиційно залишається робота з книгою — підручником, науковою літературою тощо.</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Прочитаний матеріал для його глибшого і повнішого засвоєння потребує фіксації на папері (абс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повторений: і закріпленню матеріалу.</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 xml:space="preserve">Виділяти головне у змісті матеріалу, його головну проблему, акцентувати свою увагу на суттєвом} матеріалі, аналізувати прочитане та його тематичну структуру — </w:t>
      </w:r>
      <w:r w:rsidRPr="00A40334">
        <w:rPr>
          <w:rStyle w:val="FontStyle15"/>
          <w:lang w:val="uk-UA" w:eastAsia="uk-UA"/>
        </w:rPr>
        <w:t xml:space="preserve">одні </w:t>
      </w:r>
      <w:r w:rsidRPr="00A40334">
        <w:rPr>
          <w:rStyle w:val="FontStyle17"/>
          <w:lang w:val="uk-UA" w:eastAsia="uk-UA"/>
        </w:rPr>
        <w:t xml:space="preserve">з </w:t>
      </w:r>
      <w:r w:rsidRPr="00A40334">
        <w:rPr>
          <w:rStyle w:val="FontStyle15"/>
          <w:lang w:val="uk-UA" w:eastAsia="uk-UA"/>
        </w:rPr>
        <w:t xml:space="preserve">провідних </w:t>
      </w:r>
      <w:r w:rsidRPr="00A40334">
        <w:rPr>
          <w:rStyle w:val="FontStyle17"/>
          <w:lang w:val="uk-UA" w:eastAsia="uk-UA"/>
        </w:rPr>
        <w:t xml:space="preserve">умінь та навичок </w:t>
      </w:r>
      <w:r w:rsidRPr="00A40334">
        <w:rPr>
          <w:rStyle w:val="FontStyle15"/>
          <w:lang w:val="uk-UA" w:eastAsia="uk-UA"/>
        </w:rPr>
        <w:t>студент</w:t>
      </w:r>
      <w:r>
        <w:rPr>
          <w:rStyle w:val="FontStyle15"/>
          <w:lang w:val="uk-UA" w:eastAsia="uk-UA"/>
        </w:rPr>
        <w:t>ів</w:t>
      </w:r>
      <w:r w:rsidRPr="00A40334">
        <w:rPr>
          <w:rStyle w:val="FontStyle15"/>
          <w:lang w:val="uk-UA" w:eastAsia="uk-UA"/>
        </w:rPr>
        <w:t xml:space="preserve"> </w:t>
      </w:r>
      <w:r w:rsidRPr="00A40334">
        <w:rPr>
          <w:rStyle w:val="FontStyle17"/>
          <w:lang w:val="uk-UA" w:eastAsia="uk-UA"/>
        </w:rPr>
        <w:t xml:space="preserve">при вивченні предметно-методичних дисциплін. Провідним методом в розвитку цих компетенцій є вміння поділяти текст на частини та складати план. Поділяючи навчальний матеріал на частини, </w:t>
      </w:r>
      <w:r w:rsidRPr="00A40334">
        <w:rPr>
          <w:rStyle w:val="FontStyle15"/>
          <w:lang w:val="uk-UA" w:eastAsia="uk-UA"/>
        </w:rPr>
        <w:t xml:space="preserve">студент </w:t>
      </w:r>
      <w:r w:rsidRPr="00A40334">
        <w:rPr>
          <w:rStyle w:val="FontStyle17"/>
          <w:lang w:val="uk-UA" w:eastAsia="uk-UA"/>
        </w:rPr>
        <w:t>тим самим аналізує його головні частини, а складаючи план — синтезує матеріал, виділяючи провідні думки, проблеми факти тощо.</w:t>
      </w:r>
    </w:p>
    <w:p w:rsidR="00AC06E2" w:rsidRPr="00A40334" w:rsidRDefault="00AC06E2" w:rsidP="00AC06E2">
      <w:pPr>
        <w:pStyle w:val="Style4"/>
        <w:widowControl/>
        <w:spacing w:line="360" w:lineRule="auto"/>
        <w:ind w:firstLine="709"/>
        <w:jc w:val="both"/>
        <w:rPr>
          <w:rStyle w:val="FontStyle16"/>
          <w:b w:val="0"/>
        </w:rPr>
      </w:pPr>
      <w:r w:rsidRPr="00A40334">
        <w:rPr>
          <w:rStyle w:val="FontStyle16"/>
          <w:lang w:val="uk-UA" w:eastAsia="uk-UA"/>
        </w:rPr>
        <w:t>Складання простого або розгорнутого плану прочитаного:</w:t>
      </w:r>
    </w:p>
    <w:p w:rsidR="00AC06E2" w:rsidRPr="00A40334" w:rsidRDefault="00AC06E2" w:rsidP="00AC06E2">
      <w:pPr>
        <w:pStyle w:val="Style3"/>
        <w:widowControl/>
        <w:spacing w:line="360" w:lineRule="auto"/>
        <w:ind w:firstLine="709"/>
        <w:rPr>
          <w:rStyle w:val="FontStyle17"/>
        </w:rPr>
      </w:pPr>
      <w:r w:rsidRPr="00A40334">
        <w:rPr>
          <w:rStyle w:val="FontStyle17"/>
          <w:lang w:val="uk-UA" w:eastAsia="uk-UA"/>
        </w:rPr>
        <w:t>План є попередньою формою запису прочитаного, він передує тезам та конспекту. За формою планг поділяються на: простий план, складний (розгорнутий) план, план-тези, план-конспект.</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w:t>
      </w:r>
      <w:r w:rsidRPr="00A40334">
        <w:rPr>
          <w:rStyle w:val="FontStyle17"/>
          <w:lang w:val="uk-UA" w:eastAsia="uk-UA"/>
        </w:rPr>
        <w:softHyphen/>
        <w:t>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результате вашої роботи), підкреслюючи головне: факти, події, процеси, причинно-наслідкові зв'язки, висновки.</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lastRenderedPageBreak/>
        <w:t xml:space="preserve">Головна думка формулюється як пункт плану. Пункт плану, як правило, </w:t>
      </w:r>
      <w:r w:rsidRPr="00A40334">
        <w:rPr>
          <w:rStyle w:val="FontStyle15"/>
          <w:lang w:val="uk-UA" w:eastAsia="uk-UA"/>
        </w:rPr>
        <w:t>формулюєтьс</w:t>
      </w:r>
      <w:r>
        <w:rPr>
          <w:rStyle w:val="FontStyle15"/>
          <w:lang w:val="uk-UA" w:eastAsia="uk-UA"/>
        </w:rPr>
        <w:t xml:space="preserve">я </w:t>
      </w:r>
      <w:r w:rsidRPr="00A40334">
        <w:rPr>
          <w:rStyle w:val="FontStyle17"/>
          <w:lang w:val="uk-UA" w:eastAsia="uk-UA"/>
        </w:rPr>
        <w:t>стверджувальним реченням. Пункт плану не може складатися з одного слова або прізвища.</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Розглянемо види планів, які використовуються на заняттях предметно-методичних дисциплін.</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Простим називається план, який нумерується арабськими літерами (1., 2., 3. і далі). В такому план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Якщо існує необхідність у більшій кількості пунктів, доцільніше скласти розгорнутий (складний</w:t>
      </w:r>
      <w:r>
        <w:rPr>
          <w:rStyle w:val="FontStyle17"/>
          <w:lang w:val="uk-UA" w:eastAsia="uk-UA"/>
        </w:rPr>
        <w:t xml:space="preserve"> </w:t>
      </w:r>
      <w:r w:rsidRPr="00A40334">
        <w:rPr>
          <w:rStyle w:val="FontStyle17"/>
          <w:lang w:val="uk-UA" w:eastAsia="uk-UA"/>
        </w:rPr>
        <w:t>план</w:t>
      </w:r>
      <w:r>
        <w:rPr>
          <w:rStyle w:val="FontStyle17"/>
          <w:lang w:val="uk-UA" w:eastAsia="uk-UA"/>
        </w:rPr>
        <w:t>)</w:t>
      </w:r>
      <w:r w:rsidRPr="00A40334">
        <w:rPr>
          <w:rStyle w:val="FontStyle17"/>
          <w:lang w:val="uk-UA" w:eastAsia="uk-UA"/>
        </w:rPr>
        <w:t>.</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6"/>
          <w:lang w:val="uk-UA" w:eastAsia="uk-UA"/>
        </w:rPr>
        <w:t xml:space="preserve">Складний (розгорнутий) план </w:t>
      </w:r>
      <w:r w:rsidRPr="00A40334">
        <w:rPr>
          <w:rStyle w:val="FontStyle17"/>
          <w:lang w:val="uk-UA" w:eastAsia="uk-UA"/>
        </w:rPr>
        <w:t>передбачає, що пункти плану мають підпункти. Існують різні виді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 цифрами (І., II., III., IV. і далі), а підпункти — арабськими цифрами. Можливий і складний план, якш поєднує два попередніх — пункти плану нумеруються римськими цифрами, підпункти — арабськими, &lt; останні, в свою, чергу, мають підпункти, що позначаються літерами алфавіту. Зловживати такими складними за структурою планами не треба.</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6"/>
          <w:lang w:val="uk-UA" w:eastAsia="uk-UA"/>
        </w:rPr>
        <w:t xml:space="preserve">План-тези </w:t>
      </w:r>
      <w:r w:rsidRPr="00A40334">
        <w:rPr>
          <w:rStyle w:val="FontStyle17"/>
          <w:lang w:val="uk-UA" w:eastAsia="uk-UA"/>
        </w:rPr>
        <w:t>— це поєднання плану з коротко сформульованими основними положеннями прочитаногс тексту, що вбирають суть висловлювань. Існує два види тезувань — відбір авторських тез з тексту аб( формулювання основних положень статті чи розділу книжки власними словами.</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 складнопідрядних).</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6"/>
          <w:lang w:val="uk-UA" w:eastAsia="uk-UA"/>
        </w:rPr>
        <w:t xml:space="preserve">План-конспект </w:t>
      </w:r>
      <w:r w:rsidRPr="00A40334">
        <w:rPr>
          <w:rStyle w:val="FontStyle17"/>
          <w:lang w:val="uk-UA" w:eastAsia="uk-UA"/>
        </w:rPr>
        <w:t>— найбільш ускладнена форма плану, що поєднує пункти плану з розширениі\ викладом основних положень матеріалу, що опрацьовується. При цьому можливе окреслення в конспект головних фактів, положень, причинно-наслідкових зв'язків, висновків тощо. Не вважається помилкоь висловлення власних думок щодо прочитаного.</w:t>
      </w:r>
    </w:p>
    <w:p w:rsidR="00AC06E2" w:rsidRPr="00A40334" w:rsidRDefault="00AC06E2" w:rsidP="00AC06E2">
      <w:pPr>
        <w:pStyle w:val="Style4"/>
        <w:widowControl/>
        <w:spacing w:line="360" w:lineRule="auto"/>
        <w:ind w:firstLine="709"/>
        <w:jc w:val="both"/>
        <w:rPr>
          <w:rStyle w:val="FontStyle16"/>
          <w:b w:val="0"/>
        </w:rPr>
      </w:pPr>
      <w:r w:rsidRPr="00A40334">
        <w:rPr>
          <w:rStyle w:val="FontStyle16"/>
          <w:lang w:val="uk-UA" w:eastAsia="uk-UA"/>
        </w:rPr>
        <w:t>Методичні рекомендації щодо складання плану прочитаного:</w:t>
      </w:r>
    </w:p>
    <w:p w:rsidR="00AC06E2" w:rsidRPr="00A40334" w:rsidRDefault="00AC06E2" w:rsidP="00AC06E2">
      <w:pPr>
        <w:pStyle w:val="Style2"/>
        <w:widowControl/>
        <w:numPr>
          <w:ilvl w:val="0"/>
          <w:numId w:val="18"/>
        </w:numPr>
        <w:tabs>
          <w:tab w:val="left" w:pos="245"/>
        </w:tabs>
        <w:spacing w:line="360" w:lineRule="auto"/>
        <w:ind w:firstLine="709"/>
        <w:rPr>
          <w:rStyle w:val="FontStyle17"/>
        </w:rPr>
      </w:pPr>
      <w:r w:rsidRPr="00A40334">
        <w:rPr>
          <w:rStyle w:val="FontStyle17"/>
          <w:lang w:val="uk-UA" w:eastAsia="uk-UA"/>
        </w:rPr>
        <w:t>Зверніть увагу на тему, план до якої ви повинні скласти. Уважно прочитайте текст і виберіть з нього лиш той матеріал, який відповідає темі.</w:t>
      </w:r>
    </w:p>
    <w:p w:rsidR="00AC06E2" w:rsidRPr="00A40334" w:rsidRDefault="00AC06E2" w:rsidP="00AC06E2">
      <w:pPr>
        <w:pStyle w:val="Style2"/>
        <w:widowControl/>
        <w:numPr>
          <w:ilvl w:val="0"/>
          <w:numId w:val="18"/>
        </w:numPr>
        <w:tabs>
          <w:tab w:val="left" w:pos="245"/>
        </w:tabs>
        <w:spacing w:line="360" w:lineRule="auto"/>
        <w:ind w:firstLine="709"/>
        <w:rPr>
          <w:rStyle w:val="FontStyle17"/>
          <w:lang w:val="uk-UA" w:eastAsia="uk-UA"/>
        </w:rPr>
      </w:pPr>
      <w:r w:rsidRPr="00A40334">
        <w:rPr>
          <w:rStyle w:val="FontStyle17"/>
          <w:lang w:val="uk-UA" w:eastAsia="uk-UA"/>
        </w:rPr>
        <w:t>Починайте складати план лише тоді, коли з'ясуєте зміст матеріалу загалом.</w:t>
      </w:r>
    </w:p>
    <w:p w:rsidR="00AC06E2" w:rsidRPr="00A40334" w:rsidRDefault="00AC06E2" w:rsidP="00AC06E2">
      <w:pPr>
        <w:pStyle w:val="Style2"/>
        <w:widowControl/>
        <w:numPr>
          <w:ilvl w:val="0"/>
          <w:numId w:val="18"/>
        </w:numPr>
        <w:tabs>
          <w:tab w:val="left" w:pos="245"/>
        </w:tabs>
        <w:spacing w:line="360" w:lineRule="auto"/>
        <w:ind w:firstLine="709"/>
        <w:rPr>
          <w:rStyle w:val="FontStyle17"/>
          <w:lang w:val="uk-UA" w:eastAsia="uk-UA"/>
        </w:rPr>
      </w:pPr>
      <w:r w:rsidRPr="00A40334">
        <w:rPr>
          <w:rStyle w:val="FontStyle17"/>
          <w:lang w:val="uk-UA" w:eastAsia="uk-UA"/>
        </w:rPr>
        <w:t>Залежно від того, який план (простий чи розгорнутий) необхідно скласти, оберіть один із дво; запропонованих шляхів.</w:t>
      </w:r>
    </w:p>
    <w:p w:rsidR="00AC06E2" w:rsidRPr="00A40334" w:rsidRDefault="00AC06E2" w:rsidP="00AC06E2">
      <w:pPr>
        <w:spacing w:line="360" w:lineRule="auto"/>
        <w:ind w:firstLine="709"/>
        <w:jc w:val="both"/>
        <w:rPr>
          <w:szCs w:val="2"/>
        </w:rPr>
      </w:pPr>
    </w:p>
    <w:p w:rsidR="00AC06E2" w:rsidRPr="00A40334" w:rsidRDefault="00AC06E2" w:rsidP="00AC06E2">
      <w:pPr>
        <w:pStyle w:val="Style10"/>
        <w:widowControl/>
        <w:numPr>
          <w:ilvl w:val="0"/>
          <w:numId w:val="19"/>
        </w:numPr>
        <w:tabs>
          <w:tab w:val="left" w:pos="744"/>
        </w:tabs>
        <w:spacing w:line="360" w:lineRule="auto"/>
        <w:ind w:firstLine="709"/>
        <w:jc w:val="both"/>
        <w:rPr>
          <w:rStyle w:val="FontStyle17"/>
          <w:lang w:val="uk-UA" w:eastAsia="uk-UA"/>
        </w:rPr>
      </w:pPr>
      <w:r w:rsidRPr="00A40334">
        <w:rPr>
          <w:rStyle w:val="FontStyle17"/>
          <w:lang w:val="uk-UA" w:eastAsia="uk-UA"/>
        </w:rPr>
        <w:t>Якщо потрібно скласти простий план, поділіть текст на логічно завершені частини. Знайдіть у кожній : них головну думку, чітко і конкретно сформулюйте й запишіть її.</w:t>
      </w:r>
    </w:p>
    <w:p w:rsidR="00AC06E2" w:rsidRPr="00A40334" w:rsidRDefault="00AC06E2" w:rsidP="00AC06E2">
      <w:pPr>
        <w:pStyle w:val="Style10"/>
        <w:widowControl/>
        <w:numPr>
          <w:ilvl w:val="0"/>
          <w:numId w:val="19"/>
        </w:numPr>
        <w:tabs>
          <w:tab w:val="left" w:pos="744"/>
        </w:tabs>
        <w:spacing w:line="360" w:lineRule="auto"/>
        <w:ind w:firstLine="709"/>
        <w:jc w:val="both"/>
        <w:rPr>
          <w:rStyle w:val="FontStyle17"/>
          <w:lang w:val="uk-UA" w:eastAsia="uk-UA"/>
        </w:rPr>
      </w:pPr>
      <w:r w:rsidRPr="00A40334">
        <w:rPr>
          <w:rStyle w:val="FontStyle17"/>
          <w:lang w:val="uk-UA" w:eastAsia="uk-UA"/>
        </w:rPr>
        <w:t>Якщо план розгорнутий, у кожній з логічно завершених частин тексту визначте кілька положень, як розкривають головну думку; сформулюйте і запишіть головні думки у вигляді пунктів плану, ; положення, що їх розкривають, — як підпункти.</w:t>
      </w:r>
    </w:p>
    <w:p w:rsidR="00AC06E2" w:rsidRPr="00A40334" w:rsidRDefault="00AC06E2" w:rsidP="00AC06E2">
      <w:pPr>
        <w:pStyle w:val="Style2"/>
        <w:widowControl/>
        <w:tabs>
          <w:tab w:val="left" w:pos="245"/>
        </w:tabs>
        <w:spacing w:line="360" w:lineRule="auto"/>
        <w:ind w:firstLine="709"/>
        <w:rPr>
          <w:rStyle w:val="FontStyle17"/>
          <w:lang w:val="uk-UA" w:eastAsia="uk-UA"/>
        </w:rPr>
      </w:pPr>
      <w:r w:rsidRPr="00A40334">
        <w:rPr>
          <w:rStyle w:val="FontStyle17"/>
          <w:lang w:val="uk-UA" w:eastAsia="uk-UA"/>
        </w:rPr>
        <w:lastRenderedPageBreak/>
        <w:t>4.</w:t>
      </w:r>
      <w:r w:rsidRPr="00A40334">
        <w:rPr>
          <w:rStyle w:val="FontStyle17"/>
          <w:lang w:val="uk-UA" w:eastAsia="uk-UA"/>
        </w:rPr>
        <w:tab/>
        <w:t>Перед тим як записати план, перевірте, чи всі головні ідеї тексту знайшли у ньому відображення.</w:t>
      </w:r>
    </w:p>
    <w:p w:rsidR="00AC06E2" w:rsidRDefault="00AC06E2" w:rsidP="00AC06E2">
      <w:pPr>
        <w:pStyle w:val="Style3"/>
        <w:widowControl/>
        <w:spacing w:line="360" w:lineRule="auto"/>
        <w:ind w:firstLine="709"/>
        <w:rPr>
          <w:rStyle w:val="FontStyle17"/>
          <w:u w:val="single"/>
          <w:lang w:val="uk-UA" w:eastAsia="uk-UA"/>
        </w:rPr>
      </w:pPr>
    </w:p>
    <w:p w:rsidR="00AC06E2" w:rsidRDefault="00AC06E2" w:rsidP="00AC06E2">
      <w:pPr>
        <w:pStyle w:val="Style3"/>
        <w:widowControl/>
        <w:spacing w:line="360" w:lineRule="auto"/>
        <w:ind w:firstLine="709"/>
        <w:rPr>
          <w:rStyle w:val="FontStyle17"/>
          <w:u w:val="single"/>
          <w:lang w:val="uk-UA" w:eastAsia="uk-UA"/>
        </w:rPr>
      </w:pPr>
    </w:p>
    <w:p w:rsidR="00AC06E2" w:rsidRDefault="00AC06E2" w:rsidP="00AC06E2">
      <w:pPr>
        <w:pStyle w:val="Style3"/>
        <w:widowControl/>
        <w:spacing w:line="360" w:lineRule="auto"/>
        <w:ind w:firstLine="709"/>
        <w:rPr>
          <w:rStyle w:val="FontStyle17"/>
          <w:u w:val="single"/>
          <w:lang w:val="uk-UA" w:eastAsia="uk-UA"/>
        </w:rPr>
      </w:pPr>
    </w:p>
    <w:p w:rsidR="00AC06E2" w:rsidRPr="00A40334" w:rsidRDefault="00AC06E2" w:rsidP="00AC06E2">
      <w:pPr>
        <w:pStyle w:val="Style3"/>
        <w:widowControl/>
        <w:spacing w:line="360" w:lineRule="auto"/>
        <w:ind w:firstLine="709"/>
        <w:rPr>
          <w:rStyle w:val="FontStyle17"/>
          <w:u w:val="single"/>
          <w:lang w:val="uk-UA" w:eastAsia="uk-UA"/>
        </w:rPr>
      </w:pPr>
      <w:r w:rsidRPr="00A40334">
        <w:rPr>
          <w:rStyle w:val="FontStyle17"/>
          <w:u w:val="single"/>
          <w:lang w:val="uk-UA" w:eastAsia="uk-UA"/>
        </w:rPr>
        <w:t>КОНСПЕКТУВАННЯ ДЖЕРЕЛ</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6"/>
          <w:lang w:val="uk-UA" w:eastAsia="uk-UA"/>
        </w:rPr>
        <w:t xml:space="preserve">Конспектування </w:t>
      </w:r>
      <w:r w:rsidRPr="00A40334">
        <w:rPr>
          <w:rStyle w:val="FontStyle17"/>
          <w:lang w:val="uk-UA" w:eastAsia="uk-UA"/>
        </w:rPr>
        <w:t>— стислий письмовий виклад основного змісту тексту з виокремленням йол найважливіших положень. При конспектування джерела (документа, уривку з монографії, наукової статті необхідно дотримуватися наступних порад:</w:t>
      </w:r>
    </w:p>
    <w:p w:rsidR="00AC06E2" w:rsidRPr="00A40334" w:rsidRDefault="00AC06E2" w:rsidP="00AC06E2">
      <w:pPr>
        <w:pStyle w:val="Style2"/>
        <w:widowControl/>
        <w:numPr>
          <w:ilvl w:val="0"/>
          <w:numId w:val="20"/>
        </w:numPr>
        <w:tabs>
          <w:tab w:val="left" w:pos="240"/>
        </w:tabs>
        <w:spacing w:line="360" w:lineRule="auto"/>
        <w:ind w:firstLine="709"/>
        <w:rPr>
          <w:rStyle w:val="FontStyle17"/>
          <w:lang w:val="uk-UA" w:eastAsia="uk-UA"/>
        </w:rPr>
      </w:pPr>
      <w:r w:rsidRPr="00A40334">
        <w:rPr>
          <w:rStyle w:val="FontStyle17"/>
          <w:lang w:val="uk-UA" w:eastAsia="uk-UA"/>
        </w:rPr>
        <w:t>Запишіть автора твору, його назву та вихідні дані.</w:t>
      </w:r>
    </w:p>
    <w:p w:rsidR="00AC06E2" w:rsidRPr="00A40334" w:rsidRDefault="00AC06E2" w:rsidP="00AC06E2">
      <w:pPr>
        <w:pStyle w:val="Style2"/>
        <w:widowControl/>
        <w:numPr>
          <w:ilvl w:val="0"/>
          <w:numId w:val="20"/>
        </w:numPr>
        <w:tabs>
          <w:tab w:val="left" w:pos="240"/>
        </w:tabs>
        <w:spacing w:line="360" w:lineRule="auto"/>
        <w:ind w:firstLine="709"/>
        <w:rPr>
          <w:rStyle w:val="FontStyle17"/>
          <w:lang w:val="uk-UA" w:eastAsia="uk-UA"/>
        </w:rPr>
      </w:pPr>
      <w:r w:rsidRPr="00A40334">
        <w:rPr>
          <w:rStyle w:val="FontStyle17"/>
          <w:lang w:val="uk-UA" w:eastAsia="uk-UA"/>
        </w:rPr>
        <w:t>Перед тим, як розпочати конспектування, необхідно ознайомитися з текстом загалом.</w:t>
      </w:r>
    </w:p>
    <w:p w:rsidR="00AC06E2" w:rsidRPr="00A40334" w:rsidRDefault="00AC06E2" w:rsidP="00AC06E2">
      <w:pPr>
        <w:pStyle w:val="Style2"/>
        <w:widowControl/>
        <w:numPr>
          <w:ilvl w:val="0"/>
          <w:numId w:val="20"/>
        </w:numPr>
        <w:tabs>
          <w:tab w:val="left" w:pos="240"/>
        </w:tabs>
        <w:spacing w:line="360" w:lineRule="auto"/>
        <w:ind w:firstLine="709"/>
        <w:rPr>
          <w:rStyle w:val="FontStyle17"/>
          <w:lang w:val="uk-UA" w:eastAsia="uk-UA"/>
        </w:rPr>
      </w:pPr>
      <w:r w:rsidRPr="00A40334">
        <w:rPr>
          <w:rStyle w:val="FontStyle17"/>
          <w:lang w:val="uk-UA" w:eastAsia="uk-UA"/>
        </w:rPr>
        <w:t>Визначте у тексті логічно завершені частини й у кожній з них знайдіть основну думку. Дайте їм назву. її; основі цього складіть план.</w:t>
      </w:r>
    </w:p>
    <w:p w:rsidR="00AC06E2" w:rsidRPr="00A40334" w:rsidRDefault="00AC06E2" w:rsidP="00AC06E2">
      <w:pPr>
        <w:pStyle w:val="Style8"/>
        <w:widowControl/>
        <w:spacing w:line="360" w:lineRule="auto"/>
        <w:ind w:firstLine="709"/>
        <w:jc w:val="both"/>
        <w:rPr>
          <w:rStyle w:val="FontStyle17"/>
          <w:lang w:val="uk-UA" w:eastAsia="uk-UA"/>
        </w:rPr>
      </w:pPr>
      <w:r w:rsidRPr="00A40334">
        <w:rPr>
          <w:rStyle w:val="FontStyle17"/>
          <w:lang w:val="uk-UA" w:eastAsia="uk-UA"/>
        </w:rPr>
        <w:t>4 Підготуйтеся до виконання завдання: поділіть сторінку зошиту на дві нерівні частини для запису план; (зліва) і конспекту (справа).</w:t>
      </w:r>
    </w:p>
    <w:p w:rsidR="00AC06E2" w:rsidRDefault="00AC06E2" w:rsidP="00AC06E2">
      <w:pPr>
        <w:pStyle w:val="Style2"/>
        <w:widowControl/>
        <w:tabs>
          <w:tab w:val="left" w:pos="245"/>
        </w:tabs>
        <w:spacing w:line="360" w:lineRule="auto"/>
        <w:ind w:firstLine="709"/>
        <w:rPr>
          <w:rStyle w:val="FontStyle17"/>
          <w:lang w:val="uk-UA" w:eastAsia="uk-UA"/>
        </w:rPr>
      </w:pPr>
      <w:r w:rsidRPr="00A40334">
        <w:rPr>
          <w:rStyle w:val="FontStyle17"/>
          <w:lang w:val="uk-UA" w:eastAsia="uk-UA"/>
        </w:rPr>
        <w:t>5.</w:t>
      </w:r>
      <w:r w:rsidRPr="00A40334">
        <w:rPr>
          <w:rStyle w:val="FontStyle17"/>
          <w:lang w:val="uk-UA" w:eastAsia="uk-UA"/>
        </w:rPr>
        <w:tab/>
        <w:t>Складіть конспект змісту кожної логічно завершеної частини тексту відповідно до плану, дотримуючись</w:t>
      </w:r>
    </w:p>
    <w:p w:rsidR="00AC06E2" w:rsidRPr="00A40334" w:rsidRDefault="00AC06E2" w:rsidP="00AC06E2">
      <w:pPr>
        <w:pStyle w:val="Style2"/>
        <w:widowControl/>
        <w:tabs>
          <w:tab w:val="left" w:pos="245"/>
        </w:tabs>
        <w:spacing w:line="360" w:lineRule="auto"/>
        <w:ind w:firstLine="709"/>
        <w:rPr>
          <w:rStyle w:val="FontStyle17"/>
          <w:lang w:val="uk-UA" w:eastAsia="uk-UA"/>
        </w:rPr>
      </w:pPr>
      <w:r w:rsidRPr="00A40334">
        <w:rPr>
          <w:rStyle w:val="FontStyle17"/>
          <w:lang w:val="uk-UA" w:eastAsia="uk-UA"/>
        </w:rPr>
        <w:t>наступних умов.</w:t>
      </w:r>
    </w:p>
    <w:p w:rsidR="00AC06E2" w:rsidRPr="00A40334" w:rsidRDefault="00AC06E2" w:rsidP="00AC06E2">
      <w:pPr>
        <w:pStyle w:val="Style12"/>
        <w:widowControl/>
        <w:numPr>
          <w:ilvl w:val="0"/>
          <w:numId w:val="21"/>
        </w:numPr>
        <w:tabs>
          <w:tab w:val="left" w:pos="701"/>
        </w:tabs>
        <w:spacing w:line="360" w:lineRule="auto"/>
        <w:ind w:firstLine="709"/>
        <w:jc w:val="both"/>
        <w:rPr>
          <w:rStyle w:val="FontStyle17"/>
          <w:lang w:val="uk-UA" w:eastAsia="uk-UA"/>
        </w:rPr>
      </w:pPr>
      <w:r w:rsidRPr="00A40334">
        <w:rPr>
          <w:rStyle w:val="FontStyle17"/>
          <w:lang w:val="uk-UA" w:eastAsia="uk-UA"/>
        </w:rPr>
        <w:t>Основний зміст тексту викладається стисло.</w:t>
      </w:r>
    </w:p>
    <w:p w:rsidR="00AC06E2" w:rsidRPr="00A40334" w:rsidRDefault="00AC06E2" w:rsidP="00AC06E2">
      <w:pPr>
        <w:pStyle w:val="Style12"/>
        <w:widowControl/>
        <w:numPr>
          <w:ilvl w:val="0"/>
          <w:numId w:val="21"/>
        </w:numPr>
        <w:tabs>
          <w:tab w:val="left" w:pos="701"/>
        </w:tabs>
        <w:spacing w:line="360" w:lineRule="auto"/>
        <w:ind w:firstLine="709"/>
        <w:jc w:val="both"/>
        <w:rPr>
          <w:rStyle w:val="FontStyle17"/>
          <w:lang w:val="uk-UA" w:eastAsia="uk-UA"/>
        </w:rPr>
      </w:pPr>
      <w:r w:rsidRPr="00A40334">
        <w:rPr>
          <w:rStyle w:val="FontStyle17"/>
          <w:lang w:val="uk-UA" w:eastAsia="uk-UA"/>
        </w:rPr>
        <w:t>Провідні думки, аргументи, висновки формулюйте детально.</w:t>
      </w:r>
    </w:p>
    <w:p w:rsidR="00AC06E2" w:rsidRPr="00A40334" w:rsidRDefault="00AC06E2" w:rsidP="00AC06E2">
      <w:pPr>
        <w:pStyle w:val="Style12"/>
        <w:widowControl/>
        <w:numPr>
          <w:ilvl w:val="0"/>
          <w:numId w:val="21"/>
        </w:numPr>
        <w:tabs>
          <w:tab w:val="left" w:pos="701"/>
        </w:tabs>
        <w:spacing w:line="360" w:lineRule="auto"/>
        <w:ind w:firstLine="709"/>
        <w:jc w:val="both"/>
        <w:rPr>
          <w:rStyle w:val="FontStyle17"/>
          <w:lang w:val="uk-UA" w:eastAsia="uk-UA"/>
        </w:rPr>
      </w:pPr>
      <w:r w:rsidRPr="00A40334">
        <w:rPr>
          <w:rStyle w:val="FontStyle17"/>
          <w:lang w:val="uk-UA" w:eastAsia="uk-UA"/>
        </w:rPr>
        <w:t>Назви глав, розділів, параграфів наукової праці обов'язково вказуються точно.</w:t>
      </w:r>
    </w:p>
    <w:p w:rsidR="00AC06E2" w:rsidRPr="00A40334" w:rsidRDefault="00AC06E2" w:rsidP="00AC06E2">
      <w:pPr>
        <w:pStyle w:val="Style12"/>
        <w:widowControl/>
        <w:numPr>
          <w:ilvl w:val="0"/>
          <w:numId w:val="21"/>
        </w:numPr>
        <w:tabs>
          <w:tab w:val="left" w:pos="701"/>
        </w:tabs>
        <w:spacing w:line="360" w:lineRule="auto"/>
        <w:ind w:firstLine="709"/>
        <w:jc w:val="both"/>
        <w:rPr>
          <w:rStyle w:val="FontStyle17"/>
          <w:lang w:val="uk-UA" w:eastAsia="uk-UA"/>
        </w:rPr>
      </w:pPr>
      <w:r w:rsidRPr="00A40334">
        <w:rPr>
          <w:rStyle w:val="FontStyle17"/>
          <w:lang w:val="uk-UA" w:eastAsia="uk-UA"/>
        </w:rPr>
        <w:t>У конспекті використовуються цитати. Дотримуйтеся правил цитування: необхідну цитату беріть</w:t>
      </w:r>
      <w:r>
        <w:rPr>
          <w:rStyle w:val="FontStyle17"/>
          <w:lang w:val="uk-UA" w:eastAsia="uk-UA"/>
        </w:rPr>
        <w:t xml:space="preserve"> у </w:t>
      </w:r>
      <w:r w:rsidRPr="00A40334">
        <w:rPr>
          <w:rStyle w:val="FontStyle17"/>
          <w:lang w:val="uk-UA" w:eastAsia="uk-UA"/>
        </w:rPr>
        <w:t>лапки, в дужках зазначайте джерело і сторінку.</w:t>
      </w:r>
    </w:p>
    <w:p w:rsidR="00AC06E2" w:rsidRPr="00A40334" w:rsidRDefault="00AC06E2" w:rsidP="00AC06E2">
      <w:pPr>
        <w:pStyle w:val="Style12"/>
        <w:widowControl/>
        <w:numPr>
          <w:ilvl w:val="0"/>
          <w:numId w:val="22"/>
        </w:numPr>
        <w:tabs>
          <w:tab w:val="left" w:pos="701"/>
        </w:tabs>
        <w:spacing w:line="360" w:lineRule="auto"/>
        <w:ind w:firstLine="709"/>
        <w:jc w:val="both"/>
        <w:rPr>
          <w:rStyle w:val="FontStyle17"/>
          <w:lang w:val="uk-UA" w:eastAsia="uk-UA"/>
        </w:rPr>
      </w:pPr>
      <w:r w:rsidRPr="00A40334">
        <w:rPr>
          <w:rStyle w:val="FontStyle17"/>
          <w:lang w:val="uk-UA" w:eastAsia="uk-UA"/>
        </w:rPr>
        <w:t>Намагайтеся робити записи своїми словами, оскільки це сприяє кращому розумінню тексту.</w:t>
      </w:r>
    </w:p>
    <w:p w:rsidR="00AC06E2" w:rsidRPr="00A40334" w:rsidRDefault="00AC06E2" w:rsidP="00AC06E2">
      <w:pPr>
        <w:pStyle w:val="Style12"/>
        <w:widowControl/>
        <w:numPr>
          <w:ilvl w:val="0"/>
          <w:numId w:val="22"/>
        </w:numPr>
        <w:tabs>
          <w:tab w:val="left" w:pos="701"/>
        </w:tabs>
        <w:spacing w:line="360" w:lineRule="auto"/>
        <w:ind w:firstLine="709"/>
        <w:jc w:val="both"/>
        <w:rPr>
          <w:rStyle w:val="FontStyle17"/>
          <w:lang w:val="uk-UA" w:eastAsia="uk-UA"/>
        </w:rPr>
      </w:pPr>
      <w:r w:rsidRPr="00A40334">
        <w:rPr>
          <w:rStyle w:val="FontStyle17"/>
          <w:lang w:val="uk-UA" w:eastAsia="uk-UA"/>
        </w:rPr>
        <w:t>Основні положення конспекту вказуються напроти відповідних пунктів плану.</w:t>
      </w:r>
    </w:p>
    <w:p w:rsidR="00AC06E2" w:rsidRPr="00A40334" w:rsidRDefault="00AC06E2" w:rsidP="00AC06E2">
      <w:pPr>
        <w:pStyle w:val="Style2"/>
        <w:widowControl/>
        <w:numPr>
          <w:ilvl w:val="0"/>
          <w:numId w:val="23"/>
        </w:numPr>
        <w:tabs>
          <w:tab w:val="left" w:pos="245"/>
        </w:tabs>
        <w:spacing w:line="360" w:lineRule="auto"/>
        <w:ind w:firstLine="709"/>
        <w:rPr>
          <w:rStyle w:val="FontStyle17"/>
          <w:lang w:val="uk-UA" w:eastAsia="uk-UA"/>
        </w:rPr>
      </w:pPr>
      <w:r w:rsidRPr="00A40334">
        <w:rPr>
          <w:rStyle w:val="FontStyle17"/>
          <w:lang w:val="uk-UA" w:eastAsia="uk-UA"/>
        </w:rPr>
        <w:t>Працюючи над конспектом, застосовуйте систему підкреслень, виділяйте найважливіше великимі літерами, використовуйте умовні позначки. Вони допоможуть вам під час відповіді за конспектом.</w:t>
      </w:r>
    </w:p>
    <w:p w:rsidR="00AC06E2" w:rsidRPr="00A40334" w:rsidRDefault="00AC06E2" w:rsidP="00AC06E2">
      <w:pPr>
        <w:pStyle w:val="Style2"/>
        <w:widowControl/>
        <w:numPr>
          <w:ilvl w:val="0"/>
          <w:numId w:val="23"/>
        </w:numPr>
        <w:tabs>
          <w:tab w:val="left" w:pos="245"/>
        </w:tabs>
        <w:spacing w:line="360" w:lineRule="auto"/>
        <w:ind w:firstLine="709"/>
        <w:rPr>
          <w:rStyle w:val="FontStyle17"/>
          <w:lang w:val="uk-UA" w:eastAsia="uk-UA"/>
        </w:rPr>
      </w:pPr>
      <w:r w:rsidRPr="00A40334">
        <w:rPr>
          <w:rStyle w:val="FontStyle17"/>
          <w:lang w:val="uk-UA" w:eastAsia="uk-UA"/>
        </w:rPr>
        <w:t>У лівій частині конспекту крім плану можна також виписувати незнайомі імена і терміни, які потребуюті пояснення, необхідні доповнення, стислі висновки для себе, паралелі з явищами сьогодення тощо.</w:t>
      </w:r>
    </w:p>
    <w:p w:rsidR="00AC06E2" w:rsidRPr="00A40334" w:rsidRDefault="00AC06E2" w:rsidP="00AC06E2">
      <w:pPr>
        <w:pStyle w:val="Style2"/>
        <w:widowControl/>
        <w:numPr>
          <w:ilvl w:val="0"/>
          <w:numId w:val="23"/>
        </w:numPr>
        <w:tabs>
          <w:tab w:val="left" w:pos="245"/>
        </w:tabs>
        <w:spacing w:line="360" w:lineRule="auto"/>
        <w:ind w:firstLine="709"/>
        <w:rPr>
          <w:rStyle w:val="FontStyle17"/>
          <w:lang w:val="uk-UA" w:eastAsia="uk-UA"/>
        </w:rPr>
      </w:pPr>
      <w:r w:rsidRPr="00A40334">
        <w:rPr>
          <w:rStyle w:val="FontStyle17"/>
          <w:lang w:val="uk-UA" w:eastAsia="uk-UA"/>
        </w:rPr>
        <w:t>Перевірте виконану роботу. В разі необхідності виправте або уточніть пункти плану і зміст конспекту.</w:t>
      </w:r>
    </w:p>
    <w:p w:rsidR="00AC06E2" w:rsidRPr="00A40334" w:rsidRDefault="00AC06E2" w:rsidP="00AC06E2">
      <w:pPr>
        <w:pStyle w:val="Style2"/>
        <w:widowControl/>
        <w:numPr>
          <w:ilvl w:val="0"/>
          <w:numId w:val="23"/>
        </w:numPr>
        <w:tabs>
          <w:tab w:val="left" w:pos="245"/>
        </w:tabs>
        <w:spacing w:line="360" w:lineRule="auto"/>
        <w:ind w:firstLine="709"/>
        <w:rPr>
          <w:rStyle w:val="FontStyle17"/>
          <w:lang w:val="uk-UA" w:eastAsia="uk-UA"/>
        </w:rPr>
      </w:pPr>
      <w:r w:rsidRPr="00A40334">
        <w:rPr>
          <w:rStyle w:val="FontStyle17"/>
          <w:lang w:val="uk-UA" w:eastAsia="uk-UA"/>
        </w:rPr>
        <w:t>У випадку, коли необхідно скласти конспект на основі кількох джерел, спочатку визначте, який твір буд основним. Для цього прочитайте джерела і визначте, якою мірою в них розкрито проблему, що цікавиті вас. Потім поділіть сторінку зошита на дві частини: у лівій частині запишіть конспект основного твору, і правій зробіть доповнення до нього за основними джерелами.</w:t>
      </w:r>
    </w:p>
    <w:p w:rsidR="00AC06E2" w:rsidRPr="00A40334" w:rsidRDefault="00AC06E2" w:rsidP="00AC06E2">
      <w:pPr>
        <w:pStyle w:val="Style9"/>
        <w:widowControl/>
        <w:spacing w:line="360" w:lineRule="auto"/>
        <w:ind w:firstLine="709"/>
        <w:jc w:val="both"/>
        <w:rPr>
          <w:rStyle w:val="FontStyle17"/>
          <w:lang w:val="uk-UA" w:eastAsia="uk-UA"/>
        </w:rPr>
      </w:pPr>
      <w:r w:rsidRPr="00A40334">
        <w:rPr>
          <w:rStyle w:val="FontStyle17"/>
          <w:u w:val="single"/>
          <w:lang w:val="uk-UA" w:eastAsia="uk-UA"/>
        </w:rPr>
        <w:t xml:space="preserve">НАПИСАННЯ РЕФЕРАТУ: </w:t>
      </w:r>
      <w:r w:rsidRPr="00A40334">
        <w:rPr>
          <w:rStyle w:val="FontStyle16"/>
          <w:lang w:val="uk-UA" w:eastAsia="uk-UA"/>
        </w:rPr>
        <w:t xml:space="preserve">Вибір теми. </w:t>
      </w:r>
      <w:r w:rsidRPr="00A40334">
        <w:rPr>
          <w:rStyle w:val="FontStyle17"/>
          <w:lang w:val="uk-UA" w:eastAsia="uk-UA"/>
        </w:rPr>
        <w:t>Студент повинен обирати тему, яка найбільш відповідає його особистим інтересам. Прг обиранні теми необхідно враховувати її забезпеченість науково-</w:t>
      </w:r>
      <w:r w:rsidRPr="00A40334">
        <w:rPr>
          <w:rStyle w:val="FontStyle17"/>
          <w:lang w:val="uk-UA" w:eastAsia="uk-UA"/>
        </w:rPr>
        <w:lastRenderedPageBreak/>
        <w:t>педагогічними джерелами і методичнок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AC06E2" w:rsidRPr="00A40334" w:rsidRDefault="00AC06E2" w:rsidP="00AC06E2">
      <w:pPr>
        <w:pStyle w:val="Style12"/>
        <w:widowControl/>
        <w:numPr>
          <w:ilvl w:val="0"/>
          <w:numId w:val="24"/>
        </w:numPr>
        <w:tabs>
          <w:tab w:val="left" w:pos="725"/>
        </w:tabs>
        <w:spacing w:line="360" w:lineRule="auto"/>
        <w:ind w:firstLine="709"/>
        <w:jc w:val="both"/>
        <w:rPr>
          <w:rStyle w:val="FontStyle17"/>
          <w:lang w:val="uk-UA" w:eastAsia="uk-UA"/>
        </w:rPr>
      </w:pPr>
      <w:r w:rsidRPr="00A40334">
        <w:rPr>
          <w:rStyle w:val="FontStyle17"/>
          <w:lang w:val="uk-UA" w:eastAsia="uk-UA"/>
        </w:rPr>
        <w:t>ознайомитесь з літературою;</w:t>
      </w:r>
    </w:p>
    <w:p w:rsidR="00AC06E2" w:rsidRPr="00A40334" w:rsidRDefault="00AC06E2" w:rsidP="00AC06E2">
      <w:pPr>
        <w:pStyle w:val="Style12"/>
        <w:widowControl/>
        <w:numPr>
          <w:ilvl w:val="0"/>
          <w:numId w:val="24"/>
        </w:numPr>
        <w:tabs>
          <w:tab w:val="left" w:pos="725"/>
        </w:tabs>
        <w:spacing w:line="360" w:lineRule="auto"/>
        <w:ind w:firstLine="709"/>
        <w:jc w:val="both"/>
        <w:rPr>
          <w:rStyle w:val="FontStyle17"/>
          <w:lang w:val="uk-UA" w:eastAsia="uk-UA"/>
        </w:rPr>
      </w:pPr>
      <w:r w:rsidRPr="00A40334">
        <w:rPr>
          <w:rStyle w:val="FontStyle17"/>
          <w:lang w:val="uk-UA" w:eastAsia="uk-UA"/>
        </w:rPr>
        <w:t>зібрати матеріал;</w:t>
      </w:r>
    </w:p>
    <w:p w:rsidR="00AC06E2" w:rsidRPr="00A40334" w:rsidRDefault="00AC06E2" w:rsidP="00AC06E2">
      <w:pPr>
        <w:pStyle w:val="Style12"/>
        <w:widowControl/>
        <w:numPr>
          <w:ilvl w:val="0"/>
          <w:numId w:val="24"/>
        </w:numPr>
        <w:tabs>
          <w:tab w:val="left" w:pos="725"/>
        </w:tabs>
        <w:spacing w:line="360" w:lineRule="auto"/>
        <w:ind w:firstLine="709"/>
        <w:jc w:val="both"/>
        <w:rPr>
          <w:rStyle w:val="FontStyle17"/>
          <w:lang w:val="uk-UA" w:eastAsia="uk-UA"/>
        </w:rPr>
      </w:pPr>
      <w:r w:rsidRPr="00A40334">
        <w:rPr>
          <w:rStyle w:val="FontStyle17"/>
          <w:lang w:val="uk-UA" w:eastAsia="uk-UA"/>
        </w:rPr>
        <w:t>скласти план роботи;</w:t>
      </w:r>
    </w:p>
    <w:p w:rsidR="00AC06E2" w:rsidRPr="00A40334" w:rsidRDefault="00AC06E2" w:rsidP="00AC06E2">
      <w:pPr>
        <w:pStyle w:val="Style12"/>
        <w:widowControl/>
        <w:numPr>
          <w:ilvl w:val="0"/>
          <w:numId w:val="24"/>
        </w:numPr>
        <w:tabs>
          <w:tab w:val="left" w:pos="725"/>
        </w:tabs>
        <w:spacing w:line="360" w:lineRule="auto"/>
        <w:ind w:firstLine="709"/>
        <w:jc w:val="both"/>
        <w:rPr>
          <w:rStyle w:val="FontStyle17"/>
          <w:lang w:val="uk-UA" w:eastAsia="uk-UA"/>
        </w:rPr>
      </w:pPr>
      <w:r w:rsidRPr="00A40334">
        <w:rPr>
          <w:rStyle w:val="FontStyle17"/>
          <w:lang w:val="uk-UA" w:eastAsia="uk-UA"/>
        </w:rPr>
        <w:t>підготувати текст;</w:t>
      </w:r>
    </w:p>
    <w:p w:rsidR="00AC06E2" w:rsidRPr="00A40334" w:rsidRDefault="00AC06E2" w:rsidP="00AC06E2">
      <w:pPr>
        <w:pStyle w:val="Style12"/>
        <w:widowControl/>
        <w:numPr>
          <w:ilvl w:val="0"/>
          <w:numId w:val="24"/>
        </w:numPr>
        <w:tabs>
          <w:tab w:val="left" w:pos="725"/>
        </w:tabs>
        <w:spacing w:line="360" w:lineRule="auto"/>
        <w:ind w:firstLine="709"/>
        <w:jc w:val="both"/>
        <w:rPr>
          <w:rStyle w:val="FontStyle17"/>
          <w:lang w:val="uk-UA" w:eastAsia="uk-UA"/>
        </w:rPr>
      </w:pPr>
      <w:r w:rsidRPr="00A40334">
        <w:rPr>
          <w:rStyle w:val="FontStyle17"/>
          <w:lang w:val="uk-UA" w:eastAsia="uk-UA"/>
        </w:rPr>
        <w:t>доопрацювати та перевірити готовий текст.</w:t>
      </w:r>
    </w:p>
    <w:p w:rsidR="00AC06E2" w:rsidRPr="00A40334" w:rsidRDefault="00AC06E2" w:rsidP="00AC06E2">
      <w:pPr>
        <w:pStyle w:val="Style6"/>
        <w:widowControl/>
        <w:spacing w:line="360" w:lineRule="auto"/>
        <w:ind w:firstLine="709"/>
        <w:jc w:val="both"/>
        <w:rPr>
          <w:rStyle w:val="FontStyle17"/>
          <w:lang w:val="uk-UA" w:eastAsia="uk-UA"/>
        </w:rPr>
      </w:pPr>
      <w:r w:rsidRPr="00A40334">
        <w:rPr>
          <w:rStyle w:val="FontStyle16"/>
          <w:lang w:val="uk-UA" w:eastAsia="uk-UA"/>
        </w:rPr>
        <w:t xml:space="preserve">Підбьур літератури і джерел. </w:t>
      </w:r>
      <w:r w:rsidRPr="00A40334">
        <w:rPr>
          <w:rStyle w:val="FontStyle17"/>
          <w:lang w:val="uk-UA" w:eastAsia="uk-UA"/>
        </w:rPr>
        <w:t>Після обрання теми необхідно приступити до роботи над джерелами літературою. Визначення кола необхідних для реферату джерел та літератури треба починати із складанн; списку опублікованих матеріалів. Для цього використовуються спеціальні бібліографічні покажчики, які можи: знайти у бібліографічних відділах і каталогах бібліотек.</w:t>
      </w:r>
    </w:p>
    <w:p w:rsidR="00AC06E2" w:rsidRPr="00A40334" w:rsidRDefault="00AC06E2" w:rsidP="00AC06E2">
      <w:pPr>
        <w:pStyle w:val="Style13"/>
        <w:widowControl/>
        <w:spacing w:line="360" w:lineRule="auto"/>
        <w:ind w:firstLine="709"/>
        <w:jc w:val="both"/>
        <w:rPr>
          <w:rStyle w:val="FontStyle18"/>
          <w:i w:val="0"/>
        </w:rPr>
      </w:pPr>
      <w:r w:rsidRPr="00A40334">
        <w:rPr>
          <w:rStyle w:val="FontStyle17"/>
          <w:lang w:val="uk-UA" w:eastAsia="uk-UA"/>
        </w:rPr>
        <w:t xml:space="preserve">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 відібрати найбільш важливі, на думку автора, твори. </w:t>
      </w:r>
      <w:r w:rsidRPr="00A40334">
        <w:rPr>
          <w:rStyle w:val="FontStyle18"/>
          <w:lang w:val="uk-UA" w:eastAsia="uk-UA"/>
        </w:rPr>
        <w:t>Спеціальна література представлена такими видами:</w:t>
      </w:r>
    </w:p>
    <w:p w:rsidR="00AC06E2" w:rsidRPr="00A40334" w:rsidRDefault="00AC06E2" w:rsidP="00AC06E2">
      <w:pPr>
        <w:pStyle w:val="Style1"/>
        <w:widowControl/>
        <w:spacing w:line="360" w:lineRule="auto"/>
        <w:ind w:firstLine="709"/>
        <w:jc w:val="both"/>
        <w:rPr>
          <w:rStyle w:val="FontStyle17"/>
        </w:rPr>
      </w:pPr>
      <w:r w:rsidRPr="00A40334">
        <w:rPr>
          <w:rStyle w:val="FontStyle17"/>
          <w:lang w:val="uk-UA" w:eastAsia="uk-UA"/>
        </w:rPr>
        <w:t>Державні документи.</w:t>
      </w:r>
    </w:p>
    <w:p w:rsidR="00AC06E2" w:rsidRPr="00A40334" w:rsidRDefault="00AC06E2" w:rsidP="00AC06E2">
      <w:pPr>
        <w:pStyle w:val="Style1"/>
        <w:widowControl/>
        <w:spacing w:line="360" w:lineRule="auto"/>
        <w:ind w:firstLine="709"/>
        <w:jc w:val="both"/>
        <w:rPr>
          <w:rStyle w:val="FontStyle17"/>
          <w:lang w:val="uk-UA" w:eastAsia="uk-UA"/>
        </w:rPr>
      </w:pPr>
      <w:r w:rsidRPr="00A40334">
        <w:rPr>
          <w:rStyle w:val="FontStyle17"/>
          <w:lang w:val="uk-UA" w:eastAsia="uk-UA"/>
        </w:rPr>
        <w:t>Наукова література.</w:t>
      </w:r>
    </w:p>
    <w:p w:rsidR="00AC06E2" w:rsidRPr="00A40334" w:rsidRDefault="00AC06E2" w:rsidP="00AC06E2">
      <w:pPr>
        <w:pStyle w:val="Style1"/>
        <w:widowControl/>
        <w:spacing w:line="360" w:lineRule="auto"/>
        <w:ind w:firstLine="709"/>
        <w:jc w:val="both"/>
        <w:rPr>
          <w:rStyle w:val="FontStyle17"/>
          <w:lang w:val="uk-UA" w:eastAsia="uk-UA"/>
        </w:rPr>
      </w:pPr>
      <w:r w:rsidRPr="00A40334">
        <w:rPr>
          <w:rStyle w:val="FontStyle17"/>
          <w:lang w:val="uk-UA" w:eastAsia="uk-UA"/>
        </w:rPr>
        <w:t>Довідкова література (словники, енциклопедії, довідники тощо).</w:t>
      </w:r>
    </w:p>
    <w:p w:rsidR="00AC06E2" w:rsidRPr="00A40334" w:rsidRDefault="00AC06E2" w:rsidP="00AC06E2">
      <w:pPr>
        <w:pStyle w:val="Style9"/>
        <w:widowControl/>
        <w:spacing w:line="360" w:lineRule="auto"/>
        <w:ind w:firstLine="709"/>
        <w:jc w:val="both"/>
        <w:rPr>
          <w:rStyle w:val="FontStyle16"/>
          <w:b w:val="0"/>
        </w:rPr>
      </w:pPr>
      <w:r w:rsidRPr="00A40334">
        <w:rPr>
          <w:rStyle w:val="FontStyle17"/>
          <w:lang w:val="uk-UA" w:eastAsia="uk-UA"/>
        </w:rPr>
        <w:t xml:space="preserve">У першу чергу варто звернутись до новітніх видань, які містять оцінку того, що зроблено на цей час в тії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 виключає самостійного підходу до аналізу змісту і висновків щодо використаних праць. </w:t>
      </w:r>
      <w:r w:rsidRPr="00A40334">
        <w:rPr>
          <w:rStyle w:val="FontStyle16"/>
          <w:lang w:val="uk-UA" w:eastAsia="uk-UA"/>
        </w:rPr>
        <w:t>Складання плану. Характеристика роботи.</w:t>
      </w:r>
    </w:p>
    <w:p w:rsidR="00AC06E2" w:rsidRPr="00A40334" w:rsidRDefault="00AC06E2" w:rsidP="00AC06E2">
      <w:pPr>
        <w:pStyle w:val="Style9"/>
        <w:widowControl/>
        <w:spacing w:line="360" w:lineRule="auto"/>
        <w:ind w:firstLine="709"/>
        <w:jc w:val="both"/>
        <w:rPr>
          <w:rStyle w:val="FontStyle17"/>
        </w:rPr>
      </w:pPr>
      <w:r w:rsidRPr="00A40334">
        <w:rPr>
          <w:rStyle w:val="FontStyle17"/>
          <w:lang w:val="uk-UA" w:eastAsia="uk-UA"/>
        </w:rPr>
        <w:t>Реферат повинен включати такі структурні елементи:</w:t>
      </w:r>
    </w:p>
    <w:p w:rsidR="00AC06E2" w:rsidRPr="00A40334" w:rsidRDefault="00AC06E2" w:rsidP="00AC06E2">
      <w:pPr>
        <w:pStyle w:val="Style9"/>
        <w:widowControl/>
        <w:spacing w:line="360" w:lineRule="auto"/>
        <w:ind w:firstLine="709"/>
        <w:jc w:val="both"/>
        <w:rPr>
          <w:rStyle w:val="FontStyle17"/>
          <w:lang w:val="uk-UA" w:eastAsia="uk-UA"/>
        </w:rPr>
      </w:pPr>
      <w:r w:rsidRPr="00A40334">
        <w:rPr>
          <w:rStyle w:val="FontStyle17"/>
          <w:lang w:val="uk-UA" w:eastAsia="uk-UA"/>
        </w:rPr>
        <w:t xml:space="preserve"> Титульна сторінка</w:t>
      </w:r>
    </w:p>
    <w:p w:rsidR="00AC06E2" w:rsidRPr="00A40334" w:rsidRDefault="00AC06E2" w:rsidP="00AC06E2">
      <w:pPr>
        <w:pStyle w:val="Style9"/>
        <w:widowControl/>
        <w:spacing w:line="360" w:lineRule="auto"/>
        <w:ind w:firstLine="709"/>
        <w:jc w:val="both"/>
        <w:rPr>
          <w:rStyle w:val="FontStyle17"/>
          <w:lang w:val="uk-UA" w:eastAsia="uk-UA"/>
        </w:rPr>
      </w:pPr>
      <w:r w:rsidRPr="00A40334">
        <w:rPr>
          <w:rStyle w:val="FontStyle17"/>
          <w:lang w:val="uk-UA" w:eastAsia="uk-UA"/>
        </w:rPr>
        <w:t xml:space="preserve"> Зміст</w:t>
      </w:r>
    </w:p>
    <w:p w:rsidR="00AC06E2" w:rsidRPr="00A40334" w:rsidRDefault="00AC06E2" w:rsidP="00AC06E2">
      <w:pPr>
        <w:pStyle w:val="Style9"/>
        <w:widowControl/>
        <w:spacing w:line="360" w:lineRule="auto"/>
        <w:ind w:firstLine="709"/>
        <w:jc w:val="both"/>
        <w:rPr>
          <w:rStyle w:val="FontStyle17"/>
          <w:lang w:val="uk-UA" w:eastAsia="uk-UA"/>
        </w:rPr>
      </w:pPr>
      <w:r w:rsidRPr="00A40334">
        <w:rPr>
          <w:rStyle w:val="FontStyle17"/>
          <w:lang w:val="uk-UA" w:eastAsia="uk-UA"/>
        </w:rPr>
        <w:t xml:space="preserve"> Вступ</w:t>
      </w:r>
    </w:p>
    <w:p w:rsidR="00AC06E2" w:rsidRPr="00A40334" w:rsidRDefault="00AC06E2" w:rsidP="00AC06E2">
      <w:pPr>
        <w:pStyle w:val="Style6"/>
        <w:widowControl/>
        <w:spacing w:line="360" w:lineRule="auto"/>
        <w:ind w:firstLine="709"/>
        <w:jc w:val="both"/>
        <w:rPr>
          <w:rStyle w:val="FontStyle17"/>
          <w:lang w:val="uk-UA" w:eastAsia="uk-UA"/>
        </w:rPr>
      </w:pPr>
      <w:r w:rsidRPr="00A40334">
        <w:rPr>
          <w:rStyle w:val="FontStyle17"/>
          <w:lang w:val="uk-UA" w:eastAsia="uk-UA"/>
        </w:rPr>
        <w:t xml:space="preserve"> Основний текст / Висновки</w:t>
      </w:r>
    </w:p>
    <w:p w:rsidR="00AC06E2" w:rsidRPr="00A40334" w:rsidRDefault="00AC06E2" w:rsidP="00AC06E2">
      <w:pPr>
        <w:pStyle w:val="Style9"/>
        <w:widowControl/>
        <w:spacing w:line="360" w:lineRule="auto"/>
        <w:ind w:firstLine="709"/>
        <w:jc w:val="both"/>
        <w:rPr>
          <w:rStyle w:val="FontStyle17"/>
          <w:lang w:val="uk-UA" w:eastAsia="uk-UA"/>
        </w:rPr>
      </w:pPr>
      <w:r w:rsidRPr="00A40334">
        <w:rPr>
          <w:rStyle w:val="FontStyle17"/>
          <w:lang w:val="uk-UA" w:eastAsia="uk-UA"/>
        </w:rPr>
        <w:t xml:space="preserve"> Додатки (в разі потреби)</w:t>
      </w:r>
    </w:p>
    <w:p w:rsidR="00AC06E2" w:rsidRPr="00A40334" w:rsidRDefault="00AC06E2" w:rsidP="00AC06E2">
      <w:pPr>
        <w:pStyle w:val="Style9"/>
        <w:widowControl/>
        <w:spacing w:line="360" w:lineRule="auto"/>
        <w:ind w:firstLine="709"/>
        <w:jc w:val="both"/>
        <w:rPr>
          <w:rStyle w:val="FontStyle17"/>
          <w:lang w:val="uk-UA" w:eastAsia="uk-UA"/>
        </w:rPr>
      </w:pPr>
      <w:r w:rsidRPr="00A40334">
        <w:rPr>
          <w:rStyle w:val="FontStyle17"/>
          <w:lang w:val="uk-UA" w:eastAsia="uk-UA"/>
        </w:rPr>
        <w:t xml:space="preserve"> Список джерел та літератури.</w:t>
      </w:r>
    </w:p>
    <w:p w:rsidR="00AC06E2" w:rsidRPr="00A40334" w:rsidRDefault="00AC06E2" w:rsidP="00AC06E2">
      <w:pPr>
        <w:pStyle w:val="Style9"/>
        <w:widowControl/>
        <w:spacing w:line="360" w:lineRule="auto"/>
        <w:ind w:firstLine="709"/>
        <w:jc w:val="both"/>
        <w:rPr>
          <w:rStyle w:val="FontStyle17"/>
          <w:lang w:val="uk-UA" w:eastAsia="uk-UA"/>
        </w:rPr>
      </w:pPr>
      <w:r w:rsidRPr="00A40334">
        <w:rPr>
          <w:rStyle w:val="FontStyle17"/>
          <w:lang w:val="uk-UA" w:eastAsia="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w:t>
      </w:r>
      <w:r>
        <w:rPr>
          <w:rStyle w:val="FontStyle17"/>
          <w:lang w:val="uk-UA" w:eastAsia="uk-UA"/>
        </w:rPr>
        <w:t xml:space="preserve"> </w:t>
      </w:r>
      <w:r w:rsidRPr="00A40334">
        <w:rPr>
          <w:rStyle w:val="FontStyle17"/>
          <w:lang w:val="uk-UA" w:eastAsia="uk-UA"/>
        </w:rPr>
        <w:t>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6"/>
          <w:lang w:val="uk-UA" w:eastAsia="uk-UA"/>
        </w:rPr>
        <w:t xml:space="preserve">ВСТУП </w:t>
      </w:r>
      <w:r w:rsidRPr="00A40334">
        <w:rPr>
          <w:rStyle w:val="FontStyle17"/>
          <w:lang w:val="uk-UA" w:eastAsia="uk-UA"/>
        </w:rPr>
        <w:t xml:space="preserve">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w:t>
      </w:r>
      <w:r w:rsidRPr="00A40334">
        <w:rPr>
          <w:rStyle w:val="FontStyle17"/>
          <w:lang w:val="uk-UA" w:eastAsia="uk-UA"/>
        </w:rPr>
        <w:lastRenderedPageBreak/>
        <w:t>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Далі студент приступає до викладу матеріалу ОСНОВНОЇ ЧАСТИНИ.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AC06E2" w:rsidRPr="00A40334" w:rsidRDefault="00AC06E2" w:rsidP="00AC06E2">
      <w:pPr>
        <w:pStyle w:val="Style1"/>
        <w:widowControl/>
        <w:spacing w:line="360" w:lineRule="auto"/>
        <w:ind w:firstLine="709"/>
        <w:jc w:val="both"/>
        <w:rPr>
          <w:rStyle w:val="FontStyle17"/>
          <w:lang w:val="uk-UA" w:eastAsia="uk-UA"/>
        </w:rPr>
      </w:pPr>
      <w:r w:rsidRPr="00A40334">
        <w:rPr>
          <w:rStyle w:val="FontStyle17"/>
          <w:lang w:val="uk-UA" w:eastAsia="uk-UA"/>
        </w:rPr>
        <w:t>Вступ займає 1 -3 сторінку друкованого тексту. Висновки - 2-3 сторінки друкованого тексту.</w:t>
      </w:r>
    </w:p>
    <w:p w:rsidR="00AC06E2" w:rsidRPr="00A40334" w:rsidRDefault="00AC06E2" w:rsidP="00AC06E2">
      <w:pPr>
        <w:pStyle w:val="Style11"/>
        <w:widowControl/>
        <w:spacing w:line="360" w:lineRule="auto"/>
        <w:ind w:firstLine="709"/>
        <w:rPr>
          <w:rStyle w:val="FontStyle17"/>
          <w:lang w:val="uk-UA" w:eastAsia="uk-UA"/>
        </w:rPr>
      </w:pPr>
      <w:r w:rsidRPr="00A40334">
        <w:rPr>
          <w:rStyle w:val="FontStyle17"/>
          <w:lang w:val="uk-UA" w:eastAsia="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AC06E2" w:rsidRPr="00A40334" w:rsidRDefault="00AC06E2" w:rsidP="00AC06E2">
      <w:pPr>
        <w:pStyle w:val="Style7"/>
        <w:widowControl/>
        <w:spacing w:line="360" w:lineRule="auto"/>
        <w:ind w:firstLine="709"/>
        <w:jc w:val="both"/>
        <w:rPr>
          <w:rStyle w:val="FontStyle17"/>
          <w:lang w:val="uk-UA" w:eastAsia="uk-UA"/>
        </w:rPr>
      </w:pPr>
      <w:r w:rsidRPr="00A40334">
        <w:rPr>
          <w:rStyle w:val="FontStyle16"/>
          <w:lang w:val="uk-UA" w:eastAsia="uk-UA"/>
        </w:rPr>
        <w:t xml:space="preserve">Складання списку джерел і літератури. </w:t>
      </w:r>
      <w:r w:rsidRPr="00A40334">
        <w:rPr>
          <w:rStyle w:val="FontStyle17"/>
          <w:lang w:val="uk-UA" w:eastAsia="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 Порядковий номер джерела у списку літератури повинен відповідати номеру посилань у тексті.</w:t>
      </w:r>
    </w:p>
    <w:p w:rsidR="00AC06E2" w:rsidRPr="00A40334" w:rsidRDefault="00AC06E2" w:rsidP="00AC06E2">
      <w:pPr>
        <w:pStyle w:val="Style3"/>
        <w:widowControl/>
        <w:spacing w:line="360" w:lineRule="auto"/>
        <w:ind w:firstLine="709"/>
        <w:rPr>
          <w:rStyle w:val="FontStyle17"/>
          <w:lang w:val="uk-UA" w:eastAsia="uk-UA"/>
        </w:rPr>
      </w:pPr>
      <w:r w:rsidRPr="00A40334">
        <w:rPr>
          <w:rStyle w:val="FontStyle17"/>
          <w:lang w:val="uk-UA" w:eastAsia="uk-UA"/>
        </w:rPr>
        <w:t>Для захисту реферату 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AC06E2" w:rsidRPr="00A40334" w:rsidRDefault="00AC06E2" w:rsidP="00AC06E2">
      <w:pPr>
        <w:pStyle w:val="Style1"/>
        <w:widowControl/>
        <w:spacing w:line="360" w:lineRule="auto"/>
        <w:ind w:firstLine="709"/>
        <w:jc w:val="both"/>
        <w:rPr>
          <w:rStyle w:val="FontStyle17"/>
          <w:lang w:val="uk-UA" w:eastAsia="uk-UA"/>
        </w:rPr>
      </w:pPr>
      <w:r w:rsidRPr="00A40334">
        <w:rPr>
          <w:rStyle w:val="FontStyle17"/>
          <w:lang w:val="uk-UA" w:eastAsia="uk-UA"/>
        </w:rPr>
        <w:t>Студент відповідає на запитання, після цього йому повідомляється оцінка за роботу.</w:t>
      </w:r>
    </w:p>
    <w:p w:rsidR="00AC06E2" w:rsidRPr="000E1984" w:rsidRDefault="00AC06E2" w:rsidP="00AC06E2">
      <w:pPr>
        <w:rPr>
          <w:lang w:val="uk-UA"/>
        </w:rPr>
      </w:pPr>
    </w:p>
    <w:p w:rsidR="00AC06E2" w:rsidRDefault="00AC06E2" w:rsidP="00AC06E2">
      <w:pPr>
        <w:pStyle w:val="4"/>
        <w:rPr>
          <w:sz w:val="32"/>
        </w:rPr>
      </w:pPr>
      <w:r>
        <w:rPr>
          <w:sz w:val="32"/>
        </w:rPr>
        <w:t>Плани семінарських занять</w:t>
      </w:r>
    </w:p>
    <w:p w:rsidR="00AC06E2" w:rsidRPr="006476FC" w:rsidRDefault="00AC06E2" w:rsidP="00AC06E2">
      <w:pPr>
        <w:rPr>
          <w:lang w:val="uk-UA" w:eastAsia="uk-UA"/>
        </w:rPr>
      </w:pPr>
    </w:p>
    <w:p w:rsidR="00AC06E2" w:rsidRPr="006476FC" w:rsidRDefault="00AC06E2" w:rsidP="00AC06E2">
      <w:pPr>
        <w:jc w:val="center"/>
        <w:rPr>
          <w:b/>
        </w:rPr>
      </w:pPr>
      <w:r w:rsidRPr="006476FC">
        <w:rPr>
          <w:b/>
          <w:sz w:val="28"/>
          <w:szCs w:val="28"/>
          <w:lang w:val="uk-UA"/>
        </w:rPr>
        <w:t>Тема 1. Становлення і розвиток етнополітології</w:t>
      </w:r>
    </w:p>
    <w:p w:rsidR="00AC06E2" w:rsidRDefault="00AC06E2" w:rsidP="00AC06E2">
      <w:pPr>
        <w:pStyle w:val="a8"/>
        <w:spacing w:line="240" w:lineRule="auto"/>
        <w:ind w:firstLine="0"/>
        <w:jc w:val="center"/>
        <w:rPr>
          <w:b/>
          <w:lang w:val="uk-UA"/>
        </w:rPr>
      </w:pPr>
      <w:r>
        <w:rPr>
          <w:b/>
          <w:lang w:val="uk-UA"/>
        </w:rPr>
        <w:t>ПЛАН:</w:t>
      </w:r>
    </w:p>
    <w:p w:rsidR="00AC06E2" w:rsidRDefault="00AC06E2" w:rsidP="00AC06E2">
      <w:pPr>
        <w:pStyle w:val="a8"/>
        <w:spacing w:line="240" w:lineRule="auto"/>
        <w:ind w:firstLine="0"/>
        <w:jc w:val="center"/>
        <w:rPr>
          <w:b/>
          <w:lang w:val="uk-UA"/>
        </w:rPr>
      </w:pPr>
    </w:p>
    <w:p w:rsidR="00AC06E2" w:rsidRDefault="00AC06E2" w:rsidP="00AC06E2">
      <w:pPr>
        <w:numPr>
          <w:ilvl w:val="0"/>
          <w:numId w:val="25"/>
        </w:numPr>
        <w:jc w:val="both"/>
        <w:rPr>
          <w:sz w:val="28"/>
          <w:lang w:val="uk-UA"/>
        </w:rPr>
      </w:pPr>
      <w:r>
        <w:rPr>
          <w:sz w:val="28"/>
          <w:lang w:val="uk-UA"/>
        </w:rPr>
        <w:t>Генеза етнополітології в  країнах Західної Європи на початку ХХ століття.</w:t>
      </w:r>
    </w:p>
    <w:p w:rsidR="00AC06E2" w:rsidRDefault="00AC06E2" w:rsidP="00AC06E2">
      <w:pPr>
        <w:numPr>
          <w:ilvl w:val="0"/>
          <w:numId w:val="25"/>
        </w:numPr>
        <w:jc w:val="both"/>
        <w:rPr>
          <w:sz w:val="28"/>
          <w:lang w:val="uk-UA"/>
        </w:rPr>
      </w:pPr>
      <w:r>
        <w:rPr>
          <w:sz w:val="28"/>
          <w:lang w:val="uk-UA"/>
        </w:rPr>
        <w:t>“Етнополітична теорія” у політичних концепціях Дж.Ротшильда, М.Паренті, К.Дойча, Е.Сміта.</w:t>
      </w:r>
    </w:p>
    <w:p w:rsidR="00AC06E2" w:rsidRDefault="00AC06E2" w:rsidP="00AC06E2">
      <w:pPr>
        <w:numPr>
          <w:ilvl w:val="0"/>
          <w:numId w:val="25"/>
        </w:numPr>
        <w:jc w:val="both"/>
        <w:rPr>
          <w:sz w:val="28"/>
          <w:lang w:val="uk-UA"/>
        </w:rPr>
      </w:pPr>
      <w:r>
        <w:rPr>
          <w:sz w:val="28"/>
          <w:lang w:val="uk-UA"/>
        </w:rPr>
        <w:t>О.І.Бочковський про зародження “етнонаціополітики” як науки в Україні.</w:t>
      </w:r>
    </w:p>
    <w:p w:rsidR="00AC06E2" w:rsidRDefault="00AC06E2" w:rsidP="00AC06E2">
      <w:pPr>
        <w:pStyle w:val="ab"/>
        <w:rPr>
          <w:b/>
          <w:lang w:val="uk-UA"/>
        </w:rPr>
      </w:pPr>
    </w:p>
    <w:p w:rsidR="00AC06E2" w:rsidRDefault="00AC06E2" w:rsidP="00AC06E2">
      <w:pPr>
        <w:pStyle w:val="ab"/>
        <w:rPr>
          <w:b/>
          <w:lang w:val="uk-UA"/>
        </w:rPr>
      </w:pPr>
      <w:r>
        <w:rPr>
          <w:b/>
          <w:lang w:val="uk-UA"/>
        </w:rPr>
        <w:t>ТЕМИ РЕФЕРАТІВ:</w:t>
      </w:r>
    </w:p>
    <w:p w:rsidR="00AC06E2" w:rsidRDefault="00AC06E2" w:rsidP="00AC06E2">
      <w:pPr>
        <w:pStyle w:val="ab"/>
        <w:rPr>
          <w:b/>
          <w:lang w:val="uk-UA"/>
        </w:rPr>
      </w:pPr>
    </w:p>
    <w:p w:rsidR="00AC06E2" w:rsidRDefault="00AC06E2" w:rsidP="00AC06E2">
      <w:pPr>
        <w:pStyle w:val="21"/>
        <w:numPr>
          <w:ilvl w:val="0"/>
          <w:numId w:val="27"/>
        </w:numPr>
        <w:spacing w:after="0" w:line="240" w:lineRule="auto"/>
        <w:jc w:val="both"/>
        <w:rPr>
          <w:lang w:val="uk-UA"/>
        </w:rPr>
      </w:pPr>
      <w:r>
        <w:rPr>
          <w:lang w:val="uk-UA"/>
        </w:rPr>
        <w:t>Генеза етнополітичних ідей в незалежній Україні.</w:t>
      </w:r>
    </w:p>
    <w:p w:rsidR="00AC06E2" w:rsidRDefault="00AC06E2" w:rsidP="00AC06E2">
      <w:pPr>
        <w:numPr>
          <w:ilvl w:val="0"/>
          <w:numId w:val="27"/>
        </w:numPr>
        <w:jc w:val="both"/>
        <w:rPr>
          <w:sz w:val="28"/>
          <w:lang w:val="uk-UA"/>
        </w:rPr>
      </w:pPr>
      <w:r>
        <w:rPr>
          <w:sz w:val="28"/>
          <w:lang w:val="uk-UA"/>
        </w:rPr>
        <w:t>Марксистсько-ленінські погляди на етнонаціональні процеси.</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ab"/>
        <w:rPr>
          <w:lang w:val="uk-UA"/>
        </w:rPr>
      </w:pPr>
    </w:p>
    <w:p w:rsidR="00AC06E2" w:rsidRDefault="00AC06E2" w:rsidP="00AC06E2">
      <w:pPr>
        <w:pStyle w:val="21"/>
        <w:numPr>
          <w:ilvl w:val="0"/>
          <w:numId w:val="28"/>
        </w:numPr>
        <w:spacing w:after="0" w:line="240" w:lineRule="auto"/>
        <w:jc w:val="both"/>
        <w:rPr>
          <w:lang w:val="uk-UA"/>
        </w:rPr>
      </w:pPr>
      <w:r>
        <w:rPr>
          <w:lang w:val="uk-UA"/>
        </w:rPr>
        <w:t>Законспектувати основні положення праці О.І.Бочковського “Вступ до націології”.</w:t>
      </w:r>
    </w:p>
    <w:p w:rsidR="00AC06E2" w:rsidRDefault="00AC06E2" w:rsidP="00AC06E2">
      <w:pPr>
        <w:numPr>
          <w:ilvl w:val="0"/>
          <w:numId w:val="28"/>
        </w:numPr>
        <w:jc w:val="both"/>
        <w:rPr>
          <w:sz w:val="28"/>
          <w:lang w:val="uk-UA"/>
        </w:rPr>
      </w:pPr>
      <w:r>
        <w:rPr>
          <w:sz w:val="28"/>
          <w:lang w:val="uk-UA"/>
        </w:rPr>
        <w:t>Використовуючи лекційний матеріал та рекомендовану літературу, засвоїти основні положення даної теми.</w:t>
      </w:r>
    </w:p>
    <w:p w:rsidR="00AC06E2" w:rsidRDefault="00AC06E2" w:rsidP="00AC06E2">
      <w:pPr>
        <w:pStyle w:val="ab"/>
        <w:rPr>
          <w:b/>
          <w:lang w:val="uk-UA"/>
        </w:rPr>
      </w:pPr>
    </w:p>
    <w:p w:rsidR="00AC06E2" w:rsidRDefault="00AC06E2" w:rsidP="00AC06E2">
      <w:pPr>
        <w:pStyle w:val="ab"/>
        <w:rPr>
          <w:b/>
          <w:lang w:val="uk-UA"/>
        </w:rPr>
      </w:pPr>
      <w:r>
        <w:rPr>
          <w:b/>
          <w:lang w:val="uk-UA"/>
        </w:rPr>
        <w:t>ЛІТЕРАТУРА:</w:t>
      </w:r>
    </w:p>
    <w:p w:rsidR="00AC06E2" w:rsidRDefault="00AC06E2" w:rsidP="00AC06E2">
      <w:pPr>
        <w:pStyle w:val="ab"/>
        <w:rPr>
          <w:b/>
          <w:lang w:val="uk-UA"/>
        </w:rPr>
      </w:pPr>
    </w:p>
    <w:p w:rsidR="00AC06E2" w:rsidRDefault="00AC06E2" w:rsidP="00AC06E2">
      <w:pPr>
        <w:numPr>
          <w:ilvl w:val="0"/>
          <w:numId w:val="26"/>
        </w:numPr>
        <w:jc w:val="both"/>
        <w:rPr>
          <w:sz w:val="28"/>
          <w:lang w:val="uk-UA"/>
        </w:rPr>
      </w:pPr>
      <w:r>
        <w:rPr>
          <w:sz w:val="28"/>
          <w:lang w:val="uk-UA"/>
        </w:rPr>
        <w:t>Бочковський О. Вступ до націології. Курс лекцій. – Мюнхен, 1992.</w:t>
      </w:r>
    </w:p>
    <w:p w:rsidR="00AC06E2" w:rsidRDefault="00AC06E2" w:rsidP="00AC06E2">
      <w:pPr>
        <w:numPr>
          <w:ilvl w:val="0"/>
          <w:numId w:val="26"/>
        </w:numPr>
        <w:jc w:val="both"/>
        <w:rPr>
          <w:sz w:val="28"/>
          <w:lang w:val="uk-UA"/>
        </w:rPr>
      </w:pPr>
      <w:r>
        <w:rPr>
          <w:sz w:val="28"/>
          <w:lang w:val="uk-UA"/>
        </w:rPr>
        <w:t>Етнополітика в Україні. Документи та матеріали. – К., 1998.</w:t>
      </w:r>
    </w:p>
    <w:p w:rsidR="00AC06E2" w:rsidRDefault="00AC06E2" w:rsidP="00AC06E2">
      <w:pPr>
        <w:numPr>
          <w:ilvl w:val="0"/>
          <w:numId w:val="26"/>
        </w:numPr>
        <w:jc w:val="both"/>
        <w:rPr>
          <w:sz w:val="28"/>
          <w:lang w:val="uk-UA"/>
        </w:rPr>
      </w:pPr>
      <w:r>
        <w:rPr>
          <w:sz w:val="28"/>
          <w:lang w:val="uk-UA"/>
        </w:rPr>
        <w:t>Євтух В. Якою має бути етнополітика української держави? // Віче. –      1992 –№11.</w:t>
      </w:r>
    </w:p>
    <w:p w:rsidR="00AC06E2" w:rsidRDefault="00AC06E2" w:rsidP="00AC06E2">
      <w:pPr>
        <w:numPr>
          <w:ilvl w:val="0"/>
          <w:numId w:val="26"/>
        </w:numPr>
        <w:jc w:val="both"/>
        <w:rPr>
          <w:sz w:val="28"/>
          <w:lang w:val="uk-UA"/>
        </w:rPr>
      </w:pPr>
      <w:r>
        <w:rPr>
          <w:sz w:val="28"/>
        </w:rPr>
        <w:t>Картунов О.В. Вступ до етнополітології</w:t>
      </w:r>
      <w:r>
        <w:rPr>
          <w:sz w:val="28"/>
          <w:lang w:val="uk-UA"/>
        </w:rPr>
        <w:t>: Науково-навчальний посібник</w:t>
      </w:r>
      <w:r>
        <w:rPr>
          <w:sz w:val="28"/>
        </w:rPr>
        <w:t>. –  К., 1999.</w:t>
      </w:r>
      <w:r>
        <w:rPr>
          <w:sz w:val="28"/>
          <w:lang w:val="uk-UA"/>
        </w:rPr>
        <w:t xml:space="preserve"> – 300 с.</w:t>
      </w:r>
    </w:p>
    <w:p w:rsidR="00AC06E2" w:rsidRDefault="00AC06E2" w:rsidP="00AC06E2">
      <w:pPr>
        <w:numPr>
          <w:ilvl w:val="0"/>
          <w:numId w:val="26"/>
        </w:numPr>
        <w:jc w:val="both"/>
        <w:rPr>
          <w:sz w:val="28"/>
          <w:lang w:val="uk-UA"/>
        </w:rPr>
      </w:pPr>
      <w:r>
        <w:rPr>
          <w:sz w:val="28"/>
          <w:lang w:val="uk-UA"/>
        </w:rPr>
        <w:t>Картунов О., Маруховська О. Головні віхи становлення зарубіжної етнополітологічної думки // Політологічні читання. – 1994. – №4.</w:t>
      </w:r>
    </w:p>
    <w:p w:rsidR="00AC06E2" w:rsidRDefault="00AC06E2" w:rsidP="00AC06E2">
      <w:pPr>
        <w:numPr>
          <w:ilvl w:val="0"/>
          <w:numId w:val="26"/>
        </w:numPr>
        <w:jc w:val="both"/>
        <w:rPr>
          <w:sz w:val="28"/>
          <w:lang w:val="uk-UA"/>
        </w:rPr>
      </w:pPr>
      <w:r>
        <w:rPr>
          <w:sz w:val="28"/>
          <w:lang w:val="uk-UA"/>
        </w:rPr>
        <w:t xml:space="preserve">Майборода А.Н. Теория </w:t>
      </w:r>
      <w:r>
        <w:rPr>
          <w:sz w:val="28"/>
        </w:rPr>
        <w:t>этнополитики в западном обществоведении: структура и принципы исследования. – К.</w:t>
      </w:r>
      <w:r>
        <w:rPr>
          <w:sz w:val="28"/>
          <w:lang w:val="uk-UA"/>
        </w:rPr>
        <w:t>: Наукова думка</w:t>
      </w:r>
      <w:r>
        <w:rPr>
          <w:sz w:val="28"/>
        </w:rPr>
        <w:t>, 1993.</w:t>
      </w:r>
      <w:r>
        <w:rPr>
          <w:sz w:val="28"/>
          <w:lang w:val="uk-UA"/>
        </w:rPr>
        <w:t xml:space="preserve"> – 228 с.</w:t>
      </w:r>
    </w:p>
    <w:p w:rsidR="00AC06E2" w:rsidRDefault="00AC06E2" w:rsidP="00AC06E2">
      <w:pPr>
        <w:numPr>
          <w:ilvl w:val="0"/>
          <w:numId w:val="26"/>
        </w:numPr>
        <w:jc w:val="both"/>
        <w:rPr>
          <w:sz w:val="28"/>
          <w:lang w:val="uk-UA"/>
        </w:rPr>
      </w:pPr>
      <w:r>
        <w:rPr>
          <w:sz w:val="28"/>
          <w:lang w:val="uk-UA"/>
        </w:rPr>
        <w:t>Національні відносини в Україні у ХХ столітті. Збірник документів і матеріалів. – К., 1994.</w:t>
      </w:r>
    </w:p>
    <w:p w:rsidR="00AC06E2" w:rsidRDefault="00AC06E2" w:rsidP="00AC06E2">
      <w:pPr>
        <w:numPr>
          <w:ilvl w:val="0"/>
          <w:numId w:val="26"/>
        </w:numPr>
        <w:jc w:val="both"/>
        <w:rPr>
          <w:sz w:val="28"/>
          <w:lang w:val="uk-UA"/>
        </w:rPr>
      </w:pPr>
      <w:r>
        <w:rPr>
          <w:sz w:val="28"/>
        </w:rPr>
        <w:t>Політологічний енциклопедичний словник. – К.: Генеза, 1997.</w:t>
      </w:r>
    </w:p>
    <w:p w:rsidR="00AC06E2" w:rsidRDefault="00AC06E2" w:rsidP="00AC06E2">
      <w:pPr>
        <w:numPr>
          <w:ilvl w:val="0"/>
          <w:numId w:val="26"/>
        </w:numPr>
        <w:jc w:val="both"/>
        <w:rPr>
          <w:sz w:val="28"/>
          <w:lang w:val="uk-UA"/>
        </w:rPr>
      </w:pPr>
      <w:r>
        <w:rPr>
          <w:sz w:val="28"/>
          <w:lang w:val="uk-UA"/>
        </w:rPr>
        <w:t>Потульницький В.А. Теорія української політології. – К.,1993.</w:t>
      </w:r>
    </w:p>
    <w:p w:rsidR="00AC06E2" w:rsidRDefault="00AC06E2" w:rsidP="00AC06E2">
      <w:pPr>
        <w:numPr>
          <w:ilvl w:val="0"/>
          <w:numId w:val="26"/>
        </w:numPr>
        <w:jc w:val="both"/>
        <w:rPr>
          <w:sz w:val="28"/>
          <w:lang w:val="uk-UA"/>
        </w:rPr>
      </w:pPr>
      <w:r>
        <w:rPr>
          <w:sz w:val="28"/>
          <w:lang w:val="uk-UA"/>
        </w:rPr>
        <w:t>Римаренко Ю.І. Національний розвій України. – К., 1995. – 272 с.</w:t>
      </w:r>
    </w:p>
    <w:p w:rsidR="00AC06E2" w:rsidRDefault="00AC06E2" w:rsidP="00AC06E2">
      <w:pPr>
        <w:numPr>
          <w:ilvl w:val="0"/>
          <w:numId w:val="26"/>
        </w:numPr>
        <w:jc w:val="both"/>
        <w:rPr>
          <w:sz w:val="28"/>
          <w:lang w:val="uk-UA"/>
        </w:rPr>
      </w:pPr>
      <w:r>
        <w:rPr>
          <w:sz w:val="28"/>
        </w:rPr>
        <w:t>Этнологическая наука за рубежом: проблемы, поиски, решения.</w:t>
      </w:r>
      <w:r>
        <w:rPr>
          <w:sz w:val="28"/>
          <w:lang w:val="uk-UA"/>
        </w:rPr>
        <w:t xml:space="preserve"> – М., 1991.</w:t>
      </w:r>
      <w:r>
        <w:rPr>
          <w:sz w:val="28"/>
        </w:rPr>
        <w:t xml:space="preserve"> </w:t>
      </w:r>
    </w:p>
    <w:p w:rsidR="00AC06E2" w:rsidRDefault="00AC06E2" w:rsidP="00AC06E2">
      <w:pPr>
        <w:numPr>
          <w:ilvl w:val="0"/>
          <w:numId w:val="26"/>
        </w:numPr>
        <w:jc w:val="both"/>
        <w:rPr>
          <w:sz w:val="28"/>
          <w:lang w:val="uk-UA"/>
        </w:rPr>
      </w:pPr>
      <w:r>
        <w:rPr>
          <w:sz w:val="28"/>
        </w:rPr>
        <w:t xml:space="preserve"> Жак Марітен. Нація, політичне суспільство, держава,               консерватизм.- К., 1998.</w:t>
      </w:r>
    </w:p>
    <w:p w:rsidR="00AC06E2" w:rsidRDefault="00AC06E2" w:rsidP="00AC06E2">
      <w:pPr>
        <w:jc w:val="both"/>
        <w:rPr>
          <w:sz w:val="28"/>
          <w:lang w:val="uk-UA"/>
        </w:rPr>
      </w:pPr>
    </w:p>
    <w:p w:rsidR="00AC06E2" w:rsidRDefault="00AC06E2" w:rsidP="00AC06E2">
      <w:pPr>
        <w:jc w:val="both"/>
        <w:rPr>
          <w:sz w:val="28"/>
          <w:lang w:val="uk-UA"/>
        </w:rPr>
      </w:pPr>
    </w:p>
    <w:p w:rsidR="00AC06E2" w:rsidRPr="006476FC" w:rsidRDefault="00AC06E2" w:rsidP="00AC06E2">
      <w:pPr>
        <w:jc w:val="both"/>
        <w:rPr>
          <w:b/>
          <w:sz w:val="28"/>
          <w:lang w:val="uk-UA"/>
        </w:rPr>
      </w:pPr>
      <w:r w:rsidRPr="006476FC">
        <w:rPr>
          <w:b/>
          <w:bCs/>
          <w:sz w:val="28"/>
          <w:szCs w:val="28"/>
          <w:lang w:val="uk-UA"/>
        </w:rPr>
        <w:t>Тема 2. Етнополітологія: актуальність, визначення та основні закономірності. С</w:t>
      </w:r>
      <w:r w:rsidRPr="006476FC">
        <w:rPr>
          <w:b/>
          <w:sz w:val="28"/>
          <w:szCs w:val="28"/>
          <w:lang w:val="uk-UA"/>
        </w:rPr>
        <w:t>труктура, функції та місце в системі суспільних наук</w:t>
      </w:r>
    </w:p>
    <w:p w:rsidR="00AC06E2" w:rsidRDefault="00AC06E2" w:rsidP="00AC06E2">
      <w:pPr>
        <w:jc w:val="center"/>
        <w:rPr>
          <w:b/>
          <w:sz w:val="28"/>
        </w:rPr>
      </w:pPr>
      <w:r>
        <w:rPr>
          <w:b/>
          <w:sz w:val="28"/>
        </w:rPr>
        <w:t>ПЛАН:</w:t>
      </w:r>
    </w:p>
    <w:p w:rsidR="00AC06E2" w:rsidRDefault="00AC06E2" w:rsidP="00AC06E2">
      <w:pPr>
        <w:jc w:val="center"/>
        <w:rPr>
          <w:b/>
          <w:sz w:val="28"/>
        </w:rPr>
      </w:pPr>
    </w:p>
    <w:p w:rsidR="00AC06E2" w:rsidRDefault="00AC06E2" w:rsidP="00AC06E2">
      <w:pPr>
        <w:numPr>
          <w:ilvl w:val="0"/>
          <w:numId w:val="29"/>
        </w:numPr>
        <w:jc w:val="both"/>
        <w:rPr>
          <w:sz w:val="28"/>
        </w:rPr>
      </w:pPr>
      <w:r>
        <w:rPr>
          <w:sz w:val="28"/>
        </w:rPr>
        <w:t>Фактори актуальності розвитку етнополітології за кордоном та в Україні.</w:t>
      </w:r>
    </w:p>
    <w:p w:rsidR="00AC06E2" w:rsidRDefault="00AC06E2" w:rsidP="00AC06E2">
      <w:pPr>
        <w:numPr>
          <w:ilvl w:val="0"/>
          <w:numId w:val="29"/>
        </w:numPr>
        <w:jc w:val="both"/>
        <w:rPr>
          <w:sz w:val="28"/>
          <w:lang w:val="uk-UA"/>
        </w:rPr>
      </w:pPr>
      <w:r>
        <w:rPr>
          <w:sz w:val="28"/>
        </w:rPr>
        <w:t>За</w:t>
      </w:r>
      <w:r>
        <w:rPr>
          <w:sz w:val="28"/>
          <w:lang w:val="uk-UA"/>
        </w:rPr>
        <w:t>вдання,</w:t>
      </w:r>
      <w:r>
        <w:rPr>
          <w:sz w:val="28"/>
        </w:rPr>
        <w:t xml:space="preserve"> предмет і об’</w:t>
      </w:r>
      <w:r>
        <w:rPr>
          <w:sz w:val="28"/>
          <w:lang w:val="uk-UA"/>
        </w:rPr>
        <w:t>єкт</w:t>
      </w:r>
      <w:r>
        <w:rPr>
          <w:sz w:val="28"/>
        </w:rPr>
        <w:t xml:space="preserve"> етнополітології</w:t>
      </w:r>
      <w:r>
        <w:rPr>
          <w:sz w:val="28"/>
          <w:lang w:val="uk-UA"/>
        </w:rPr>
        <w:t>.</w:t>
      </w:r>
    </w:p>
    <w:p w:rsidR="00AC06E2" w:rsidRDefault="00AC06E2" w:rsidP="00AC06E2">
      <w:pPr>
        <w:numPr>
          <w:ilvl w:val="0"/>
          <w:numId w:val="29"/>
        </w:numPr>
        <w:jc w:val="both"/>
        <w:rPr>
          <w:sz w:val="28"/>
          <w:lang w:val="uk-UA"/>
        </w:rPr>
      </w:pPr>
      <w:r>
        <w:rPr>
          <w:sz w:val="28"/>
          <w:lang w:val="uk-UA"/>
        </w:rPr>
        <w:t>Закони та понятійно-категоріальний апарат етнополітології.</w:t>
      </w:r>
    </w:p>
    <w:p w:rsidR="00AC06E2" w:rsidRDefault="00AC06E2" w:rsidP="00AC06E2">
      <w:pPr>
        <w:numPr>
          <w:ilvl w:val="0"/>
          <w:numId w:val="29"/>
        </w:numPr>
        <w:jc w:val="both"/>
        <w:rPr>
          <w:sz w:val="28"/>
          <w:lang w:val="uk-UA"/>
        </w:rPr>
      </w:pPr>
      <w:r>
        <w:rPr>
          <w:sz w:val="28"/>
        </w:rPr>
        <w:t>Структура, функції етнополітології та її місце в системі суспільних наук.</w:t>
      </w:r>
    </w:p>
    <w:p w:rsidR="00AC06E2" w:rsidRDefault="00AC06E2" w:rsidP="00AC06E2">
      <w:pPr>
        <w:pStyle w:val="ab"/>
        <w:rPr>
          <w:b/>
          <w:lang w:val="uk-UA"/>
        </w:rPr>
      </w:pPr>
    </w:p>
    <w:p w:rsidR="00AC06E2" w:rsidRDefault="00AC06E2" w:rsidP="00AC06E2">
      <w:pPr>
        <w:pStyle w:val="ab"/>
        <w:rPr>
          <w:b/>
          <w:lang w:val="uk-UA"/>
        </w:rPr>
      </w:pPr>
      <w:r>
        <w:rPr>
          <w:b/>
          <w:lang w:val="uk-UA"/>
        </w:rPr>
        <w:t>ТЕМИ РЕФЕРАТІВ:</w:t>
      </w:r>
    </w:p>
    <w:p w:rsidR="00AC06E2" w:rsidRDefault="00AC06E2" w:rsidP="00AC06E2">
      <w:pPr>
        <w:pStyle w:val="ab"/>
        <w:rPr>
          <w:b/>
          <w:lang w:val="uk-UA"/>
        </w:rPr>
      </w:pPr>
    </w:p>
    <w:p w:rsidR="00AC06E2" w:rsidRDefault="00AC06E2" w:rsidP="00AC06E2">
      <w:pPr>
        <w:pStyle w:val="21"/>
        <w:numPr>
          <w:ilvl w:val="0"/>
          <w:numId w:val="30"/>
        </w:numPr>
        <w:spacing w:after="0" w:line="240" w:lineRule="auto"/>
        <w:jc w:val="both"/>
        <w:rPr>
          <w:lang w:val="uk-UA"/>
        </w:rPr>
      </w:pPr>
      <w:r>
        <w:rPr>
          <w:lang w:val="uk-UA"/>
        </w:rPr>
        <w:t>Етнонаціональна політика як засіб духовно-морального вдосконалення українського суспільства.</w:t>
      </w:r>
    </w:p>
    <w:p w:rsidR="00AC06E2" w:rsidRDefault="00AC06E2" w:rsidP="00AC06E2">
      <w:pPr>
        <w:numPr>
          <w:ilvl w:val="0"/>
          <w:numId w:val="30"/>
        </w:numPr>
        <w:jc w:val="both"/>
        <w:rPr>
          <w:sz w:val="28"/>
          <w:lang w:val="uk-UA"/>
        </w:rPr>
      </w:pPr>
      <w:r>
        <w:rPr>
          <w:sz w:val="28"/>
          <w:lang w:val="uk-UA"/>
        </w:rPr>
        <w:t>Українська національна ідея: її роль в розгортанні національно-визвольної боротьби українського народу.</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ab"/>
        <w:rPr>
          <w:lang w:val="uk-UA"/>
        </w:rPr>
      </w:pPr>
    </w:p>
    <w:p w:rsidR="00AC06E2" w:rsidRDefault="00AC06E2" w:rsidP="00AC06E2">
      <w:pPr>
        <w:pStyle w:val="21"/>
        <w:numPr>
          <w:ilvl w:val="0"/>
          <w:numId w:val="31"/>
        </w:numPr>
        <w:spacing w:after="0" w:line="240" w:lineRule="auto"/>
        <w:jc w:val="both"/>
        <w:rPr>
          <w:lang w:val="uk-UA"/>
        </w:rPr>
      </w:pPr>
      <w:r>
        <w:rPr>
          <w:lang w:val="uk-UA"/>
        </w:rPr>
        <w:t>Опрацювати і законспектувати основні поняття та визначення теми з “Політологічного енциклопедичного словника”.</w:t>
      </w:r>
    </w:p>
    <w:p w:rsidR="00AC06E2" w:rsidRDefault="00AC06E2" w:rsidP="00AC06E2">
      <w:pPr>
        <w:pStyle w:val="21"/>
        <w:numPr>
          <w:ilvl w:val="0"/>
          <w:numId w:val="31"/>
        </w:numPr>
        <w:spacing w:after="0" w:line="240" w:lineRule="auto"/>
        <w:jc w:val="both"/>
        <w:rPr>
          <w:lang w:val="uk-UA"/>
        </w:rPr>
      </w:pPr>
      <w:r>
        <w:rPr>
          <w:lang w:val="uk-UA"/>
        </w:rPr>
        <w:t>Обґрунтувати, чим зумовлена зростаюча актуальність розвитку і вивчення етнополітології в сучасній Україні.</w:t>
      </w:r>
    </w:p>
    <w:p w:rsidR="00AC06E2" w:rsidRDefault="00AC06E2" w:rsidP="00AC06E2">
      <w:pPr>
        <w:numPr>
          <w:ilvl w:val="0"/>
          <w:numId w:val="31"/>
        </w:numPr>
        <w:jc w:val="both"/>
        <w:rPr>
          <w:sz w:val="28"/>
          <w:lang w:val="uk-UA"/>
        </w:rPr>
      </w:pPr>
      <w:r>
        <w:rPr>
          <w:sz w:val="28"/>
          <w:lang w:val="uk-UA"/>
        </w:rPr>
        <w:t>Розкрити суть і зміст таких понять: етнополітологія, етнологія, націологія, етнос, нація, народ, етнонаціональна політика.</w:t>
      </w:r>
    </w:p>
    <w:p w:rsidR="00AC06E2" w:rsidRDefault="00AC06E2" w:rsidP="00AC06E2">
      <w:pPr>
        <w:numPr>
          <w:ilvl w:val="0"/>
          <w:numId w:val="31"/>
        </w:numPr>
        <w:jc w:val="both"/>
        <w:rPr>
          <w:sz w:val="28"/>
          <w:lang w:val="uk-UA"/>
        </w:rPr>
      </w:pPr>
      <w:r>
        <w:rPr>
          <w:sz w:val="28"/>
        </w:rPr>
        <w:t>З’</w:t>
      </w:r>
      <w:r>
        <w:rPr>
          <w:sz w:val="28"/>
          <w:lang w:val="uk-UA"/>
        </w:rPr>
        <w:t>ясувати місце і роль етнополітології в системі суспільних наук сьогодні і на перспективу</w:t>
      </w:r>
    </w:p>
    <w:p w:rsidR="00AC06E2" w:rsidRDefault="00AC06E2" w:rsidP="00AC06E2">
      <w:pPr>
        <w:pStyle w:val="ab"/>
        <w:rPr>
          <w:b/>
          <w:lang w:val="uk-UA"/>
        </w:rPr>
      </w:pPr>
      <w:r>
        <w:rPr>
          <w:b/>
          <w:lang w:val="uk-UA"/>
        </w:rPr>
        <w:t>ЛІТЕРАТУРА:</w:t>
      </w:r>
    </w:p>
    <w:p w:rsidR="00AC06E2" w:rsidRDefault="00AC06E2" w:rsidP="00AC06E2">
      <w:pPr>
        <w:numPr>
          <w:ilvl w:val="0"/>
          <w:numId w:val="6"/>
        </w:numPr>
        <w:jc w:val="both"/>
        <w:rPr>
          <w:sz w:val="28"/>
          <w:lang w:val="uk-UA"/>
        </w:rPr>
      </w:pPr>
      <w:r>
        <w:rPr>
          <w:sz w:val="28"/>
        </w:rPr>
        <w:t>Антонюк О. Сучасна українська етнополітика: проблема історичних засад // Нова політика. – 2000. – №5. – С. 54-57.</w:t>
      </w:r>
    </w:p>
    <w:p w:rsidR="00AC06E2" w:rsidRDefault="00AC06E2" w:rsidP="00AC06E2">
      <w:pPr>
        <w:numPr>
          <w:ilvl w:val="0"/>
          <w:numId w:val="6"/>
        </w:numPr>
        <w:tabs>
          <w:tab w:val="clear" w:pos="360"/>
          <w:tab w:val="num" w:pos="0"/>
        </w:tabs>
        <w:jc w:val="both"/>
        <w:rPr>
          <w:sz w:val="28"/>
          <w:lang w:val="uk-UA"/>
        </w:rPr>
      </w:pPr>
      <w:r>
        <w:rPr>
          <w:sz w:val="28"/>
          <w:lang w:val="uk-UA"/>
        </w:rPr>
        <w:t>Антонюк О. Етнополітика. Проблеми і пріоритети // Віче. – 2000. – №11.</w:t>
      </w:r>
    </w:p>
    <w:p w:rsidR="00AC06E2" w:rsidRDefault="00AC06E2" w:rsidP="00AC06E2">
      <w:pPr>
        <w:numPr>
          <w:ilvl w:val="0"/>
          <w:numId w:val="6"/>
        </w:numPr>
        <w:tabs>
          <w:tab w:val="clear" w:pos="360"/>
          <w:tab w:val="num" w:pos="0"/>
        </w:tabs>
        <w:jc w:val="both"/>
        <w:rPr>
          <w:sz w:val="28"/>
          <w:lang w:val="uk-UA"/>
        </w:rPr>
      </w:pPr>
      <w:r>
        <w:rPr>
          <w:sz w:val="28"/>
          <w:lang w:val="uk-UA"/>
        </w:rPr>
        <w:t>Варзар І. Політична етнологія як наука. – К., 1995.</w:t>
      </w:r>
    </w:p>
    <w:p w:rsidR="00AC06E2" w:rsidRDefault="00AC06E2" w:rsidP="00AC06E2">
      <w:pPr>
        <w:numPr>
          <w:ilvl w:val="0"/>
          <w:numId w:val="6"/>
        </w:numPr>
        <w:jc w:val="both"/>
        <w:rPr>
          <w:sz w:val="28"/>
          <w:lang w:val="uk-UA"/>
        </w:rPr>
      </w:pPr>
      <w:r>
        <w:rPr>
          <w:sz w:val="28"/>
          <w:lang w:val="uk-UA"/>
        </w:rPr>
        <w:t>Грушевський М.С. Хто такі українці і чого вони хочуть? – К., 1991.</w:t>
      </w:r>
    </w:p>
    <w:p w:rsidR="00AC06E2" w:rsidRDefault="00AC06E2" w:rsidP="00AC06E2">
      <w:pPr>
        <w:numPr>
          <w:ilvl w:val="0"/>
          <w:numId w:val="6"/>
        </w:numPr>
        <w:jc w:val="both"/>
        <w:rPr>
          <w:sz w:val="28"/>
          <w:lang w:val="uk-UA"/>
        </w:rPr>
      </w:pPr>
      <w:r>
        <w:rPr>
          <w:sz w:val="28"/>
          <w:lang w:val="uk-UA"/>
        </w:rPr>
        <w:t>Картунов О.В. Етнополітологія: предмет, актуальність, функції та методологія // Політичний вісник. Ч.3. – К., 1993. – С. 109-116.</w:t>
      </w:r>
    </w:p>
    <w:p w:rsidR="00AC06E2" w:rsidRDefault="00AC06E2" w:rsidP="00AC06E2">
      <w:pPr>
        <w:numPr>
          <w:ilvl w:val="0"/>
          <w:numId w:val="6"/>
        </w:numPr>
        <w:jc w:val="both"/>
        <w:rPr>
          <w:sz w:val="28"/>
          <w:lang w:val="uk-UA"/>
        </w:rPr>
      </w:pPr>
      <w:r>
        <w:rPr>
          <w:sz w:val="28"/>
          <w:lang w:val="uk-UA"/>
        </w:rPr>
        <w:t>Картунов О., Маруховська О. Етнополітологія як наука і навчальна дисципліна // Політологічні читання. – 1994. – №3. – С. 107-108.</w:t>
      </w:r>
    </w:p>
    <w:p w:rsidR="00AC06E2" w:rsidRDefault="00AC06E2" w:rsidP="00AC06E2">
      <w:pPr>
        <w:numPr>
          <w:ilvl w:val="0"/>
          <w:numId w:val="6"/>
        </w:numPr>
        <w:jc w:val="both"/>
        <w:rPr>
          <w:sz w:val="28"/>
          <w:lang w:val="uk-UA"/>
        </w:rPr>
      </w:pPr>
      <w:r>
        <w:rPr>
          <w:sz w:val="28"/>
          <w:lang w:val="uk-UA"/>
        </w:rPr>
        <w:t>Майборода О. Етнонаціональна політика і перспективи етносоціального розвитку в Україні // Сучасність. – 1995. – №12. – С. 77-83.</w:t>
      </w:r>
    </w:p>
    <w:p w:rsidR="00AC06E2" w:rsidRDefault="00AC06E2" w:rsidP="00AC06E2">
      <w:pPr>
        <w:numPr>
          <w:ilvl w:val="0"/>
          <w:numId w:val="6"/>
        </w:numPr>
        <w:jc w:val="both"/>
        <w:rPr>
          <w:sz w:val="28"/>
          <w:lang w:val="uk-UA"/>
        </w:rPr>
      </w:pPr>
      <w:r>
        <w:rPr>
          <w:sz w:val="28"/>
          <w:lang w:val="uk-UA"/>
        </w:rPr>
        <w:t xml:space="preserve">Молчанов М. Етнополітичний фактор у розвитку цивілізації: історія і сучасність // Філософська і соціологічна думка. – 1991. – №5. </w:t>
      </w:r>
    </w:p>
    <w:p w:rsidR="00AC06E2" w:rsidRDefault="00AC06E2" w:rsidP="00AC06E2">
      <w:pPr>
        <w:numPr>
          <w:ilvl w:val="0"/>
          <w:numId w:val="6"/>
        </w:numPr>
        <w:jc w:val="both"/>
        <w:rPr>
          <w:sz w:val="28"/>
          <w:lang w:val="uk-UA"/>
        </w:rPr>
      </w:pPr>
      <w:r>
        <w:rPr>
          <w:sz w:val="28"/>
          <w:lang w:val="uk-UA"/>
        </w:rPr>
        <w:t xml:space="preserve">Ренан </w:t>
      </w:r>
      <w:r>
        <w:rPr>
          <w:sz w:val="28"/>
        </w:rPr>
        <w:t xml:space="preserve">Э. Что такое нация? // Собр. сочинений – Т.6. – К., 1902. </w:t>
      </w:r>
    </w:p>
    <w:p w:rsidR="00AC06E2" w:rsidRDefault="00AC06E2" w:rsidP="00AC06E2">
      <w:pPr>
        <w:numPr>
          <w:ilvl w:val="0"/>
          <w:numId w:val="6"/>
        </w:numPr>
        <w:jc w:val="both"/>
        <w:rPr>
          <w:sz w:val="28"/>
          <w:lang w:val="uk-UA"/>
        </w:rPr>
      </w:pPr>
      <w:r>
        <w:rPr>
          <w:sz w:val="28"/>
          <w:lang w:val="uk-UA"/>
        </w:rPr>
        <w:t>Римаренко Ю. Етнонаціональна політика України // Освіта. – 1994. –      №83-85; 1995. – №1.</w:t>
      </w:r>
    </w:p>
    <w:p w:rsidR="00AC06E2" w:rsidRDefault="00AC06E2" w:rsidP="00AC06E2">
      <w:pPr>
        <w:numPr>
          <w:ilvl w:val="0"/>
          <w:numId w:val="6"/>
        </w:numPr>
        <w:jc w:val="both"/>
        <w:rPr>
          <w:sz w:val="28"/>
          <w:lang w:val="uk-UA"/>
        </w:rPr>
      </w:pPr>
      <w:r>
        <w:rPr>
          <w:sz w:val="28"/>
          <w:lang w:val="uk-UA"/>
        </w:rPr>
        <w:t>Юрій М. Етногенез та менталітет українського народу. – К., 1997.</w:t>
      </w:r>
    </w:p>
    <w:p w:rsidR="00AC06E2" w:rsidRDefault="00AC06E2" w:rsidP="00AC06E2">
      <w:pPr>
        <w:jc w:val="center"/>
        <w:rPr>
          <w:b/>
          <w:lang w:val="uk-UA"/>
        </w:rPr>
      </w:pPr>
    </w:p>
    <w:p w:rsidR="00AC06E2" w:rsidRDefault="00AC06E2" w:rsidP="00AC06E2">
      <w:pPr>
        <w:jc w:val="center"/>
        <w:rPr>
          <w:b/>
          <w:bCs/>
          <w:sz w:val="28"/>
          <w:szCs w:val="28"/>
          <w:lang w:val="uk-UA"/>
        </w:rPr>
      </w:pPr>
      <w:r w:rsidRPr="006476FC">
        <w:rPr>
          <w:b/>
          <w:bCs/>
          <w:sz w:val="28"/>
          <w:szCs w:val="28"/>
          <w:lang w:val="uk-UA"/>
        </w:rPr>
        <w:t>Тема 3. Етнос</w:t>
      </w:r>
      <w:r w:rsidRPr="006476FC">
        <w:rPr>
          <w:b/>
          <w:bCs/>
          <w:szCs w:val="28"/>
          <w:lang w:val="uk-UA"/>
        </w:rPr>
        <w:t xml:space="preserve">, </w:t>
      </w:r>
      <w:r w:rsidRPr="006476FC">
        <w:rPr>
          <w:b/>
          <w:bCs/>
          <w:sz w:val="28"/>
          <w:szCs w:val="28"/>
          <w:lang w:val="uk-UA"/>
        </w:rPr>
        <w:t>етнонаціональна група</w:t>
      </w:r>
    </w:p>
    <w:p w:rsidR="00AC06E2" w:rsidRDefault="00AC06E2" w:rsidP="00AC06E2">
      <w:pPr>
        <w:jc w:val="center"/>
        <w:rPr>
          <w:b/>
          <w:sz w:val="28"/>
          <w:lang w:val="uk-UA"/>
        </w:rPr>
      </w:pPr>
      <w:r>
        <w:rPr>
          <w:b/>
          <w:sz w:val="28"/>
          <w:lang w:val="uk-UA"/>
        </w:rPr>
        <w:t>ПЛАН:</w:t>
      </w:r>
    </w:p>
    <w:p w:rsidR="00AC06E2" w:rsidRDefault="00AC06E2" w:rsidP="00AC06E2">
      <w:pPr>
        <w:jc w:val="center"/>
        <w:rPr>
          <w:b/>
          <w:sz w:val="28"/>
          <w:lang w:val="uk-UA"/>
        </w:rPr>
      </w:pPr>
    </w:p>
    <w:p w:rsidR="00AC06E2" w:rsidRDefault="00AC06E2" w:rsidP="00AC06E2">
      <w:pPr>
        <w:numPr>
          <w:ilvl w:val="0"/>
          <w:numId w:val="32"/>
        </w:numPr>
        <w:jc w:val="both"/>
        <w:rPr>
          <w:sz w:val="28"/>
          <w:lang w:val="uk-UA"/>
        </w:rPr>
      </w:pPr>
      <w:r>
        <w:rPr>
          <w:sz w:val="28"/>
          <w:lang w:val="uk-UA"/>
        </w:rPr>
        <w:t>Різноманітність підходів щодо визначення поняття етносу.</w:t>
      </w:r>
    </w:p>
    <w:p w:rsidR="00AC06E2" w:rsidRDefault="00AC06E2" w:rsidP="00AC06E2">
      <w:pPr>
        <w:numPr>
          <w:ilvl w:val="0"/>
          <w:numId w:val="32"/>
        </w:numPr>
        <w:jc w:val="both"/>
        <w:rPr>
          <w:sz w:val="28"/>
          <w:lang w:val="uk-UA"/>
        </w:rPr>
      </w:pPr>
      <w:r>
        <w:rPr>
          <w:sz w:val="28"/>
          <w:lang w:val="uk-UA"/>
        </w:rPr>
        <w:t>Розробка загальної теорії етносу у вітчизняній науці.</w:t>
      </w:r>
    </w:p>
    <w:p w:rsidR="00AC06E2" w:rsidRDefault="00AC06E2" w:rsidP="00AC06E2">
      <w:pPr>
        <w:numPr>
          <w:ilvl w:val="0"/>
          <w:numId w:val="32"/>
        </w:numPr>
        <w:jc w:val="both"/>
        <w:rPr>
          <w:sz w:val="28"/>
          <w:lang w:val="uk-UA"/>
        </w:rPr>
      </w:pPr>
      <w:r>
        <w:rPr>
          <w:sz w:val="28"/>
          <w:lang w:val="uk-UA"/>
        </w:rPr>
        <w:t>Спільні та відмінні риси етнонаціональних груп.</w:t>
      </w:r>
    </w:p>
    <w:p w:rsidR="00AC06E2" w:rsidRDefault="00AC06E2" w:rsidP="00AC06E2">
      <w:pPr>
        <w:pStyle w:val="ab"/>
        <w:rPr>
          <w:b/>
          <w:lang w:val="uk-UA"/>
        </w:rPr>
      </w:pPr>
    </w:p>
    <w:p w:rsidR="00AC06E2" w:rsidRDefault="00AC06E2" w:rsidP="00AC06E2">
      <w:pPr>
        <w:pStyle w:val="ab"/>
        <w:rPr>
          <w:b/>
          <w:lang w:val="uk-UA"/>
        </w:rPr>
      </w:pPr>
      <w:r>
        <w:rPr>
          <w:b/>
          <w:lang w:val="uk-UA"/>
        </w:rPr>
        <w:t>ТЕМИ РЕФЕРАТІВ:</w:t>
      </w:r>
    </w:p>
    <w:p w:rsidR="00AC06E2" w:rsidRDefault="00AC06E2" w:rsidP="00AC06E2">
      <w:pPr>
        <w:pStyle w:val="ab"/>
        <w:rPr>
          <w:b/>
          <w:lang w:val="uk-UA"/>
        </w:rPr>
      </w:pPr>
    </w:p>
    <w:p w:rsidR="00AC06E2" w:rsidRDefault="00AC06E2" w:rsidP="00AC06E2">
      <w:pPr>
        <w:pStyle w:val="21"/>
        <w:numPr>
          <w:ilvl w:val="0"/>
          <w:numId w:val="34"/>
        </w:numPr>
        <w:spacing w:after="0" w:line="240" w:lineRule="auto"/>
        <w:jc w:val="both"/>
        <w:rPr>
          <w:lang w:val="uk-UA"/>
        </w:rPr>
      </w:pPr>
      <w:r>
        <w:rPr>
          <w:lang w:val="uk-UA"/>
        </w:rPr>
        <w:t>Етнос як об’єкт і суб’єкт політики.</w:t>
      </w:r>
    </w:p>
    <w:p w:rsidR="00AC06E2" w:rsidRDefault="00AC06E2" w:rsidP="00AC06E2">
      <w:pPr>
        <w:pStyle w:val="21"/>
        <w:numPr>
          <w:ilvl w:val="0"/>
          <w:numId w:val="34"/>
        </w:numPr>
        <w:spacing w:after="0" w:line="240" w:lineRule="auto"/>
        <w:jc w:val="both"/>
        <w:rPr>
          <w:lang w:val="uk-UA"/>
        </w:rPr>
      </w:pPr>
      <w:r>
        <w:rPr>
          <w:lang w:val="uk-UA"/>
        </w:rPr>
        <w:t>Лев Гумільов про суть, утворення і розвиток етносів.</w:t>
      </w:r>
    </w:p>
    <w:p w:rsidR="00AC06E2" w:rsidRDefault="00AC06E2" w:rsidP="00AC06E2">
      <w:pPr>
        <w:numPr>
          <w:ilvl w:val="0"/>
          <w:numId w:val="34"/>
        </w:numPr>
        <w:jc w:val="both"/>
        <w:rPr>
          <w:sz w:val="28"/>
          <w:lang w:val="uk-UA"/>
        </w:rPr>
      </w:pPr>
      <w:r>
        <w:rPr>
          <w:sz w:val="28"/>
          <w:lang w:val="uk-UA"/>
        </w:rPr>
        <w:t>Національні меншини в поліетнічних країнах: досвід виживання.</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ab"/>
        <w:rPr>
          <w:lang w:val="uk-UA"/>
        </w:rPr>
      </w:pPr>
    </w:p>
    <w:p w:rsidR="00AC06E2" w:rsidRDefault="00AC06E2" w:rsidP="00AC06E2">
      <w:pPr>
        <w:pStyle w:val="21"/>
        <w:numPr>
          <w:ilvl w:val="0"/>
          <w:numId w:val="35"/>
        </w:numPr>
        <w:spacing w:after="0" w:line="240" w:lineRule="auto"/>
        <w:jc w:val="both"/>
        <w:rPr>
          <w:lang w:val="uk-UA"/>
        </w:rPr>
      </w:pPr>
      <w:r>
        <w:rPr>
          <w:lang w:val="uk-UA"/>
        </w:rPr>
        <w:t>Охарактеризувати основні форми існування українського етносу.</w:t>
      </w:r>
    </w:p>
    <w:p w:rsidR="00AC06E2" w:rsidRDefault="00AC06E2" w:rsidP="00AC06E2">
      <w:pPr>
        <w:numPr>
          <w:ilvl w:val="0"/>
          <w:numId w:val="35"/>
        </w:numPr>
        <w:jc w:val="both"/>
        <w:rPr>
          <w:sz w:val="28"/>
          <w:lang w:val="uk-UA"/>
        </w:rPr>
      </w:pPr>
      <w:r>
        <w:rPr>
          <w:sz w:val="28"/>
          <w:lang w:val="uk-UA"/>
        </w:rPr>
        <w:t>Назвати спільне та відмінне у поняттях “нація”, “етнос” та “етнічна група”.</w:t>
      </w:r>
    </w:p>
    <w:p w:rsidR="00AC06E2" w:rsidRDefault="00AC06E2" w:rsidP="00AC06E2">
      <w:pPr>
        <w:numPr>
          <w:ilvl w:val="0"/>
          <w:numId w:val="35"/>
        </w:numPr>
        <w:jc w:val="both"/>
        <w:rPr>
          <w:sz w:val="28"/>
          <w:lang w:val="uk-UA"/>
        </w:rPr>
      </w:pPr>
      <w:r>
        <w:rPr>
          <w:sz w:val="28"/>
          <w:lang w:val="uk-UA"/>
        </w:rPr>
        <w:lastRenderedPageBreak/>
        <w:t>Проаналізувати законодавство щодо національних меншин в Україні.</w:t>
      </w:r>
    </w:p>
    <w:p w:rsidR="00AC06E2" w:rsidRDefault="00AC06E2" w:rsidP="00AC06E2">
      <w:pPr>
        <w:pStyle w:val="ab"/>
        <w:rPr>
          <w:b/>
          <w:lang w:val="uk-UA"/>
        </w:rPr>
      </w:pPr>
    </w:p>
    <w:p w:rsidR="00AC06E2" w:rsidRDefault="00AC06E2" w:rsidP="00AC06E2">
      <w:pPr>
        <w:pStyle w:val="ab"/>
        <w:rPr>
          <w:b/>
          <w:lang w:val="uk-UA"/>
        </w:rPr>
      </w:pPr>
      <w:r>
        <w:rPr>
          <w:b/>
          <w:lang w:val="uk-UA"/>
        </w:rPr>
        <w:t>ЛІТЕРАТУРА:</w:t>
      </w:r>
    </w:p>
    <w:p w:rsidR="00AC06E2" w:rsidRDefault="00AC06E2" w:rsidP="00AC06E2">
      <w:pPr>
        <w:pStyle w:val="ab"/>
        <w:rPr>
          <w:b/>
          <w:lang w:val="uk-UA"/>
        </w:rPr>
      </w:pPr>
    </w:p>
    <w:p w:rsidR="00AC06E2" w:rsidRDefault="00AC06E2" w:rsidP="00AC06E2">
      <w:pPr>
        <w:numPr>
          <w:ilvl w:val="0"/>
          <w:numId w:val="33"/>
        </w:numPr>
        <w:jc w:val="both"/>
        <w:rPr>
          <w:sz w:val="28"/>
          <w:lang w:val="uk-UA"/>
        </w:rPr>
      </w:pPr>
      <w:r>
        <w:rPr>
          <w:sz w:val="28"/>
          <w:lang w:val="uk-UA"/>
        </w:rPr>
        <w:t>Антонюк О. Національна меншина як етнополітичний феномен // Нова політика. – 2000. – №2. – С. 39-43.</w:t>
      </w:r>
    </w:p>
    <w:p w:rsidR="00AC06E2" w:rsidRDefault="00AC06E2" w:rsidP="00AC06E2">
      <w:pPr>
        <w:numPr>
          <w:ilvl w:val="0"/>
          <w:numId w:val="33"/>
        </w:numPr>
        <w:jc w:val="both"/>
        <w:rPr>
          <w:sz w:val="28"/>
          <w:lang w:val="uk-UA"/>
        </w:rPr>
      </w:pPr>
      <w:r>
        <w:rPr>
          <w:sz w:val="28"/>
          <w:lang w:val="uk-UA"/>
        </w:rPr>
        <w:t xml:space="preserve">Бромлей Ю. </w:t>
      </w:r>
      <w:r>
        <w:rPr>
          <w:sz w:val="28"/>
        </w:rPr>
        <w:t>Очерки теории этноса. – М., 1983.</w:t>
      </w:r>
    </w:p>
    <w:p w:rsidR="00AC06E2" w:rsidRDefault="00AC06E2" w:rsidP="00AC06E2">
      <w:pPr>
        <w:numPr>
          <w:ilvl w:val="0"/>
          <w:numId w:val="33"/>
        </w:numPr>
        <w:jc w:val="both"/>
        <w:rPr>
          <w:sz w:val="28"/>
          <w:lang w:val="uk-UA"/>
        </w:rPr>
      </w:pPr>
      <w:r>
        <w:rPr>
          <w:sz w:val="28"/>
          <w:lang w:val="uk-UA"/>
        </w:rPr>
        <w:t>Гумилев Л.Н. География этноса в исторический период. – Л., 1990.</w:t>
      </w:r>
    </w:p>
    <w:p w:rsidR="00AC06E2" w:rsidRDefault="00AC06E2" w:rsidP="00AC06E2">
      <w:pPr>
        <w:numPr>
          <w:ilvl w:val="0"/>
          <w:numId w:val="33"/>
        </w:numPr>
        <w:jc w:val="both"/>
        <w:rPr>
          <w:sz w:val="28"/>
          <w:lang w:val="uk-UA"/>
        </w:rPr>
      </w:pPr>
      <w:r>
        <w:rPr>
          <w:sz w:val="28"/>
          <w:lang w:val="uk-UA"/>
        </w:rPr>
        <w:t>Гумилев Л.Н. Этногенез и биосфера Земли. – Л., 1989.</w:t>
      </w:r>
    </w:p>
    <w:p w:rsidR="00AC06E2" w:rsidRDefault="00AC06E2" w:rsidP="00AC06E2">
      <w:pPr>
        <w:numPr>
          <w:ilvl w:val="0"/>
          <w:numId w:val="33"/>
        </w:numPr>
        <w:jc w:val="both"/>
        <w:rPr>
          <w:sz w:val="28"/>
          <w:lang w:val="uk-UA"/>
        </w:rPr>
      </w:pPr>
      <w:r>
        <w:rPr>
          <w:sz w:val="28"/>
          <w:lang w:val="uk-UA"/>
        </w:rPr>
        <w:t>Гумилев Л.Н. Этносы и антиэтносы // Звезда. – 1990. – №1, 2, 3.</w:t>
      </w:r>
    </w:p>
    <w:p w:rsidR="00AC06E2" w:rsidRDefault="00AC06E2" w:rsidP="00AC06E2">
      <w:pPr>
        <w:numPr>
          <w:ilvl w:val="0"/>
          <w:numId w:val="33"/>
        </w:numPr>
        <w:jc w:val="both"/>
        <w:rPr>
          <w:sz w:val="28"/>
          <w:lang w:val="uk-UA"/>
        </w:rPr>
      </w:pPr>
      <w:r>
        <w:rPr>
          <w:sz w:val="28"/>
          <w:lang w:val="uk-UA"/>
        </w:rPr>
        <w:t>Картунов О. Етнонаціональна група // Етнонаціональний розвиток України. – К., 1993.</w:t>
      </w:r>
    </w:p>
    <w:p w:rsidR="00AC06E2" w:rsidRDefault="00AC06E2" w:rsidP="00AC06E2">
      <w:pPr>
        <w:numPr>
          <w:ilvl w:val="0"/>
          <w:numId w:val="33"/>
        </w:numPr>
        <w:jc w:val="both"/>
        <w:rPr>
          <w:sz w:val="28"/>
          <w:lang w:val="uk-UA"/>
        </w:rPr>
      </w:pPr>
      <w:r>
        <w:rPr>
          <w:sz w:val="28"/>
          <w:lang w:val="uk-UA"/>
        </w:rPr>
        <w:t>Кривицька О. Вектори етноконфліктного потенціалу України // Нова політика. – 2001. – №1.</w:t>
      </w:r>
    </w:p>
    <w:p w:rsidR="00AC06E2" w:rsidRDefault="00AC06E2" w:rsidP="00AC06E2">
      <w:pPr>
        <w:numPr>
          <w:ilvl w:val="0"/>
          <w:numId w:val="33"/>
        </w:numPr>
        <w:jc w:val="both"/>
        <w:rPr>
          <w:sz w:val="28"/>
          <w:lang w:val="uk-UA"/>
        </w:rPr>
      </w:pPr>
      <w:r>
        <w:rPr>
          <w:sz w:val="28"/>
          <w:lang w:val="uk-UA"/>
        </w:rPr>
        <w:t>Макарчук С.А. Український етнос: виникнення та історичний розвиток. –  К., 1992.</w:t>
      </w:r>
    </w:p>
    <w:p w:rsidR="00AC06E2" w:rsidRDefault="00AC06E2" w:rsidP="00AC06E2">
      <w:pPr>
        <w:numPr>
          <w:ilvl w:val="0"/>
          <w:numId w:val="33"/>
        </w:numPr>
        <w:jc w:val="both"/>
        <w:rPr>
          <w:sz w:val="28"/>
          <w:lang w:val="uk-UA"/>
        </w:rPr>
      </w:pPr>
      <w:r>
        <w:rPr>
          <w:sz w:val="28"/>
          <w:lang w:val="uk-UA"/>
        </w:rPr>
        <w:t>Обушний М. Етнос і нація: проблеми ідентичності. – К.: Український центр духовної культури, 1998. – 203 с.</w:t>
      </w:r>
    </w:p>
    <w:p w:rsidR="00AC06E2" w:rsidRDefault="00AC06E2" w:rsidP="00AC06E2">
      <w:pPr>
        <w:numPr>
          <w:ilvl w:val="0"/>
          <w:numId w:val="33"/>
        </w:numPr>
        <w:jc w:val="both"/>
        <w:rPr>
          <w:sz w:val="28"/>
          <w:lang w:val="uk-UA"/>
        </w:rPr>
      </w:pPr>
      <w:r>
        <w:rPr>
          <w:sz w:val="28"/>
          <w:lang w:val="uk-UA"/>
        </w:rPr>
        <w:t>Сєдін М. Представництво нацменшин у парламентах світу // Нова політика. – 2001. – №3.</w:t>
      </w:r>
    </w:p>
    <w:p w:rsidR="00AC06E2" w:rsidRDefault="00AC06E2" w:rsidP="00AC06E2">
      <w:pPr>
        <w:numPr>
          <w:ilvl w:val="0"/>
          <w:numId w:val="33"/>
        </w:numPr>
        <w:jc w:val="both"/>
        <w:rPr>
          <w:sz w:val="28"/>
          <w:lang w:val="uk-UA"/>
        </w:rPr>
      </w:pPr>
      <w:r>
        <w:rPr>
          <w:sz w:val="28"/>
          <w:lang w:val="uk-UA"/>
        </w:rPr>
        <w:t>Стогова О. Захист прав національних та етнічних меншин в Європі // Нова політика. – 2002. – №2.</w:t>
      </w:r>
    </w:p>
    <w:p w:rsidR="00AC06E2" w:rsidRDefault="00AC06E2" w:rsidP="00AC06E2">
      <w:pPr>
        <w:numPr>
          <w:ilvl w:val="0"/>
          <w:numId w:val="33"/>
        </w:numPr>
        <w:jc w:val="both"/>
        <w:rPr>
          <w:sz w:val="28"/>
          <w:lang w:val="uk-UA"/>
        </w:rPr>
      </w:pPr>
      <w:r>
        <w:rPr>
          <w:sz w:val="28"/>
          <w:lang w:val="uk-UA"/>
        </w:rPr>
        <w:t>Широкогоров С.М. Этнос: исследование основных принципов изменения этнических и этнографических явлений. – Шанхай, 1923. – 122с.</w:t>
      </w:r>
    </w:p>
    <w:p w:rsidR="00AC06E2" w:rsidRDefault="00AC06E2" w:rsidP="00AC06E2">
      <w:pPr>
        <w:jc w:val="both"/>
        <w:rPr>
          <w:sz w:val="28"/>
          <w:lang w:val="uk-UA"/>
        </w:rPr>
      </w:pPr>
    </w:p>
    <w:p w:rsidR="00AC06E2" w:rsidRDefault="00AC06E2" w:rsidP="00AC06E2">
      <w:pPr>
        <w:jc w:val="center"/>
        <w:rPr>
          <w:b/>
          <w:bCs/>
          <w:sz w:val="28"/>
          <w:szCs w:val="28"/>
          <w:lang w:val="uk-UA"/>
        </w:rPr>
      </w:pPr>
    </w:p>
    <w:p w:rsidR="00AC06E2" w:rsidRDefault="00AC06E2" w:rsidP="00AC06E2">
      <w:pPr>
        <w:jc w:val="center"/>
        <w:rPr>
          <w:b/>
          <w:bCs/>
          <w:sz w:val="28"/>
          <w:szCs w:val="28"/>
          <w:lang w:val="uk-UA"/>
        </w:rPr>
      </w:pPr>
    </w:p>
    <w:p w:rsidR="00AC06E2" w:rsidRDefault="00AC06E2" w:rsidP="00AC06E2">
      <w:pPr>
        <w:jc w:val="center"/>
        <w:rPr>
          <w:b/>
          <w:bCs/>
          <w:sz w:val="28"/>
          <w:szCs w:val="28"/>
          <w:lang w:val="uk-UA"/>
        </w:rPr>
      </w:pPr>
      <w:r w:rsidRPr="006476FC">
        <w:rPr>
          <w:b/>
          <w:bCs/>
          <w:sz w:val="28"/>
          <w:szCs w:val="28"/>
          <w:lang w:val="uk-UA"/>
        </w:rPr>
        <w:t>Тема 4. Нація та національність</w:t>
      </w:r>
    </w:p>
    <w:p w:rsidR="00AC06E2" w:rsidRDefault="00AC06E2" w:rsidP="00AC06E2">
      <w:pPr>
        <w:jc w:val="center"/>
        <w:rPr>
          <w:b/>
          <w:sz w:val="28"/>
          <w:lang w:val="uk-UA"/>
        </w:rPr>
      </w:pPr>
      <w:r>
        <w:rPr>
          <w:b/>
          <w:sz w:val="28"/>
          <w:lang w:val="uk-UA"/>
        </w:rPr>
        <w:t>ПЛАН:</w:t>
      </w:r>
    </w:p>
    <w:p w:rsidR="00AC06E2" w:rsidRDefault="00AC06E2" w:rsidP="00AC06E2">
      <w:pPr>
        <w:jc w:val="center"/>
        <w:rPr>
          <w:b/>
          <w:sz w:val="28"/>
          <w:lang w:val="uk-UA"/>
        </w:rPr>
      </w:pPr>
    </w:p>
    <w:p w:rsidR="00AC06E2" w:rsidRDefault="00AC06E2" w:rsidP="00AC06E2">
      <w:pPr>
        <w:numPr>
          <w:ilvl w:val="0"/>
          <w:numId w:val="36"/>
        </w:numPr>
        <w:jc w:val="both"/>
        <w:rPr>
          <w:sz w:val="28"/>
          <w:lang w:val="uk-UA"/>
        </w:rPr>
      </w:pPr>
      <w:r>
        <w:rPr>
          <w:sz w:val="28"/>
          <w:lang w:val="uk-UA"/>
        </w:rPr>
        <w:t>Становлення і розвиток теорій нації.</w:t>
      </w:r>
    </w:p>
    <w:p w:rsidR="00AC06E2" w:rsidRDefault="00AC06E2" w:rsidP="00AC06E2">
      <w:pPr>
        <w:numPr>
          <w:ilvl w:val="0"/>
          <w:numId w:val="36"/>
        </w:numPr>
        <w:jc w:val="both"/>
        <w:rPr>
          <w:sz w:val="28"/>
          <w:lang w:val="uk-UA"/>
        </w:rPr>
      </w:pPr>
      <w:r>
        <w:rPr>
          <w:sz w:val="28"/>
          <w:lang w:val="uk-UA"/>
        </w:rPr>
        <w:t>Типологізація націй та їх характеристика.</w:t>
      </w:r>
    </w:p>
    <w:p w:rsidR="00AC06E2" w:rsidRDefault="00AC06E2" w:rsidP="00AC06E2">
      <w:pPr>
        <w:numPr>
          <w:ilvl w:val="0"/>
          <w:numId w:val="36"/>
        </w:numPr>
        <w:jc w:val="both"/>
        <w:rPr>
          <w:sz w:val="28"/>
          <w:lang w:val="uk-UA"/>
        </w:rPr>
      </w:pPr>
      <w:r>
        <w:rPr>
          <w:sz w:val="28"/>
          <w:lang w:val="uk-UA"/>
        </w:rPr>
        <w:t>Концепція національності Л.Снайдера.</w:t>
      </w:r>
    </w:p>
    <w:p w:rsidR="00AC06E2" w:rsidRDefault="00AC06E2" w:rsidP="00AC06E2">
      <w:pPr>
        <w:pStyle w:val="ab"/>
        <w:rPr>
          <w:b/>
          <w:lang w:val="uk-UA"/>
        </w:rPr>
      </w:pPr>
    </w:p>
    <w:p w:rsidR="00AC06E2" w:rsidRDefault="00AC06E2" w:rsidP="00AC06E2">
      <w:pPr>
        <w:pStyle w:val="ab"/>
        <w:rPr>
          <w:b/>
          <w:lang w:val="uk-UA"/>
        </w:rPr>
      </w:pPr>
      <w:r>
        <w:rPr>
          <w:b/>
          <w:lang w:val="uk-UA"/>
        </w:rPr>
        <w:t>ТЕМИ РЕФЕРАТІВ:</w:t>
      </w:r>
    </w:p>
    <w:p w:rsidR="00AC06E2" w:rsidRDefault="00AC06E2" w:rsidP="00AC06E2">
      <w:pPr>
        <w:pStyle w:val="ab"/>
        <w:rPr>
          <w:b/>
          <w:lang w:val="uk-UA"/>
        </w:rPr>
      </w:pPr>
    </w:p>
    <w:p w:rsidR="00AC06E2" w:rsidRDefault="00AC06E2" w:rsidP="00AC06E2">
      <w:pPr>
        <w:pStyle w:val="21"/>
        <w:numPr>
          <w:ilvl w:val="0"/>
          <w:numId w:val="37"/>
        </w:numPr>
        <w:spacing w:after="0" w:line="240" w:lineRule="auto"/>
        <w:jc w:val="both"/>
        <w:rPr>
          <w:lang w:val="uk-UA"/>
        </w:rPr>
      </w:pPr>
      <w:r>
        <w:rPr>
          <w:lang w:val="uk-UA"/>
        </w:rPr>
        <w:t>Сучасні інтерпретації феномена націоналізму.</w:t>
      </w:r>
    </w:p>
    <w:p w:rsidR="00AC06E2" w:rsidRDefault="00AC06E2" w:rsidP="00AC06E2">
      <w:pPr>
        <w:numPr>
          <w:ilvl w:val="0"/>
          <w:numId w:val="37"/>
        </w:numPr>
        <w:jc w:val="both"/>
        <w:rPr>
          <w:sz w:val="28"/>
          <w:lang w:val="uk-UA"/>
        </w:rPr>
      </w:pPr>
      <w:r>
        <w:rPr>
          <w:sz w:val="28"/>
          <w:lang w:val="uk-UA"/>
        </w:rPr>
        <w:t>Націоналізм як одна з рушійних сил суспільно-політичного розвитку суспільства.</w:t>
      </w:r>
    </w:p>
    <w:p w:rsidR="00AC06E2" w:rsidRDefault="00AC06E2" w:rsidP="00AC06E2">
      <w:pPr>
        <w:numPr>
          <w:ilvl w:val="0"/>
          <w:numId w:val="37"/>
        </w:numPr>
        <w:jc w:val="both"/>
        <w:rPr>
          <w:sz w:val="28"/>
          <w:lang w:val="uk-UA"/>
        </w:rPr>
      </w:pPr>
      <w:r>
        <w:rPr>
          <w:sz w:val="28"/>
          <w:lang w:val="uk-UA"/>
        </w:rPr>
        <w:t>Політико-правові аспекти сучасних національних відносин.</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ab"/>
        <w:rPr>
          <w:lang w:val="uk-UA"/>
        </w:rPr>
      </w:pPr>
    </w:p>
    <w:p w:rsidR="00AC06E2" w:rsidRDefault="00AC06E2" w:rsidP="00AC06E2">
      <w:pPr>
        <w:pStyle w:val="21"/>
        <w:numPr>
          <w:ilvl w:val="0"/>
          <w:numId w:val="38"/>
        </w:numPr>
        <w:spacing w:after="0" w:line="240" w:lineRule="auto"/>
        <w:jc w:val="both"/>
        <w:rPr>
          <w:lang w:val="uk-UA"/>
        </w:rPr>
      </w:pPr>
      <w:r>
        <w:rPr>
          <w:lang w:val="uk-UA"/>
        </w:rPr>
        <w:lastRenderedPageBreak/>
        <w:t>Визначити актуальність дослідження і вивчення етнічної та національної сфер людського буття.</w:t>
      </w:r>
    </w:p>
    <w:p w:rsidR="00AC06E2" w:rsidRDefault="00AC06E2" w:rsidP="00AC06E2">
      <w:pPr>
        <w:numPr>
          <w:ilvl w:val="0"/>
          <w:numId w:val="38"/>
        </w:numPr>
        <w:jc w:val="both"/>
        <w:rPr>
          <w:sz w:val="28"/>
          <w:lang w:val="uk-UA"/>
        </w:rPr>
      </w:pPr>
      <w:r>
        <w:rPr>
          <w:sz w:val="28"/>
          <w:lang w:val="uk-UA"/>
        </w:rPr>
        <w:t>Пояснити причини існування великої кількості визначень та теорій нації.</w:t>
      </w:r>
    </w:p>
    <w:p w:rsidR="00AC06E2" w:rsidRDefault="00AC06E2" w:rsidP="00AC06E2">
      <w:pPr>
        <w:numPr>
          <w:ilvl w:val="0"/>
          <w:numId w:val="38"/>
        </w:numPr>
        <w:jc w:val="both"/>
        <w:rPr>
          <w:sz w:val="28"/>
          <w:lang w:val="uk-UA"/>
        </w:rPr>
      </w:pPr>
      <w:r>
        <w:rPr>
          <w:sz w:val="28"/>
          <w:lang w:val="uk-UA"/>
        </w:rPr>
        <w:t>Порівняти, зокрема, політичну та етнічну теорії нації.</w:t>
      </w:r>
    </w:p>
    <w:p w:rsidR="00AC06E2" w:rsidRDefault="00AC06E2" w:rsidP="00AC06E2">
      <w:pPr>
        <w:pStyle w:val="ab"/>
        <w:rPr>
          <w:b/>
          <w:lang w:val="uk-UA"/>
        </w:rPr>
      </w:pPr>
    </w:p>
    <w:p w:rsidR="00AC06E2" w:rsidRDefault="00AC06E2" w:rsidP="00AC06E2">
      <w:pPr>
        <w:pStyle w:val="ab"/>
        <w:rPr>
          <w:b/>
          <w:lang w:val="uk-UA"/>
        </w:rPr>
      </w:pPr>
      <w:r>
        <w:rPr>
          <w:b/>
          <w:lang w:val="uk-UA"/>
        </w:rPr>
        <w:t>ЛІТЕРАТУРА:</w:t>
      </w:r>
    </w:p>
    <w:p w:rsidR="00AC06E2" w:rsidRDefault="00AC06E2" w:rsidP="00AC06E2">
      <w:pPr>
        <w:numPr>
          <w:ilvl w:val="0"/>
          <w:numId w:val="7"/>
        </w:numPr>
        <w:jc w:val="both"/>
        <w:rPr>
          <w:sz w:val="28"/>
          <w:lang w:val="uk-UA"/>
        </w:rPr>
      </w:pPr>
      <w:r>
        <w:rPr>
          <w:sz w:val="28"/>
          <w:lang w:val="uk-UA"/>
        </w:rPr>
        <w:t>Армстронг Дж. Український націоналізм // Зустрічі. – 1991. – №2.</w:t>
      </w:r>
    </w:p>
    <w:p w:rsidR="00AC06E2" w:rsidRDefault="00AC06E2" w:rsidP="00AC06E2">
      <w:pPr>
        <w:numPr>
          <w:ilvl w:val="0"/>
          <w:numId w:val="7"/>
        </w:numPr>
        <w:jc w:val="both"/>
        <w:rPr>
          <w:sz w:val="28"/>
          <w:lang w:val="uk-UA"/>
        </w:rPr>
      </w:pPr>
      <w:r>
        <w:rPr>
          <w:sz w:val="28"/>
          <w:lang w:val="uk-UA"/>
        </w:rPr>
        <w:t xml:space="preserve">Геллнер </w:t>
      </w:r>
      <w:r>
        <w:rPr>
          <w:sz w:val="28"/>
        </w:rPr>
        <w:t>Э. Нации и национализм. – М., 1991.</w:t>
      </w:r>
    </w:p>
    <w:p w:rsidR="00AC06E2" w:rsidRDefault="00AC06E2" w:rsidP="00AC06E2">
      <w:pPr>
        <w:numPr>
          <w:ilvl w:val="0"/>
          <w:numId w:val="7"/>
        </w:numPr>
        <w:jc w:val="both"/>
        <w:rPr>
          <w:sz w:val="28"/>
          <w:lang w:val="uk-UA"/>
        </w:rPr>
      </w:pPr>
      <w:r>
        <w:rPr>
          <w:sz w:val="28"/>
          <w:lang w:val="uk-UA"/>
        </w:rPr>
        <w:t>Донцов Д. Націоналізм. – Лондон, 1996.</w:t>
      </w:r>
    </w:p>
    <w:p w:rsidR="00AC06E2" w:rsidRDefault="00AC06E2" w:rsidP="00AC06E2">
      <w:pPr>
        <w:numPr>
          <w:ilvl w:val="0"/>
          <w:numId w:val="7"/>
        </w:numPr>
        <w:jc w:val="both"/>
        <w:rPr>
          <w:sz w:val="28"/>
          <w:lang w:val="uk-UA"/>
        </w:rPr>
      </w:pPr>
      <w:r>
        <w:rPr>
          <w:sz w:val="28"/>
          <w:lang w:val="uk-UA"/>
        </w:rPr>
        <w:t>Залізняк Л. Про українську націю та національну ідею // Дніпро. – 1997. – №5-6.</w:t>
      </w:r>
    </w:p>
    <w:p w:rsidR="00AC06E2" w:rsidRDefault="00AC06E2" w:rsidP="00AC06E2">
      <w:pPr>
        <w:numPr>
          <w:ilvl w:val="0"/>
          <w:numId w:val="7"/>
        </w:numPr>
        <w:jc w:val="both"/>
        <w:rPr>
          <w:sz w:val="28"/>
          <w:lang w:val="uk-UA"/>
        </w:rPr>
      </w:pPr>
      <w:r>
        <w:rPr>
          <w:sz w:val="28"/>
          <w:lang w:val="uk-UA"/>
        </w:rPr>
        <w:t>Іванишин В. Нація. Державність. Націоналізм. – Дрогобич,1992.</w:t>
      </w:r>
    </w:p>
    <w:p w:rsidR="00AC06E2" w:rsidRDefault="00AC06E2" w:rsidP="00AC06E2">
      <w:pPr>
        <w:numPr>
          <w:ilvl w:val="0"/>
          <w:numId w:val="7"/>
        </w:numPr>
        <w:jc w:val="both"/>
        <w:rPr>
          <w:sz w:val="28"/>
          <w:lang w:val="uk-UA"/>
        </w:rPr>
      </w:pPr>
      <w:r>
        <w:rPr>
          <w:sz w:val="28"/>
          <w:lang w:val="uk-UA"/>
        </w:rPr>
        <w:t>Касьянов М. Теорія нації та націоналізму. – К.: Либідь, 1999. – 352 с.</w:t>
      </w:r>
    </w:p>
    <w:p w:rsidR="00AC06E2" w:rsidRDefault="00AC06E2" w:rsidP="00AC06E2">
      <w:pPr>
        <w:numPr>
          <w:ilvl w:val="0"/>
          <w:numId w:val="7"/>
        </w:numPr>
        <w:jc w:val="both"/>
        <w:rPr>
          <w:sz w:val="28"/>
          <w:lang w:val="uk-UA"/>
        </w:rPr>
      </w:pPr>
      <w:r>
        <w:rPr>
          <w:sz w:val="28"/>
          <w:lang w:val="uk-UA"/>
        </w:rPr>
        <w:t>Кафарський В. Нація і державність: культура, ідеологія, духовність. – Івано-Франківськ: Плай, 1999.</w:t>
      </w:r>
    </w:p>
    <w:p w:rsidR="00AC06E2" w:rsidRDefault="00AC06E2" w:rsidP="00AC06E2">
      <w:pPr>
        <w:numPr>
          <w:ilvl w:val="0"/>
          <w:numId w:val="7"/>
        </w:numPr>
        <w:jc w:val="both"/>
        <w:rPr>
          <w:sz w:val="28"/>
          <w:lang w:val="uk-UA"/>
        </w:rPr>
      </w:pPr>
      <w:r>
        <w:rPr>
          <w:sz w:val="28"/>
          <w:lang w:val="uk-UA"/>
        </w:rPr>
        <w:t>Колодій А. Нація як суб’єкт політики. – Львів: Кальварія, 1997.</w:t>
      </w:r>
    </w:p>
    <w:p w:rsidR="00AC06E2" w:rsidRDefault="00AC06E2" w:rsidP="00AC06E2">
      <w:pPr>
        <w:numPr>
          <w:ilvl w:val="0"/>
          <w:numId w:val="7"/>
        </w:numPr>
        <w:jc w:val="both"/>
        <w:rPr>
          <w:sz w:val="28"/>
          <w:lang w:val="uk-UA"/>
        </w:rPr>
      </w:pPr>
      <w:r>
        <w:rPr>
          <w:sz w:val="28"/>
          <w:lang w:val="uk-UA"/>
        </w:rPr>
        <w:t>Маначинський О. Централізація чи сепаратизм? // Політика і час. –           2002. – №6.</w:t>
      </w:r>
    </w:p>
    <w:p w:rsidR="00AC06E2" w:rsidRDefault="00AC06E2" w:rsidP="00AC06E2">
      <w:pPr>
        <w:numPr>
          <w:ilvl w:val="0"/>
          <w:numId w:val="7"/>
        </w:numPr>
        <w:jc w:val="both"/>
        <w:rPr>
          <w:sz w:val="28"/>
          <w:lang w:val="uk-UA"/>
        </w:rPr>
      </w:pPr>
      <w:r>
        <w:rPr>
          <w:sz w:val="28"/>
          <w:lang w:val="uk-UA"/>
        </w:rPr>
        <w:t>Націоналізм: Антологія / Упор. О.Проценко, В.Лісовий. – К.: Смолоскип, 2000. – 869 с.</w:t>
      </w:r>
    </w:p>
    <w:p w:rsidR="00AC06E2" w:rsidRDefault="00AC06E2" w:rsidP="00AC06E2">
      <w:pPr>
        <w:numPr>
          <w:ilvl w:val="0"/>
          <w:numId w:val="7"/>
        </w:numPr>
        <w:jc w:val="both"/>
        <w:rPr>
          <w:sz w:val="28"/>
          <w:lang w:val="uk-UA"/>
        </w:rPr>
      </w:pPr>
      <w:r>
        <w:rPr>
          <w:sz w:val="28"/>
          <w:lang w:val="uk-UA"/>
        </w:rPr>
        <w:t>Пашкова О. Національна ідея: теоретичний аналіз змісту поняття // Нова політика. – 2000. – №5.</w:t>
      </w:r>
    </w:p>
    <w:p w:rsidR="00AC06E2" w:rsidRDefault="00AC06E2" w:rsidP="00AC06E2">
      <w:pPr>
        <w:numPr>
          <w:ilvl w:val="0"/>
          <w:numId w:val="7"/>
        </w:numPr>
        <w:jc w:val="both"/>
        <w:rPr>
          <w:sz w:val="28"/>
          <w:lang w:val="uk-UA"/>
        </w:rPr>
      </w:pPr>
      <w:r>
        <w:rPr>
          <w:sz w:val="28"/>
        </w:rPr>
        <w:t>Туренко В.</w:t>
      </w:r>
      <w:r>
        <w:rPr>
          <w:sz w:val="28"/>
          <w:lang w:val="uk-UA"/>
        </w:rPr>
        <w:t xml:space="preserve"> Методологічні аспекти дослідження націоналізму // Нова політика. – 2002. – №2.</w:t>
      </w:r>
    </w:p>
    <w:p w:rsidR="00AC06E2" w:rsidRDefault="00AC06E2" w:rsidP="00AC06E2">
      <w:pPr>
        <w:numPr>
          <w:ilvl w:val="0"/>
          <w:numId w:val="7"/>
        </w:numPr>
        <w:jc w:val="both"/>
        <w:rPr>
          <w:sz w:val="28"/>
          <w:lang w:val="uk-UA"/>
        </w:rPr>
      </w:pPr>
      <w:r>
        <w:rPr>
          <w:sz w:val="28"/>
          <w:lang w:val="uk-UA"/>
        </w:rPr>
        <w:t>Феномен нації: основи життєдіяльності / За ред. Б.Попова. – К.,1998.</w:t>
      </w:r>
    </w:p>
    <w:p w:rsidR="00AC06E2" w:rsidRDefault="00AC06E2" w:rsidP="00AC06E2">
      <w:pPr>
        <w:jc w:val="center"/>
        <w:rPr>
          <w:b/>
          <w:sz w:val="28"/>
          <w:szCs w:val="28"/>
          <w:lang w:val="uk-UA"/>
        </w:rPr>
      </w:pPr>
    </w:p>
    <w:p w:rsidR="00AC06E2" w:rsidRDefault="00AC06E2" w:rsidP="00AC06E2">
      <w:pPr>
        <w:jc w:val="center"/>
        <w:rPr>
          <w:b/>
          <w:sz w:val="28"/>
          <w:szCs w:val="28"/>
          <w:lang w:val="uk-UA"/>
        </w:rPr>
      </w:pPr>
    </w:p>
    <w:p w:rsidR="00AC06E2" w:rsidRDefault="00AC06E2" w:rsidP="00AC06E2">
      <w:pPr>
        <w:jc w:val="center"/>
        <w:rPr>
          <w:b/>
          <w:sz w:val="28"/>
          <w:szCs w:val="28"/>
          <w:lang w:val="uk-UA"/>
        </w:rPr>
      </w:pPr>
    </w:p>
    <w:p w:rsidR="00AC06E2" w:rsidRDefault="00AC06E2" w:rsidP="00AC06E2">
      <w:pPr>
        <w:jc w:val="center"/>
        <w:rPr>
          <w:b/>
          <w:sz w:val="28"/>
          <w:szCs w:val="28"/>
          <w:lang w:val="uk-UA"/>
        </w:rPr>
      </w:pPr>
    </w:p>
    <w:p w:rsidR="00AC06E2" w:rsidRPr="006476FC" w:rsidRDefault="00AC06E2" w:rsidP="00AC06E2">
      <w:pPr>
        <w:jc w:val="center"/>
        <w:rPr>
          <w:b/>
          <w:sz w:val="28"/>
          <w:szCs w:val="28"/>
          <w:lang w:val="uk-UA"/>
        </w:rPr>
      </w:pPr>
      <w:r w:rsidRPr="006476FC">
        <w:rPr>
          <w:b/>
          <w:bCs/>
          <w:sz w:val="28"/>
          <w:szCs w:val="28"/>
          <w:lang w:val="uk-UA"/>
        </w:rPr>
        <w:t>Тема 5. Багатоманітність і взаємовплив процесів суспільного розвитку</w:t>
      </w:r>
    </w:p>
    <w:p w:rsidR="00AC06E2" w:rsidRDefault="00AC06E2" w:rsidP="00AC06E2">
      <w:pPr>
        <w:jc w:val="center"/>
        <w:rPr>
          <w:b/>
          <w:sz w:val="28"/>
          <w:lang w:val="uk-UA"/>
        </w:rPr>
      </w:pPr>
      <w:r>
        <w:rPr>
          <w:b/>
          <w:sz w:val="28"/>
          <w:lang w:val="uk-UA"/>
        </w:rPr>
        <w:t>ПЛАН:</w:t>
      </w:r>
    </w:p>
    <w:p w:rsidR="00AC06E2" w:rsidRDefault="00AC06E2" w:rsidP="00AC06E2">
      <w:pPr>
        <w:numPr>
          <w:ilvl w:val="0"/>
          <w:numId w:val="39"/>
        </w:numPr>
        <w:jc w:val="both"/>
        <w:rPr>
          <w:sz w:val="28"/>
          <w:lang w:val="uk-UA"/>
        </w:rPr>
      </w:pPr>
      <w:r>
        <w:rPr>
          <w:sz w:val="28"/>
          <w:lang w:val="uk-UA"/>
        </w:rPr>
        <w:t>Модернізація та глобалізація сучасного суспільства.</w:t>
      </w:r>
    </w:p>
    <w:p w:rsidR="00AC06E2" w:rsidRDefault="00AC06E2" w:rsidP="00AC06E2">
      <w:pPr>
        <w:numPr>
          <w:ilvl w:val="0"/>
          <w:numId w:val="39"/>
        </w:numPr>
        <w:jc w:val="both"/>
        <w:rPr>
          <w:sz w:val="28"/>
          <w:lang w:val="uk-UA"/>
        </w:rPr>
      </w:pPr>
      <w:r>
        <w:rPr>
          <w:sz w:val="28"/>
          <w:lang w:val="uk-UA"/>
        </w:rPr>
        <w:t>Процеси етнічного розмежування та згуртування: їх суть, типи і теорії.</w:t>
      </w:r>
    </w:p>
    <w:p w:rsidR="00AC06E2" w:rsidRDefault="00AC06E2" w:rsidP="00AC06E2">
      <w:pPr>
        <w:numPr>
          <w:ilvl w:val="0"/>
          <w:numId w:val="39"/>
        </w:numPr>
        <w:jc w:val="both"/>
        <w:rPr>
          <w:sz w:val="28"/>
          <w:lang w:val="uk-UA"/>
        </w:rPr>
      </w:pPr>
      <w:r>
        <w:rPr>
          <w:sz w:val="28"/>
          <w:lang w:val="uk-UA"/>
        </w:rPr>
        <w:t>Етнічний ренесанс як важливий процес відродження людства.</w:t>
      </w:r>
    </w:p>
    <w:p w:rsidR="00AC06E2" w:rsidRDefault="00AC06E2" w:rsidP="00AC06E2">
      <w:pPr>
        <w:pStyle w:val="ab"/>
        <w:rPr>
          <w:b/>
          <w:lang w:val="uk-UA"/>
        </w:rPr>
      </w:pPr>
    </w:p>
    <w:p w:rsidR="00AC06E2" w:rsidRDefault="00AC06E2" w:rsidP="00AC06E2">
      <w:pPr>
        <w:pStyle w:val="ab"/>
        <w:rPr>
          <w:b/>
          <w:lang w:val="uk-UA"/>
        </w:rPr>
      </w:pPr>
      <w:r>
        <w:rPr>
          <w:b/>
          <w:lang w:val="uk-UA"/>
        </w:rPr>
        <w:t>ТЕМИ РЕФЕРАТІВ:</w:t>
      </w:r>
    </w:p>
    <w:p w:rsidR="00AC06E2" w:rsidRDefault="00AC06E2" w:rsidP="00AC06E2">
      <w:pPr>
        <w:pStyle w:val="21"/>
        <w:numPr>
          <w:ilvl w:val="0"/>
          <w:numId w:val="41"/>
        </w:numPr>
        <w:spacing w:after="0" w:line="240" w:lineRule="auto"/>
        <w:jc w:val="both"/>
        <w:rPr>
          <w:lang w:val="uk-UA"/>
        </w:rPr>
      </w:pPr>
      <w:r>
        <w:rPr>
          <w:lang w:val="uk-UA"/>
        </w:rPr>
        <w:t>Політичні аспекти глобальних проблем сучасності.</w:t>
      </w:r>
    </w:p>
    <w:p w:rsidR="00AC06E2" w:rsidRDefault="00AC06E2" w:rsidP="00AC06E2">
      <w:pPr>
        <w:numPr>
          <w:ilvl w:val="0"/>
          <w:numId w:val="41"/>
        </w:numPr>
        <w:jc w:val="both"/>
        <w:rPr>
          <w:sz w:val="28"/>
          <w:lang w:val="uk-UA"/>
        </w:rPr>
      </w:pPr>
      <w:r>
        <w:rPr>
          <w:sz w:val="28"/>
          <w:lang w:val="uk-UA"/>
        </w:rPr>
        <w:t>Модернізація як загальноцивілізаційний процес.</w:t>
      </w:r>
    </w:p>
    <w:p w:rsidR="00AC06E2" w:rsidRDefault="00AC06E2" w:rsidP="00AC06E2">
      <w:pPr>
        <w:numPr>
          <w:ilvl w:val="0"/>
          <w:numId w:val="41"/>
        </w:numPr>
        <w:jc w:val="both"/>
        <w:rPr>
          <w:sz w:val="28"/>
          <w:lang w:val="uk-UA"/>
        </w:rPr>
      </w:pPr>
      <w:r>
        <w:rPr>
          <w:sz w:val="28"/>
          <w:lang w:val="uk-UA"/>
        </w:rPr>
        <w:t>Етнополітичний ренесанс в Україні наприкінці 80-х – початку 90-х років.</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21"/>
        <w:numPr>
          <w:ilvl w:val="0"/>
          <w:numId w:val="42"/>
        </w:numPr>
        <w:spacing w:after="0" w:line="240" w:lineRule="auto"/>
        <w:jc w:val="both"/>
        <w:rPr>
          <w:lang w:val="uk-UA"/>
        </w:rPr>
      </w:pPr>
      <w:r>
        <w:rPr>
          <w:lang w:val="uk-UA"/>
        </w:rPr>
        <w:t>Визначити спільне і відмінне між суспільно-політичними та етнічними процесами.</w:t>
      </w:r>
    </w:p>
    <w:p w:rsidR="00AC06E2" w:rsidRDefault="00AC06E2" w:rsidP="00AC06E2">
      <w:pPr>
        <w:pStyle w:val="21"/>
        <w:numPr>
          <w:ilvl w:val="0"/>
          <w:numId w:val="42"/>
        </w:numPr>
        <w:spacing w:after="0" w:line="240" w:lineRule="auto"/>
        <w:jc w:val="both"/>
        <w:rPr>
          <w:lang w:val="uk-UA"/>
        </w:rPr>
      </w:pPr>
      <w:r>
        <w:rPr>
          <w:lang w:val="uk-UA"/>
        </w:rPr>
        <w:t>Зробити порівняльний аналіз процесів етнічного розмежування та згуртування.</w:t>
      </w:r>
    </w:p>
    <w:p w:rsidR="00AC06E2" w:rsidRDefault="00AC06E2" w:rsidP="00AC06E2">
      <w:pPr>
        <w:numPr>
          <w:ilvl w:val="0"/>
          <w:numId w:val="42"/>
        </w:numPr>
        <w:jc w:val="both"/>
        <w:rPr>
          <w:sz w:val="28"/>
          <w:lang w:val="uk-UA"/>
        </w:rPr>
      </w:pPr>
      <w:r>
        <w:rPr>
          <w:sz w:val="28"/>
          <w:lang w:val="uk-UA"/>
        </w:rPr>
        <w:t>З</w:t>
      </w:r>
      <w:r>
        <w:rPr>
          <w:sz w:val="28"/>
        </w:rPr>
        <w:t>’</w:t>
      </w:r>
      <w:r>
        <w:rPr>
          <w:sz w:val="28"/>
          <w:lang w:val="uk-UA"/>
        </w:rPr>
        <w:t>ясувати співвідношення універсальних і специфічних причин етнополітичного ренесансу в колишньому СРСР.</w:t>
      </w:r>
    </w:p>
    <w:p w:rsidR="00AC06E2" w:rsidRDefault="00AC06E2" w:rsidP="00AC06E2">
      <w:pPr>
        <w:numPr>
          <w:ilvl w:val="0"/>
          <w:numId w:val="42"/>
        </w:numPr>
        <w:jc w:val="both"/>
        <w:rPr>
          <w:sz w:val="28"/>
          <w:lang w:val="uk-UA"/>
        </w:rPr>
      </w:pPr>
      <w:r>
        <w:rPr>
          <w:sz w:val="28"/>
          <w:lang w:val="uk-UA"/>
        </w:rPr>
        <w:lastRenderedPageBreak/>
        <w:t>Засвоїти терміни: індустріалізація, урбанізація, модернізація, глобалізація, етнічне роз’єднання, дисперсизація, сепарація, парціація, консолідація, асиміляція, акультурація, інтеграція.</w:t>
      </w:r>
    </w:p>
    <w:p w:rsidR="00AC06E2" w:rsidRDefault="00AC06E2" w:rsidP="00AC06E2">
      <w:pPr>
        <w:pStyle w:val="ab"/>
        <w:rPr>
          <w:b/>
          <w:lang w:val="uk-UA"/>
        </w:rPr>
      </w:pPr>
      <w:r>
        <w:rPr>
          <w:b/>
          <w:lang w:val="uk-UA"/>
        </w:rPr>
        <w:t>ЛІТЕРАТУРА:</w:t>
      </w:r>
    </w:p>
    <w:p w:rsidR="00AC06E2" w:rsidRDefault="00AC06E2" w:rsidP="00AC06E2">
      <w:pPr>
        <w:numPr>
          <w:ilvl w:val="0"/>
          <w:numId w:val="40"/>
        </w:numPr>
        <w:jc w:val="both"/>
        <w:rPr>
          <w:sz w:val="28"/>
          <w:lang w:val="uk-UA"/>
        </w:rPr>
      </w:pPr>
      <w:r>
        <w:rPr>
          <w:sz w:val="28"/>
          <w:lang w:val="uk-UA"/>
        </w:rPr>
        <w:t>Ананьїн В. Безпека сучасного поліетнічного суспільства. Навчальний посібник. – К.: КВІУЗ, 2000. – 160 с.</w:t>
      </w:r>
    </w:p>
    <w:p w:rsidR="00AC06E2" w:rsidRDefault="00AC06E2" w:rsidP="00AC06E2">
      <w:pPr>
        <w:numPr>
          <w:ilvl w:val="0"/>
          <w:numId w:val="40"/>
        </w:numPr>
        <w:jc w:val="both"/>
        <w:rPr>
          <w:sz w:val="28"/>
          <w:lang w:val="uk-UA"/>
        </w:rPr>
      </w:pPr>
      <w:r>
        <w:rPr>
          <w:sz w:val="28"/>
        </w:rPr>
        <w:t>Вит</w:t>
      </w:r>
      <w:r>
        <w:rPr>
          <w:sz w:val="28"/>
          <w:lang w:val="uk-UA"/>
        </w:rPr>
        <w:t>т</w:t>
      </w:r>
      <w:r>
        <w:rPr>
          <w:sz w:val="28"/>
        </w:rPr>
        <w:t>енберг Е., Жарников А. Этнический ренессанс – парадокс ХХ века? // Диалог. – 1990.-№ 15.</w:t>
      </w:r>
    </w:p>
    <w:p w:rsidR="00AC06E2" w:rsidRDefault="00AC06E2" w:rsidP="00AC06E2">
      <w:pPr>
        <w:numPr>
          <w:ilvl w:val="0"/>
          <w:numId w:val="40"/>
        </w:numPr>
        <w:jc w:val="both"/>
        <w:rPr>
          <w:sz w:val="28"/>
          <w:lang w:val="uk-UA"/>
        </w:rPr>
      </w:pPr>
      <w:r>
        <w:rPr>
          <w:sz w:val="28"/>
          <w:lang w:val="uk-UA"/>
        </w:rPr>
        <w:t>Горбатенко В. Стратегія модернізації суспільства. – К., 1999.</w:t>
      </w:r>
    </w:p>
    <w:p w:rsidR="00AC06E2" w:rsidRDefault="00AC06E2" w:rsidP="00AC06E2">
      <w:pPr>
        <w:numPr>
          <w:ilvl w:val="0"/>
          <w:numId w:val="40"/>
        </w:numPr>
        <w:jc w:val="both"/>
        <w:rPr>
          <w:sz w:val="28"/>
          <w:lang w:val="uk-UA"/>
        </w:rPr>
      </w:pPr>
      <w:r>
        <w:rPr>
          <w:sz w:val="28"/>
          <w:lang w:val="uk-UA"/>
        </w:rPr>
        <w:t>Дашкевич Я. Українське відродження і національні меншості // Україна в сучасному світі. – К., 1990.</w:t>
      </w:r>
    </w:p>
    <w:p w:rsidR="00AC06E2" w:rsidRDefault="00AC06E2" w:rsidP="00AC06E2">
      <w:pPr>
        <w:numPr>
          <w:ilvl w:val="0"/>
          <w:numId w:val="40"/>
        </w:numPr>
        <w:jc w:val="both"/>
        <w:rPr>
          <w:sz w:val="28"/>
          <w:lang w:val="uk-UA"/>
        </w:rPr>
      </w:pPr>
      <w:r>
        <w:rPr>
          <w:sz w:val="28"/>
          <w:lang w:val="uk-UA"/>
        </w:rPr>
        <w:t>Кремень В., Ткаченко В. Україна: шлях до себе. Проблеми суспільної трансформації. – К., 1998.</w:t>
      </w:r>
    </w:p>
    <w:p w:rsidR="00AC06E2" w:rsidRDefault="00AC06E2" w:rsidP="00AC06E2">
      <w:pPr>
        <w:numPr>
          <w:ilvl w:val="0"/>
          <w:numId w:val="40"/>
        </w:numPr>
        <w:jc w:val="both"/>
        <w:rPr>
          <w:sz w:val="28"/>
          <w:lang w:val="uk-UA"/>
        </w:rPr>
      </w:pPr>
      <w:r>
        <w:rPr>
          <w:sz w:val="28"/>
          <w:lang w:val="uk-UA"/>
        </w:rPr>
        <w:t>Міграційні процеси в сучасному світі: світовий, регіональний та національний виміри (понятійний апарат, концептуальні підходи, теорія та практика): Енциклопедія / Упор. Ю.Римаренко. – К., 1998. – 912 с.</w:t>
      </w:r>
    </w:p>
    <w:p w:rsidR="00AC06E2" w:rsidRDefault="00AC06E2" w:rsidP="00AC06E2">
      <w:pPr>
        <w:numPr>
          <w:ilvl w:val="0"/>
          <w:numId w:val="40"/>
        </w:numPr>
        <w:jc w:val="both"/>
        <w:rPr>
          <w:sz w:val="28"/>
          <w:lang w:val="uk-UA"/>
        </w:rPr>
      </w:pPr>
      <w:r>
        <w:rPr>
          <w:sz w:val="28"/>
          <w:lang w:val="uk-UA"/>
        </w:rPr>
        <w:t>Національні процеси в Україні: історія і сучасність. Документи і матеріали. Довідник. У двох частинах. – К.: Вища школа, 1997. – Ч.1. – 553 с.;            Ч.2. –  704 с.</w:t>
      </w:r>
    </w:p>
    <w:p w:rsidR="00AC06E2" w:rsidRDefault="00AC06E2" w:rsidP="00AC06E2">
      <w:pPr>
        <w:numPr>
          <w:ilvl w:val="0"/>
          <w:numId w:val="40"/>
        </w:numPr>
        <w:jc w:val="both"/>
        <w:rPr>
          <w:sz w:val="28"/>
          <w:lang w:val="uk-UA"/>
        </w:rPr>
      </w:pPr>
      <w:r>
        <w:rPr>
          <w:sz w:val="28"/>
          <w:lang w:val="uk-UA"/>
        </w:rPr>
        <w:t>Ребкало В., Обушний М., Майборода О. Етнополітичні процеси в сучасній Україні: Досвід, проблеми, перспективи. – К.: Видавництво УАДУ,         1996. – 126 с.</w:t>
      </w:r>
    </w:p>
    <w:p w:rsidR="00AC06E2" w:rsidRDefault="00AC06E2" w:rsidP="00AC06E2">
      <w:pPr>
        <w:numPr>
          <w:ilvl w:val="0"/>
          <w:numId w:val="40"/>
        </w:numPr>
        <w:jc w:val="both"/>
        <w:rPr>
          <w:sz w:val="28"/>
          <w:lang w:val="uk-UA"/>
        </w:rPr>
      </w:pPr>
      <w:r>
        <w:rPr>
          <w:sz w:val="28"/>
          <w:lang w:val="uk-UA"/>
        </w:rPr>
        <w:t>Шморгун О. Україна: шлях відродження (Економіка, політика, культура). – К., 1993.</w:t>
      </w:r>
    </w:p>
    <w:p w:rsidR="00AC06E2" w:rsidRDefault="00AC06E2" w:rsidP="00AC06E2">
      <w:pPr>
        <w:numPr>
          <w:ilvl w:val="0"/>
          <w:numId w:val="40"/>
        </w:numPr>
        <w:jc w:val="both"/>
        <w:rPr>
          <w:sz w:val="28"/>
          <w:lang w:val="uk-UA"/>
        </w:rPr>
      </w:pPr>
      <w:r>
        <w:rPr>
          <w:sz w:val="28"/>
        </w:rPr>
        <w:t>Этнические процессы в современном мире. – М., 1987.</w:t>
      </w:r>
    </w:p>
    <w:p w:rsidR="00AC06E2" w:rsidRDefault="00AC06E2" w:rsidP="00AC06E2">
      <w:pPr>
        <w:jc w:val="center"/>
        <w:rPr>
          <w:b/>
          <w:sz w:val="28"/>
          <w:szCs w:val="28"/>
          <w:lang w:val="uk-UA"/>
        </w:rPr>
      </w:pPr>
    </w:p>
    <w:p w:rsidR="00AC06E2" w:rsidRDefault="00AC06E2" w:rsidP="00AC06E2">
      <w:pPr>
        <w:jc w:val="center"/>
        <w:rPr>
          <w:b/>
          <w:sz w:val="28"/>
          <w:szCs w:val="28"/>
          <w:lang w:val="uk-UA"/>
        </w:rPr>
      </w:pPr>
    </w:p>
    <w:p w:rsidR="00AC06E2" w:rsidRDefault="00AC06E2" w:rsidP="00AC06E2">
      <w:pPr>
        <w:jc w:val="center"/>
        <w:rPr>
          <w:b/>
          <w:bCs/>
          <w:sz w:val="32"/>
          <w:szCs w:val="32"/>
          <w:lang w:val="uk-UA"/>
        </w:rPr>
      </w:pPr>
      <w:r w:rsidRPr="006476FC">
        <w:rPr>
          <w:b/>
          <w:bCs/>
          <w:color w:val="000000"/>
          <w:sz w:val="32"/>
          <w:szCs w:val="32"/>
          <w:lang w:val="uk-UA"/>
        </w:rPr>
        <w:t xml:space="preserve">Тема 6. </w:t>
      </w:r>
      <w:r w:rsidRPr="006476FC">
        <w:rPr>
          <w:b/>
          <w:bCs/>
          <w:sz w:val="32"/>
          <w:szCs w:val="32"/>
          <w:lang w:val="uk-UA"/>
        </w:rPr>
        <w:t>Процес політизації етнічності</w:t>
      </w:r>
    </w:p>
    <w:p w:rsidR="00AC06E2" w:rsidRDefault="00AC06E2" w:rsidP="00AC06E2">
      <w:pPr>
        <w:jc w:val="center"/>
        <w:rPr>
          <w:b/>
          <w:sz w:val="28"/>
          <w:lang w:val="uk-UA"/>
        </w:rPr>
      </w:pPr>
      <w:r>
        <w:rPr>
          <w:b/>
          <w:sz w:val="28"/>
          <w:lang w:val="uk-UA"/>
        </w:rPr>
        <w:t>ПЛАН:</w:t>
      </w:r>
    </w:p>
    <w:p w:rsidR="00AC06E2" w:rsidRDefault="00AC06E2" w:rsidP="00AC06E2">
      <w:pPr>
        <w:jc w:val="center"/>
        <w:rPr>
          <w:b/>
          <w:sz w:val="28"/>
          <w:lang w:val="uk-UA"/>
        </w:rPr>
      </w:pPr>
    </w:p>
    <w:p w:rsidR="00AC06E2" w:rsidRDefault="00AC06E2" w:rsidP="00AC06E2">
      <w:pPr>
        <w:numPr>
          <w:ilvl w:val="0"/>
          <w:numId w:val="43"/>
        </w:numPr>
        <w:jc w:val="both"/>
        <w:rPr>
          <w:sz w:val="28"/>
          <w:lang w:val="uk-UA"/>
        </w:rPr>
      </w:pPr>
      <w:r>
        <w:rPr>
          <w:sz w:val="28"/>
          <w:lang w:val="uk-UA"/>
        </w:rPr>
        <w:t>Генеза та основні етапи процесу політизації етнічності.</w:t>
      </w:r>
    </w:p>
    <w:p w:rsidR="00AC06E2" w:rsidRDefault="00AC06E2" w:rsidP="00AC06E2">
      <w:pPr>
        <w:numPr>
          <w:ilvl w:val="0"/>
          <w:numId w:val="43"/>
        </w:numPr>
        <w:jc w:val="both"/>
        <w:rPr>
          <w:sz w:val="28"/>
          <w:lang w:val="uk-UA"/>
        </w:rPr>
      </w:pPr>
      <w:r>
        <w:rPr>
          <w:sz w:val="28"/>
          <w:lang w:val="uk-UA"/>
        </w:rPr>
        <w:t>Вплив  держави і політичних еліт на політизацію етнічності.</w:t>
      </w:r>
    </w:p>
    <w:p w:rsidR="00AC06E2" w:rsidRDefault="00AC06E2" w:rsidP="00AC06E2">
      <w:pPr>
        <w:numPr>
          <w:ilvl w:val="0"/>
          <w:numId w:val="43"/>
        </w:numPr>
        <w:jc w:val="both"/>
        <w:rPr>
          <w:sz w:val="28"/>
          <w:lang w:val="uk-UA"/>
        </w:rPr>
      </w:pPr>
      <w:r>
        <w:rPr>
          <w:sz w:val="28"/>
          <w:lang w:val="uk-UA"/>
        </w:rPr>
        <w:t>Активізація процесу політизації етнічності в незалежній Україні.</w:t>
      </w:r>
    </w:p>
    <w:p w:rsidR="00AC06E2" w:rsidRDefault="00AC06E2" w:rsidP="00AC06E2">
      <w:pPr>
        <w:pStyle w:val="ab"/>
        <w:rPr>
          <w:b/>
          <w:lang w:val="uk-UA"/>
        </w:rPr>
      </w:pPr>
    </w:p>
    <w:p w:rsidR="00AC06E2" w:rsidRDefault="00AC06E2" w:rsidP="00AC06E2">
      <w:pPr>
        <w:pStyle w:val="ab"/>
        <w:rPr>
          <w:b/>
          <w:lang w:val="uk-UA"/>
        </w:rPr>
      </w:pPr>
      <w:r>
        <w:rPr>
          <w:b/>
          <w:lang w:val="uk-UA"/>
        </w:rPr>
        <w:t>ТЕМИ РЕФЕРАТІВ:</w:t>
      </w:r>
    </w:p>
    <w:p w:rsidR="00AC06E2" w:rsidRDefault="00AC06E2" w:rsidP="00AC06E2">
      <w:pPr>
        <w:pStyle w:val="ab"/>
        <w:rPr>
          <w:b/>
          <w:lang w:val="uk-UA"/>
        </w:rPr>
      </w:pPr>
    </w:p>
    <w:p w:rsidR="00AC06E2" w:rsidRDefault="00AC06E2" w:rsidP="00AC06E2">
      <w:pPr>
        <w:pStyle w:val="21"/>
        <w:numPr>
          <w:ilvl w:val="0"/>
          <w:numId w:val="45"/>
        </w:numPr>
        <w:spacing w:after="0" w:line="240" w:lineRule="auto"/>
        <w:jc w:val="both"/>
        <w:rPr>
          <w:lang w:val="uk-UA"/>
        </w:rPr>
      </w:pPr>
      <w:r>
        <w:rPr>
          <w:lang w:val="uk-UA"/>
        </w:rPr>
        <w:t>Проблеми становлення і розвитку української нації.</w:t>
      </w:r>
    </w:p>
    <w:p w:rsidR="00AC06E2" w:rsidRDefault="00AC06E2" w:rsidP="00AC06E2">
      <w:pPr>
        <w:pStyle w:val="21"/>
        <w:numPr>
          <w:ilvl w:val="0"/>
          <w:numId w:val="45"/>
        </w:numPr>
        <w:spacing w:after="0" w:line="240" w:lineRule="auto"/>
        <w:jc w:val="both"/>
        <w:rPr>
          <w:lang w:val="uk-UA"/>
        </w:rPr>
      </w:pPr>
      <w:r>
        <w:rPr>
          <w:lang w:val="uk-UA"/>
        </w:rPr>
        <w:t>Конфліктогенні фактори в посттоталітарній Україні.</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ab"/>
        <w:rPr>
          <w:lang w:val="uk-UA"/>
        </w:rPr>
      </w:pPr>
    </w:p>
    <w:p w:rsidR="00AC06E2" w:rsidRDefault="00AC06E2" w:rsidP="00AC06E2">
      <w:pPr>
        <w:pStyle w:val="21"/>
        <w:numPr>
          <w:ilvl w:val="0"/>
          <w:numId w:val="46"/>
        </w:numPr>
        <w:spacing w:after="0" w:line="240" w:lineRule="auto"/>
        <w:jc w:val="both"/>
        <w:rPr>
          <w:lang w:val="uk-UA"/>
        </w:rPr>
      </w:pPr>
      <w:r>
        <w:rPr>
          <w:lang w:val="uk-UA"/>
        </w:rPr>
        <w:t>Вияснити негативні та позитивні сторони процесу політизації етнічності.</w:t>
      </w:r>
    </w:p>
    <w:p w:rsidR="00AC06E2" w:rsidRDefault="00AC06E2" w:rsidP="00AC06E2">
      <w:pPr>
        <w:numPr>
          <w:ilvl w:val="0"/>
          <w:numId w:val="46"/>
        </w:numPr>
        <w:jc w:val="both"/>
        <w:rPr>
          <w:sz w:val="28"/>
          <w:lang w:val="uk-UA"/>
        </w:rPr>
      </w:pPr>
      <w:r>
        <w:rPr>
          <w:sz w:val="28"/>
          <w:lang w:val="uk-UA"/>
        </w:rPr>
        <w:t>Охарактеризувати основні етапи даного процесу, навести приклади.</w:t>
      </w:r>
    </w:p>
    <w:p w:rsidR="00AC06E2" w:rsidRDefault="00AC06E2" w:rsidP="00AC06E2">
      <w:pPr>
        <w:numPr>
          <w:ilvl w:val="0"/>
          <w:numId w:val="46"/>
        </w:numPr>
        <w:jc w:val="both"/>
        <w:rPr>
          <w:sz w:val="28"/>
          <w:lang w:val="uk-UA"/>
        </w:rPr>
      </w:pPr>
      <w:r>
        <w:rPr>
          <w:sz w:val="28"/>
          <w:lang w:val="uk-UA"/>
        </w:rPr>
        <w:lastRenderedPageBreak/>
        <w:t>Вказати причини піднесення процесу політизації етнічності в колишньому СРСР.</w:t>
      </w:r>
    </w:p>
    <w:p w:rsidR="00AC06E2" w:rsidRDefault="00AC06E2" w:rsidP="00AC06E2">
      <w:pPr>
        <w:pStyle w:val="ab"/>
        <w:rPr>
          <w:b/>
          <w:lang w:val="uk-UA"/>
        </w:rPr>
      </w:pPr>
    </w:p>
    <w:p w:rsidR="00AC06E2" w:rsidRDefault="00AC06E2" w:rsidP="00AC06E2">
      <w:pPr>
        <w:pStyle w:val="ab"/>
        <w:rPr>
          <w:b/>
          <w:lang w:val="uk-UA"/>
        </w:rPr>
      </w:pPr>
      <w:r>
        <w:rPr>
          <w:b/>
          <w:lang w:val="uk-UA"/>
        </w:rPr>
        <w:t>ЛІТЕРАТУРА:</w:t>
      </w:r>
    </w:p>
    <w:p w:rsidR="00AC06E2" w:rsidRDefault="00AC06E2" w:rsidP="00AC06E2">
      <w:pPr>
        <w:pStyle w:val="ab"/>
        <w:rPr>
          <w:b/>
          <w:lang w:val="uk-UA"/>
        </w:rPr>
      </w:pPr>
    </w:p>
    <w:p w:rsidR="00AC06E2" w:rsidRDefault="00AC06E2" w:rsidP="00AC06E2">
      <w:pPr>
        <w:numPr>
          <w:ilvl w:val="0"/>
          <w:numId w:val="44"/>
        </w:numPr>
        <w:jc w:val="both"/>
        <w:rPr>
          <w:sz w:val="28"/>
          <w:lang w:val="uk-UA"/>
        </w:rPr>
      </w:pPr>
      <w:r>
        <w:rPr>
          <w:sz w:val="28"/>
          <w:lang w:val="uk-UA"/>
        </w:rPr>
        <w:t xml:space="preserve">Бочковський І. Національна справа. – Відень, 1918. </w:t>
      </w:r>
    </w:p>
    <w:p w:rsidR="00AC06E2" w:rsidRDefault="00AC06E2" w:rsidP="00AC06E2">
      <w:pPr>
        <w:numPr>
          <w:ilvl w:val="0"/>
          <w:numId w:val="44"/>
        </w:numPr>
        <w:jc w:val="both"/>
        <w:rPr>
          <w:sz w:val="28"/>
          <w:lang w:val="uk-UA"/>
        </w:rPr>
      </w:pPr>
      <w:r>
        <w:rPr>
          <w:sz w:val="28"/>
          <w:lang w:val="uk-UA"/>
        </w:rPr>
        <w:t>Дашкевич Я. Перегук віків: три погляди на минуле і сучасне України // Україна: Наука і культура. – К., 1993. – С. 47-54.</w:t>
      </w:r>
    </w:p>
    <w:p w:rsidR="00AC06E2" w:rsidRDefault="00AC06E2" w:rsidP="00AC06E2">
      <w:pPr>
        <w:numPr>
          <w:ilvl w:val="0"/>
          <w:numId w:val="44"/>
        </w:numPr>
        <w:jc w:val="both"/>
        <w:rPr>
          <w:sz w:val="28"/>
          <w:lang w:val="uk-UA"/>
        </w:rPr>
      </w:pPr>
      <w:r>
        <w:rPr>
          <w:sz w:val="28"/>
          <w:lang w:val="uk-UA"/>
        </w:rPr>
        <w:t>Етнополітичні конфлікти у посттоталітарному просторі / За ред. Ю.Римаренка. – К., 1999. – 270 с.</w:t>
      </w:r>
    </w:p>
    <w:p w:rsidR="00AC06E2" w:rsidRDefault="00AC06E2" w:rsidP="00AC06E2">
      <w:pPr>
        <w:numPr>
          <w:ilvl w:val="0"/>
          <w:numId w:val="44"/>
        </w:numPr>
        <w:jc w:val="both"/>
        <w:rPr>
          <w:sz w:val="28"/>
          <w:lang w:val="uk-UA"/>
        </w:rPr>
      </w:pPr>
      <w:r>
        <w:rPr>
          <w:sz w:val="28"/>
          <w:lang w:val="uk-UA"/>
        </w:rPr>
        <w:t xml:space="preserve">Заславський В. Націоналізм і перехід до демократії в посткомуністичних суспільствах // Сучасність. – 1993. – №3. </w:t>
      </w:r>
    </w:p>
    <w:p w:rsidR="00AC06E2" w:rsidRDefault="00AC06E2" w:rsidP="00AC06E2">
      <w:pPr>
        <w:numPr>
          <w:ilvl w:val="0"/>
          <w:numId w:val="44"/>
        </w:numPr>
        <w:jc w:val="both"/>
        <w:rPr>
          <w:sz w:val="28"/>
          <w:lang w:val="uk-UA"/>
        </w:rPr>
      </w:pPr>
      <w:r>
        <w:rPr>
          <w:sz w:val="28"/>
          <w:lang w:val="uk-UA"/>
        </w:rPr>
        <w:t>Кресіна І. Українська національна свідомість і сучасні політичні процеси: етнополітологічний аналіз. – К.: Вища школа, 1998. – 392 с.</w:t>
      </w:r>
    </w:p>
    <w:p w:rsidR="00AC06E2" w:rsidRDefault="00AC06E2" w:rsidP="00AC06E2">
      <w:pPr>
        <w:pStyle w:val="ab"/>
        <w:ind w:left="426" w:hanging="426"/>
        <w:rPr>
          <w:b/>
          <w:u w:val="single"/>
          <w:lang w:val="uk-UA"/>
        </w:rPr>
      </w:pPr>
      <w:r>
        <w:rPr>
          <w:lang w:val="uk-UA"/>
        </w:rPr>
        <w:t xml:space="preserve">6.  Лисяк-Рудницький І. Формування українського народу і нації // Історичні ессе. – Т.1. – К., 1994. </w:t>
      </w:r>
    </w:p>
    <w:p w:rsidR="00AC06E2" w:rsidRDefault="00AC06E2" w:rsidP="00AC06E2">
      <w:pPr>
        <w:ind w:left="426" w:hanging="426"/>
        <w:jc w:val="both"/>
        <w:rPr>
          <w:sz w:val="28"/>
          <w:lang w:val="uk-UA"/>
        </w:rPr>
      </w:pPr>
      <w:r>
        <w:rPr>
          <w:sz w:val="28"/>
          <w:lang w:val="uk-UA"/>
        </w:rPr>
        <w:t>7. Поліщук І. Ідеологія державотворення як чинник формування політичної  нації // Нова політика. – 2000. – №5. – С. 40-44.</w:t>
      </w:r>
    </w:p>
    <w:p w:rsidR="00AC06E2" w:rsidRDefault="00AC06E2" w:rsidP="00AC06E2">
      <w:pPr>
        <w:ind w:left="426" w:hanging="426"/>
        <w:jc w:val="both"/>
        <w:rPr>
          <w:sz w:val="28"/>
          <w:lang w:val="uk-UA"/>
        </w:rPr>
      </w:pPr>
      <w:r>
        <w:rPr>
          <w:sz w:val="28"/>
          <w:lang w:val="uk-UA"/>
        </w:rPr>
        <w:t>8. Римаренко Ю., Картунов О., Курас І. Нація і держава. Теоретико-методологічний аспект. – К. – Донецьк, 1998.</w:t>
      </w:r>
    </w:p>
    <w:p w:rsidR="00AC06E2" w:rsidRDefault="00AC06E2" w:rsidP="00AC06E2">
      <w:pPr>
        <w:pStyle w:val="ab"/>
        <w:ind w:left="426" w:hanging="426"/>
        <w:rPr>
          <w:lang w:val="uk-UA"/>
        </w:rPr>
      </w:pPr>
      <w:r>
        <w:rPr>
          <w:lang w:val="uk-UA"/>
        </w:rPr>
        <w:t>9.  Свідзинський А. Українська національна ідея та шляхи її втілення //  Універсум. – К., 1996. – №11-12.</w:t>
      </w:r>
    </w:p>
    <w:p w:rsidR="00AC06E2" w:rsidRDefault="00AC06E2" w:rsidP="00AC06E2">
      <w:pPr>
        <w:jc w:val="both"/>
        <w:rPr>
          <w:sz w:val="28"/>
          <w:lang w:val="uk-UA"/>
        </w:rPr>
      </w:pPr>
      <w:r>
        <w:rPr>
          <w:sz w:val="28"/>
          <w:lang w:val="uk-UA"/>
        </w:rPr>
        <w:t>10. Шевченко В. Етнічний довідник: етнічні меншини в Україні. – К., 1996.</w:t>
      </w:r>
    </w:p>
    <w:p w:rsidR="00AC06E2" w:rsidRDefault="00AC06E2" w:rsidP="00AC06E2">
      <w:pPr>
        <w:ind w:left="426" w:hanging="426"/>
        <w:jc w:val="both"/>
        <w:rPr>
          <w:sz w:val="28"/>
          <w:lang w:val="uk-UA"/>
        </w:rPr>
      </w:pPr>
      <w:r>
        <w:rPr>
          <w:sz w:val="28"/>
          <w:lang w:val="uk-UA"/>
        </w:rPr>
        <w:t>11. Шкляр Л. Українці: етногенез, етнос, етнонімія // Генеза. – 1994. –            №1. – С. 120-126.</w:t>
      </w:r>
    </w:p>
    <w:p w:rsidR="00AC06E2" w:rsidRDefault="00AC06E2" w:rsidP="00AC06E2">
      <w:pPr>
        <w:jc w:val="center"/>
        <w:rPr>
          <w:b/>
          <w:sz w:val="32"/>
          <w:szCs w:val="32"/>
          <w:lang w:val="uk-UA"/>
        </w:rPr>
      </w:pPr>
    </w:p>
    <w:p w:rsidR="00AC06E2" w:rsidRDefault="00AC06E2" w:rsidP="00AC06E2">
      <w:pPr>
        <w:jc w:val="center"/>
        <w:rPr>
          <w:b/>
          <w:sz w:val="32"/>
          <w:szCs w:val="32"/>
          <w:lang w:val="uk-UA"/>
        </w:rPr>
      </w:pPr>
    </w:p>
    <w:p w:rsidR="00AC06E2" w:rsidRDefault="00AC06E2" w:rsidP="00AC06E2">
      <w:pPr>
        <w:jc w:val="center"/>
        <w:rPr>
          <w:b/>
          <w:sz w:val="32"/>
          <w:szCs w:val="32"/>
          <w:lang w:val="uk-UA"/>
        </w:rPr>
      </w:pPr>
    </w:p>
    <w:p w:rsidR="00AC06E2" w:rsidRDefault="00AC06E2" w:rsidP="00AC06E2">
      <w:pPr>
        <w:jc w:val="center"/>
        <w:rPr>
          <w:b/>
          <w:bCs/>
          <w:sz w:val="28"/>
          <w:szCs w:val="28"/>
          <w:lang w:val="uk-UA"/>
        </w:rPr>
      </w:pPr>
      <w:r w:rsidRPr="006476FC">
        <w:rPr>
          <w:b/>
          <w:bCs/>
          <w:sz w:val="28"/>
          <w:szCs w:val="28"/>
          <w:lang w:val="uk-UA"/>
        </w:rPr>
        <w:t>Тема 7. Процеси етнополітичної дезінтеграції та інтеграції</w:t>
      </w:r>
    </w:p>
    <w:p w:rsidR="00AC06E2" w:rsidRDefault="00AC06E2" w:rsidP="00AC06E2">
      <w:pPr>
        <w:pStyle w:val="ab"/>
        <w:rPr>
          <w:b/>
          <w:lang w:val="uk-UA"/>
        </w:rPr>
      </w:pPr>
      <w:r>
        <w:rPr>
          <w:b/>
          <w:lang w:val="uk-UA"/>
        </w:rPr>
        <w:t>ПЛАН:</w:t>
      </w:r>
    </w:p>
    <w:p w:rsidR="00AC06E2" w:rsidRDefault="00AC06E2" w:rsidP="00AC06E2">
      <w:pPr>
        <w:pStyle w:val="ab"/>
        <w:rPr>
          <w:b/>
          <w:lang w:val="uk-UA"/>
        </w:rPr>
      </w:pPr>
    </w:p>
    <w:p w:rsidR="00AC06E2" w:rsidRDefault="00AC06E2" w:rsidP="00AC06E2">
      <w:pPr>
        <w:pStyle w:val="21"/>
        <w:numPr>
          <w:ilvl w:val="0"/>
          <w:numId w:val="47"/>
        </w:numPr>
        <w:spacing w:after="0" w:line="240" w:lineRule="auto"/>
        <w:jc w:val="both"/>
        <w:rPr>
          <w:lang w:val="uk-UA"/>
        </w:rPr>
      </w:pPr>
      <w:r>
        <w:rPr>
          <w:lang w:val="uk-UA"/>
        </w:rPr>
        <w:t>Сутність і характер етнополітичної дезінтеграції.</w:t>
      </w:r>
    </w:p>
    <w:p w:rsidR="00AC06E2" w:rsidRDefault="00AC06E2" w:rsidP="00AC06E2">
      <w:pPr>
        <w:numPr>
          <w:ilvl w:val="0"/>
          <w:numId w:val="47"/>
        </w:numPr>
        <w:jc w:val="both"/>
        <w:rPr>
          <w:sz w:val="28"/>
          <w:lang w:val="uk-UA"/>
        </w:rPr>
      </w:pPr>
      <w:r>
        <w:rPr>
          <w:sz w:val="28"/>
          <w:lang w:val="uk-UA"/>
        </w:rPr>
        <w:t>Сучасні концепції етнополітичної інтеграції.</w:t>
      </w:r>
    </w:p>
    <w:p w:rsidR="00AC06E2" w:rsidRDefault="00AC06E2" w:rsidP="00AC06E2">
      <w:pPr>
        <w:numPr>
          <w:ilvl w:val="0"/>
          <w:numId w:val="47"/>
        </w:numPr>
        <w:jc w:val="both"/>
        <w:rPr>
          <w:sz w:val="28"/>
          <w:lang w:val="uk-UA"/>
        </w:rPr>
      </w:pPr>
      <w:r>
        <w:rPr>
          <w:sz w:val="28"/>
          <w:lang w:val="uk-UA"/>
        </w:rPr>
        <w:t>Типи, передумови та методи етнополітичної інтеграції.</w:t>
      </w:r>
    </w:p>
    <w:p w:rsidR="00AC06E2" w:rsidRDefault="00AC06E2" w:rsidP="00AC06E2">
      <w:pPr>
        <w:pStyle w:val="ab"/>
        <w:rPr>
          <w:b/>
          <w:lang w:val="uk-UA"/>
        </w:rPr>
      </w:pPr>
    </w:p>
    <w:p w:rsidR="00AC06E2" w:rsidRDefault="00AC06E2" w:rsidP="00AC06E2">
      <w:pPr>
        <w:pStyle w:val="ab"/>
        <w:rPr>
          <w:b/>
          <w:lang w:val="uk-UA"/>
        </w:rPr>
      </w:pPr>
      <w:r>
        <w:rPr>
          <w:b/>
          <w:lang w:val="uk-UA"/>
        </w:rPr>
        <w:t>ТЕМИ РЕФЕРАТІВ:</w:t>
      </w:r>
    </w:p>
    <w:p w:rsidR="00AC06E2" w:rsidRDefault="00AC06E2" w:rsidP="00AC06E2">
      <w:pPr>
        <w:pStyle w:val="21"/>
        <w:numPr>
          <w:ilvl w:val="0"/>
          <w:numId w:val="48"/>
        </w:numPr>
        <w:spacing w:after="0" w:line="240" w:lineRule="auto"/>
        <w:jc w:val="both"/>
        <w:rPr>
          <w:lang w:val="uk-UA"/>
        </w:rPr>
      </w:pPr>
      <w:r>
        <w:rPr>
          <w:lang w:val="uk-UA"/>
        </w:rPr>
        <w:t>Виникнення суверенних держав після розпаду СРСР.</w:t>
      </w:r>
    </w:p>
    <w:p w:rsidR="00AC06E2" w:rsidRDefault="00AC06E2" w:rsidP="00AC06E2">
      <w:pPr>
        <w:numPr>
          <w:ilvl w:val="0"/>
          <w:numId w:val="48"/>
        </w:numPr>
        <w:jc w:val="both"/>
        <w:rPr>
          <w:sz w:val="28"/>
          <w:lang w:val="uk-UA"/>
        </w:rPr>
      </w:pPr>
      <w:r>
        <w:rPr>
          <w:sz w:val="28"/>
          <w:lang w:val="uk-UA"/>
        </w:rPr>
        <w:t>Входження України до Європейського співтовариства: проблеми і перспективи.</w:t>
      </w:r>
    </w:p>
    <w:p w:rsidR="00AC06E2" w:rsidRDefault="00AC06E2" w:rsidP="00AC06E2">
      <w:pPr>
        <w:numPr>
          <w:ilvl w:val="0"/>
          <w:numId w:val="48"/>
        </w:numPr>
        <w:jc w:val="both"/>
        <w:rPr>
          <w:sz w:val="28"/>
          <w:lang w:val="uk-UA"/>
        </w:rPr>
      </w:pPr>
      <w:r>
        <w:rPr>
          <w:sz w:val="28"/>
          <w:lang w:val="uk-UA"/>
        </w:rPr>
        <w:t>Інтеграційні процеси в країнах Центральної і Східної Європи.</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21"/>
        <w:numPr>
          <w:ilvl w:val="0"/>
          <w:numId w:val="49"/>
        </w:numPr>
        <w:spacing w:after="0" w:line="240" w:lineRule="auto"/>
        <w:jc w:val="both"/>
        <w:rPr>
          <w:lang w:val="uk-UA"/>
        </w:rPr>
      </w:pPr>
      <w:r>
        <w:rPr>
          <w:lang w:val="uk-UA"/>
        </w:rPr>
        <w:t>Проаналізувати причини виникнення дезінтеграційних процесів та умови інтеграційних.</w:t>
      </w:r>
    </w:p>
    <w:p w:rsidR="00AC06E2" w:rsidRDefault="00AC06E2" w:rsidP="00AC06E2">
      <w:pPr>
        <w:numPr>
          <w:ilvl w:val="0"/>
          <w:numId w:val="49"/>
        </w:numPr>
        <w:jc w:val="both"/>
        <w:rPr>
          <w:sz w:val="28"/>
          <w:lang w:val="uk-UA"/>
        </w:rPr>
      </w:pPr>
      <w:r>
        <w:rPr>
          <w:sz w:val="28"/>
          <w:lang w:val="uk-UA"/>
        </w:rPr>
        <w:lastRenderedPageBreak/>
        <w:t>Пояснити, чому в Західній Європі переважають інтеграційні процеси, а в Східній Європі – дезінтеграційні.</w:t>
      </w:r>
    </w:p>
    <w:p w:rsidR="00AC06E2" w:rsidRDefault="00AC06E2" w:rsidP="00AC06E2">
      <w:pPr>
        <w:numPr>
          <w:ilvl w:val="0"/>
          <w:numId w:val="49"/>
        </w:numPr>
        <w:jc w:val="both"/>
        <w:rPr>
          <w:sz w:val="28"/>
          <w:lang w:val="uk-UA"/>
        </w:rPr>
      </w:pPr>
      <w:r>
        <w:rPr>
          <w:sz w:val="28"/>
          <w:lang w:val="uk-UA"/>
        </w:rPr>
        <w:t>Обгрунтувати проблеми національної єдності і територіальної цілісності України.</w:t>
      </w:r>
    </w:p>
    <w:p w:rsidR="00AC06E2" w:rsidRDefault="00AC06E2" w:rsidP="00AC06E2">
      <w:pPr>
        <w:pStyle w:val="ab"/>
        <w:rPr>
          <w:b/>
          <w:lang w:val="uk-UA"/>
        </w:rPr>
      </w:pPr>
    </w:p>
    <w:p w:rsidR="00AC06E2" w:rsidRDefault="00AC06E2" w:rsidP="00AC06E2">
      <w:pPr>
        <w:pStyle w:val="ab"/>
        <w:rPr>
          <w:b/>
          <w:lang w:val="uk-UA"/>
        </w:rPr>
      </w:pPr>
      <w:r>
        <w:rPr>
          <w:b/>
          <w:lang w:val="uk-UA"/>
        </w:rPr>
        <w:t>ЛІТЕРАТУРА:</w:t>
      </w:r>
    </w:p>
    <w:p w:rsidR="00AC06E2" w:rsidRDefault="00AC06E2" w:rsidP="00AC06E2">
      <w:pPr>
        <w:numPr>
          <w:ilvl w:val="0"/>
          <w:numId w:val="50"/>
        </w:numPr>
        <w:jc w:val="both"/>
        <w:rPr>
          <w:sz w:val="28"/>
          <w:lang w:val="uk-UA"/>
        </w:rPr>
      </w:pPr>
      <w:r>
        <w:rPr>
          <w:sz w:val="28"/>
          <w:lang w:val="uk-UA"/>
        </w:rPr>
        <w:t xml:space="preserve">Балушок В. Нації етнічні, нації політичні і перспективи етнонаціонального розвитку людства // Наука і суспільство. – 1997. – №9-10. </w:t>
      </w:r>
    </w:p>
    <w:p w:rsidR="00AC06E2" w:rsidRDefault="00AC06E2" w:rsidP="00AC06E2">
      <w:pPr>
        <w:numPr>
          <w:ilvl w:val="0"/>
          <w:numId w:val="50"/>
        </w:numPr>
        <w:jc w:val="both"/>
        <w:rPr>
          <w:sz w:val="28"/>
          <w:lang w:val="uk-UA"/>
        </w:rPr>
      </w:pPr>
      <w:r>
        <w:rPr>
          <w:sz w:val="28"/>
          <w:lang w:val="uk-UA"/>
        </w:rPr>
        <w:t>Гаврилишин Б. Дороговкази на майбутнє. – К., 1993. – 196с.</w:t>
      </w:r>
    </w:p>
    <w:p w:rsidR="00AC06E2" w:rsidRDefault="00AC06E2" w:rsidP="00AC06E2">
      <w:pPr>
        <w:numPr>
          <w:ilvl w:val="0"/>
          <w:numId w:val="50"/>
        </w:numPr>
        <w:jc w:val="both"/>
        <w:rPr>
          <w:sz w:val="28"/>
          <w:lang w:val="uk-UA"/>
        </w:rPr>
      </w:pPr>
      <w:r>
        <w:rPr>
          <w:sz w:val="28"/>
          <w:lang w:val="uk-UA"/>
        </w:rPr>
        <w:t>Євтух В., Молчанов М., Суглобін С. Етнополітична ситуація в Україні: спроби наукової інтерпретації. – К., 1993. – 110 с.</w:t>
      </w:r>
    </w:p>
    <w:p w:rsidR="00AC06E2" w:rsidRDefault="00AC06E2" w:rsidP="00AC06E2">
      <w:pPr>
        <w:numPr>
          <w:ilvl w:val="0"/>
          <w:numId w:val="50"/>
        </w:numPr>
        <w:jc w:val="both"/>
        <w:rPr>
          <w:sz w:val="28"/>
          <w:lang w:val="uk-UA"/>
        </w:rPr>
      </w:pPr>
      <w:r>
        <w:rPr>
          <w:sz w:val="28"/>
          <w:lang w:val="uk-UA"/>
        </w:rPr>
        <w:t>Євтух В., Молчанов М., Суглобін С. Концепція етнополітичних досліджень в Україні. – К., 1992.</w:t>
      </w:r>
    </w:p>
    <w:p w:rsidR="00AC06E2" w:rsidRDefault="00AC06E2" w:rsidP="00AC06E2">
      <w:pPr>
        <w:numPr>
          <w:ilvl w:val="0"/>
          <w:numId w:val="50"/>
        </w:numPr>
        <w:jc w:val="both"/>
        <w:rPr>
          <w:sz w:val="28"/>
          <w:lang w:val="uk-UA"/>
        </w:rPr>
      </w:pPr>
      <w:r>
        <w:rPr>
          <w:sz w:val="28"/>
          <w:lang w:val="uk-UA"/>
        </w:rPr>
        <w:t>За міжнаціональну злагоду, проти сепаратизму й екстремізму / Відп. ред. І.Курас. – К., 1995. – 130 с.</w:t>
      </w:r>
    </w:p>
    <w:p w:rsidR="00AC06E2" w:rsidRDefault="00AC06E2" w:rsidP="00AC06E2">
      <w:pPr>
        <w:numPr>
          <w:ilvl w:val="0"/>
          <w:numId w:val="50"/>
        </w:numPr>
        <w:jc w:val="both"/>
        <w:rPr>
          <w:sz w:val="28"/>
          <w:lang w:val="uk-UA"/>
        </w:rPr>
      </w:pPr>
      <w:r>
        <w:rPr>
          <w:sz w:val="28"/>
          <w:lang w:val="uk-UA"/>
        </w:rPr>
        <w:t>Онищенко І. Етно- та націогенез в Україні (етнополітологічний аналіз). –   К.: Вища школа, 2001. – 287 с.</w:t>
      </w:r>
    </w:p>
    <w:p w:rsidR="00AC06E2" w:rsidRDefault="00AC06E2" w:rsidP="00AC06E2">
      <w:pPr>
        <w:numPr>
          <w:ilvl w:val="0"/>
          <w:numId w:val="50"/>
        </w:numPr>
        <w:jc w:val="both"/>
        <w:rPr>
          <w:sz w:val="28"/>
          <w:lang w:val="uk-UA"/>
        </w:rPr>
      </w:pPr>
      <w:r>
        <w:rPr>
          <w:sz w:val="28"/>
          <w:lang w:val="uk-UA"/>
        </w:rPr>
        <w:t>Політичні структури і процеси в сучасній Україні. Політологічний аналіз / Редкол.: Ф.Рудич, М.Кириченко та ін. – К., 1995. – 266 с.</w:t>
      </w:r>
    </w:p>
    <w:p w:rsidR="00AC06E2" w:rsidRDefault="00AC06E2" w:rsidP="00AC06E2">
      <w:pPr>
        <w:numPr>
          <w:ilvl w:val="0"/>
          <w:numId w:val="50"/>
        </w:numPr>
        <w:jc w:val="both"/>
        <w:rPr>
          <w:sz w:val="28"/>
          <w:lang w:val="uk-UA"/>
        </w:rPr>
      </w:pPr>
      <w:r>
        <w:rPr>
          <w:sz w:val="28"/>
          <w:lang w:val="uk-UA"/>
        </w:rPr>
        <w:t>Пустотіл В. Самосвідомість націй // Розбудова держави. – 1993. –                №3. –  С. 27-30.</w:t>
      </w:r>
    </w:p>
    <w:p w:rsidR="00AC06E2" w:rsidRDefault="00AC06E2" w:rsidP="00AC06E2">
      <w:pPr>
        <w:numPr>
          <w:ilvl w:val="0"/>
          <w:numId w:val="50"/>
        </w:numPr>
        <w:jc w:val="both"/>
        <w:rPr>
          <w:sz w:val="28"/>
          <w:lang w:val="uk-UA"/>
        </w:rPr>
      </w:pPr>
      <w:r>
        <w:rPr>
          <w:sz w:val="28"/>
          <w:lang w:val="uk-UA"/>
        </w:rPr>
        <w:t>Розумний М. Українська ідея на тлі цивілізації. – К.: Либідь, 2001. – 288 с.</w:t>
      </w:r>
    </w:p>
    <w:p w:rsidR="00AC06E2" w:rsidRDefault="00AC06E2" w:rsidP="00AC06E2">
      <w:pPr>
        <w:numPr>
          <w:ilvl w:val="0"/>
          <w:numId w:val="50"/>
        </w:numPr>
        <w:jc w:val="both"/>
        <w:rPr>
          <w:sz w:val="28"/>
          <w:lang w:val="uk-UA"/>
        </w:rPr>
      </w:pPr>
      <w:r>
        <w:rPr>
          <w:sz w:val="28"/>
          <w:lang w:val="uk-UA"/>
        </w:rPr>
        <w:t>Субтельний О. Розпад імперії та утворення національних держав: випадок України // Сучасність. – 1994. – №12. – 65с.</w:t>
      </w:r>
    </w:p>
    <w:p w:rsidR="00AC06E2" w:rsidRDefault="00AC06E2" w:rsidP="00AC06E2">
      <w:pPr>
        <w:numPr>
          <w:ilvl w:val="0"/>
          <w:numId w:val="50"/>
        </w:numPr>
        <w:jc w:val="both"/>
        <w:rPr>
          <w:sz w:val="28"/>
          <w:lang w:val="uk-UA"/>
        </w:rPr>
      </w:pPr>
      <w:r>
        <w:rPr>
          <w:sz w:val="28"/>
          <w:lang w:val="uk-UA"/>
        </w:rPr>
        <w:t>Українська еміграція: історія і сучасність. – Львів, 1992.</w:t>
      </w:r>
    </w:p>
    <w:p w:rsidR="00AC06E2" w:rsidRDefault="00AC06E2" w:rsidP="00AC06E2">
      <w:pPr>
        <w:numPr>
          <w:ilvl w:val="0"/>
          <w:numId w:val="50"/>
        </w:numPr>
        <w:jc w:val="both"/>
        <w:rPr>
          <w:sz w:val="28"/>
          <w:lang w:val="uk-UA"/>
        </w:rPr>
      </w:pPr>
      <w:r>
        <w:rPr>
          <w:sz w:val="28"/>
          <w:lang w:val="uk-UA"/>
        </w:rPr>
        <w:t>Шишков Ю. Экономический союз СНГ: маниловщина или реальность? // Общественные науки и современность. – 1994. – №2.</w:t>
      </w:r>
    </w:p>
    <w:p w:rsidR="00AC06E2" w:rsidRDefault="00AC06E2" w:rsidP="00AC06E2">
      <w:pPr>
        <w:jc w:val="center"/>
        <w:rPr>
          <w:b/>
          <w:sz w:val="28"/>
          <w:szCs w:val="28"/>
          <w:lang w:val="uk-UA"/>
        </w:rPr>
      </w:pPr>
    </w:p>
    <w:p w:rsidR="00AC06E2" w:rsidRDefault="00AC06E2" w:rsidP="00AC06E2">
      <w:pPr>
        <w:jc w:val="center"/>
        <w:rPr>
          <w:b/>
          <w:sz w:val="28"/>
          <w:szCs w:val="28"/>
          <w:lang w:val="uk-UA"/>
        </w:rPr>
      </w:pPr>
    </w:p>
    <w:p w:rsidR="00AC06E2" w:rsidRPr="006476FC" w:rsidRDefault="00AC06E2" w:rsidP="00AC06E2">
      <w:pPr>
        <w:jc w:val="center"/>
        <w:rPr>
          <w:b/>
          <w:sz w:val="28"/>
          <w:szCs w:val="28"/>
          <w:lang w:val="uk-UA"/>
        </w:rPr>
      </w:pPr>
      <w:r w:rsidRPr="006476FC">
        <w:rPr>
          <w:b/>
          <w:bCs/>
          <w:color w:val="000000"/>
          <w:sz w:val="28"/>
          <w:szCs w:val="28"/>
        </w:rPr>
        <w:t xml:space="preserve">Тема </w:t>
      </w:r>
      <w:r w:rsidRPr="006476FC">
        <w:rPr>
          <w:b/>
          <w:bCs/>
          <w:color w:val="000000"/>
          <w:sz w:val="28"/>
          <w:szCs w:val="28"/>
          <w:lang w:val="uk-UA"/>
        </w:rPr>
        <w:t>8</w:t>
      </w:r>
      <w:r w:rsidRPr="006476FC">
        <w:rPr>
          <w:b/>
          <w:bCs/>
          <w:color w:val="000000"/>
          <w:sz w:val="28"/>
          <w:szCs w:val="28"/>
        </w:rPr>
        <w:t xml:space="preserve">. </w:t>
      </w:r>
      <w:r w:rsidRPr="006476FC">
        <w:rPr>
          <w:b/>
          <w:bCs/>
          <w:sz w:val="28"/>
          <w:szCs w:val="28"/>
          <w:lang w:val="uk-UA"/>
        </w:rPr>
        <w:t>Процеси національного будівництва та етнополітичної регіоналізації</w:t>
      </w:r>
    </w:p>
    <w:p w:rsidR="00AC06E2" w:rsidRDefault="00AC06E2" w:rsidP="00AC06E2">
      <w:pPr>
        <w:jc w:val="center"/>
        <w:rPr>
          <w:b/>
          <w:sz w:val="28"/>
          <w:lang w:val="uk-UA"/>
        </w:rPr>
      </w:pPr>
      <w:r>
        <w:rPr>
          <w:b/>
          <w:sz w:val="28"/>
          <w:lang w:val="uk-UA"/>
        </w:rPr>
        <w:t>ПЛАН:</w:t>
      </w:r>
    </w:p>
    <w:p w:rsidR="00AC06E2" w:rsidRDefault="00AC06E2" w:rsidP="00AC06E2">
      <w:pPr>
        <w:pStyle w:val="21"/>
        <w:numPr>
          <w:ilvl w:val="0"/>
          <w:numId w:val="51"/>
        </w:numPr>
        <w:spacing w:after="0" w:line="240" w:lineRule="auto"/>
        <w:jc w:val="both"/>
        <w:rPr>
          <w:lang w:val="uk-UA"/>
        </w:rPr>
      </w:pPr>
      <w:r>
        <w:rPr>
          <w:lang w:val="uk-UA"/>
        </w:rPr>
        <w:t>Утворення націй та національних держав.</w:t>
      </w:r>
    </w:p>
    <w:p w:rsidR="00AC06E2" w:rsidRDefault="00AC06E2" w:rsidP="00AC06E2">
      <w:pPr>
        <w:pStyle w:val="21"/>
        <w:numPr>
          <w:ilvl w:val="0"/>
          <w:numId w:val="51"/>
        </w:numPr>
        <w:spacing w:after="0" w:line="240" w:lineRule="auto"/>
        <w:jc w:val="both"/>
        <w:rPr>
          <w:lang w:val="uk-UA"/>
        </w:rPr>
      </w:pPr>
      <w:r>
        <w:rPr>
          <w:lang w:val="uk-UA"/>
        </w:rPr>
        <w:t>Суть, класифікація та характер національного будівництва.</w:t>
      </w:r>
    </w:p>
    <w:p w:rsidR="00AC06E2" w:rsidRDefault="00AC06E2" w:rsidP="00AC06E2">
      <w:pPr>
        <w:numPr>
          <w:ilvl w:val="0"/>
          <w:numId w:val="51"/>
        </w:numPr>
        <w:jc w:val="both"/>
        <w:rPr>
          <w:sz w:val="28"/>
          <w:lang w:val="uk-UA"/>
        </w:rPr>
      </w:pPr>
      <w:r>
        <w:rPr>
          <w:sz w:val="28"/>
          <w:lang w:val="uk-UA"/>
        </w:rPr>
        <w:t>Зміст, шляхи і методи вирішення етнорегіональних проблем.</w:t>
      </w:r>
    </w:p>
    <w:p w:rsidR="00AC06E2" w:rsidRDefault="00AC06E2" w:rsidP="00AC06E2">
      <w:pPr>
        <w:pStyle w:val="ab"/>
        <w:rPr>
          <w:b/>
          <w:sz w:val="16"/>
          <w:lang w:val="uk-UA"/>
        </w:rPr>
      </w:pPr>
    </w:p>
    <w:p w:rsidR="00AC06E2" w:rsidRDefault="00AC06E2" w:rsidP="00AC06E2">
      <w:pPr>
        <w:pStyle w:val="ab"/>
        <w:rPr>
          <w:b/>
          <w:lang w:val="uk-UA"/>
        </w:rPr>
      </w:pPr>
      <w:r>
        <w:rPr>
          <w:b/>
          <w:lang w:val="uk-UA"/>
        </w:rPr>
        <w:t>ТЕМИ РЕФЕРАТІВ:</w:t>
      </w:r>
    </w:p>
    <w:p w:rsidR="00AC06E2" w:rsidRDefault="00AC06E2" w:rsidP="00AC06E2">
      <w:pPr>
        <w:pStyle w:val="21"/>
        <w:numPr>
          <w:ilvl w:val="0"/>
          <w:numId w:val="52"/>
        </w:numPr>
        <w:spacing w:after="0" w:line="240" w:lineRule="auto"/>
        <w:jc w:val="both"/>
        <w:rPr>
          <w:lang w:val="uk-UA"/>
        </w:rPr>
      </w:pPr>
      <w:r>
        <w:rPr>
          <w:lang w:val="uk-UA"/>
        </w:rPr>
        <w:t>Проблеми національно-державного будівництва в Україні.</w:t>
      </w:r>
    </w:p>
    <w:p w:rsidR="00AC06E2" w:rsidRDefault="00AC06E2" w:rsidP="00AC06E2">
      <w:pPr>
        <w:numPr>
          <w:ilvl w:val="0"/>
          <w:numId w:val="52"/>
        </w:numPr>
        <w:jc w:val="both"/>
        <w:rPr>
          <w:sz w:val="28"/>
          <w:lang w:val="uk-UA"/>
        </w:rPr>
      </w:pPr>
      <w:r>
        <w:rPr>
          <w:sz w:val="28"/>
          <w:lang w:val="uk-UA"/>
        </w:rPr>
        <w:t>Основні напрями гармонійного співвідношення нації і держави.</w:t>
      </w:r>
    </w:p>
    <w:p w:rsidR="00AC06E2" w:rsidRDefault="00AC06E2" w:rsidP="00AC06E2">
      <w:pPr>
        <w:pStyle w:val="ab"/>
        <w:rPr>
          <w:b/>
          <w:lang w:val="uk-UA"/>
        </w:rPr>
      </w:pPr>
    </w:p>
    <w:p w:rsidR="00AC06E2" w:rsidRDefault="00AC06E2" w:rsidP="00AC06E2">
      <w:pPr>
        <w:pStyle w:val="ab"/>
        <w:rPr>
          <w:lang w:val="uk-UA"/>
        </w:rPr>
      </w:pPr>
      <w:r>
        <w:rPr>
          <w:b/>
          <w:lang w:val="uk-UA"/>
        </w:rPr>
        <w:t>ЗАВДАННЯ</w:t>
      </w:r>
      <w:r>
        <w:rPr>
          <w:lang w:val="uk-UA"/>
        </w:rPr>
        <w:t xml:space="preserve"> для вивчення першоджерел та практичні завдання:</w:t>
      </w:r>
    </w:p>
    <w:p w:rsidR="00AC06E2" w:rsidRDefault="00AC06E2" w:rsidP="00AC06E2">
      <w:pPr>
        <w:pStyle w:val="21"/>
        <w:numPr>
          <w:ilvl w:val="0"/>
          <w:numId w:val="53"/>
        </w:numPr>
        <w:spacing w:after="0" w:line="240" w:lineRule="auto"/>
        <w:jc w:val="both"/>
        <w:rPr>
          <w:lang w:val="uk-UA"/>
        </w:rPr>
      </w:pPr>
      <w:r>
        <w:rPr>
          <w:lang w:val="uk-UA"/>
        </w:rPr>
        <w:t>Скласти порівняльну таблицю умов і чинників, які: а) сприяють націобудівництву в Україні; б) перешкоджають цьому процесу.</w:t>
      </w:r>
    </w:p>
    <w:p w:rsidR="00AC06E2" w:rsidRDefault="00AC06E2" w:rsidP="00AC06E2">
      <w:pPr>
        <w:numPr>
          <w:ilvl w:val="0"/>
          <w:numId w:val="53"/>
        </w:numPr>
        <w:jc w:val="both"/>
        <w:rPr>
          <w:sz w:val="28"/>
          <w:lang w:val="uk-UA"/>
        </w:rPr>
      </w:pPr>
      <w:r>
        <w:rPr>
          <w:sz w:val="28"/>
          <w:lang w:val="uk-UA"/>
        </w:rPr>
        <w:t>Обґрунтувати роль еліт і держави у формуванні і розвитку  націй.</w:t>
      </w:r>
    </w:p>
    <w:p w:rsidR="00AC06E2" w:rsidRDefault="00AC06E2" w:rsidP="00AC06E2">
      <w:pPr>
        <w:numPr>
          <w:ilvl w:val="0"/>
          <w:numId w:val="53"/>
        </w:numPr>
        <w:jc w:val="both"/>
        <w:rPr>
          <w:sz w:val="28"/>
          <w:lang w:val="uk-UA"/>
        </w:rPr>
      </w:pPr>
      <w:r>
        <w:rPr>
          <w:sz w:val="28"/>
          <w:lang w:val="uk-UA"/>
        </w:rPr>
        <w:t>Розкрити суть і складність процесів етнорегіоналізації.</w:t>
      </w:r>
    </w:p>
    <w:p w:rsidR="00AC06E2" w:rsidRDefault="00AC06E2" w:rsidP="00AC06E2">
      <w:pPr>
        <w:pStyle w:val="ab"/>
        <w:rPr>
          <w:b/>
          <w:lang w:val="uk-UA"/>
        </w:rPr>
      </w:pPr>
    </w:p>
    <w:p w:rsidR="00AC06E2" w:rsidRDefault="00AC06E2" w:rsidP="00AC06E2">
      <w:pPr>
        <w:pStyle w:val="ab"/>
        <w:rPr>
          <w:b/>
          <w:lang w:val="uk-UA"/>
        </w:rPr>
      </w:pPr>
      <w:r>
        <w:rPr>
          <w:b/>
          <w:lang w:val="uk-UA"/>
        </w:rPr>
        <w:lastRenderedPageBreak/>
        <w:t>ЛІТЕРАТУРА:</w:t>
      </w:r>
    </w:p>
    <w:p w:rsidR="00AC06E2" w:rsidRDefault="00AC06E2" w:rsidP="00AC06E2">
      <w:pPr>
        <w:numPr>
          <w:ilvl w:val="0"/>
          <w:numId w:val="54"/>
        </w:numPr>
        <w:ind w:left="357" w:hanging="357"/>
        <w:jc w:val="both"/>
        <w:rPr>
          <w:sz w:val="28"/>
          <w:lang w:val="uk-UA"/>
        </w:rPr>
      </w:pPr>
      <w:r>
        <w:rPr>
          <w:sz w:val="28"/>
          <w:lang w:val="uk-UA"/>
        </w:rPr>
        <w:t>Антонюк О. Національно-державні інтереси України в етнополітичній сфері // Нова політика. – 2000. – №4. – С. 18-22.</w:t>
      </w:r>
    </w:p>
    <w:p w:rsidR="00AC06E2" w:rsidRDefault="00AC06E2" w:rsidP="00AC06E2">
      <w:pPr>
        <w:numPr>
          <w:ilvl w:val="0"/>
          <w:numId w:val="54"/>
        </w:numPr>
        <w:ind w:left="357" w:hanging="357"/>
        <w:jc w:val="both"/>
        <w:rPr>
          <w:sz w:val="28"/>
          <w:lang w:val="uk-UA"/>
        </w:rPr>
      </w:pPr>
      <w:r>
        <w:rPr>
          <w:sz w:val="28"/>
          <w:lang w:val="uk-UA"/>
        </w:rPr>
        <w:t>Врублевський В., Хорошковський В. Український шлях. Начерки: геополітичне становище України та її національні інтереси. – К., 1997. –      С. 147-148.</w:t>
      </w:r>
    </w:p>
    <w:p w:rsidR="00AC06E2" w:rsidRDefault="00AC06E2" w:rsidP="00AC06E2">
      <w:pPr>
        <w:numPr>
          <w:ilvl w:val="0"/>
          <w:numId w:val="54"/>
        </w:numPr>
        <w:ind w:left="357" w:hanging="357"/>
        <w:jc w:val="both"/>
        <w:rPr>
          <w:sz w:val="28"/>
          <w:lang w:val="uk-UA"/>
        </w:rPr>
      </w:pPr>
      <w:r>
        <w:rPr>
          <w:sz w:val="28"/>
          <w:lang w:val="uk-UA"/>
        </w:rPr>
        <w:t>Картунов О. Західні теорії нації. Плюралізм думок, дефініцій, понять // Віче. – 1996. – №6. – С. 80-93.</w:t>
      </w:r>
    </w:p>
    <w:p w:rsidR="00AC06E2" w:rsidRDefault="00AC06E2" w:rsidP="00AC06E2">
      <w:pPr>
        <w:numPr>
          <w:ilvl w:val="0"/>
          <w:numId w:val="54"/>
        </w:numPr>
        <w:ind w:left="357" w:hanging="357"/>
        <w:jc w:val="both"/>
        <w:rPr>
          <w:sz w:val="28"/>
          <w:lang w:val="uk-UA"/>
        </w:rPr>
      </w:pPr>
      <w:r>
        <w:rPr>
          <w:sz w:val="28"/>
          <w:lang w:val="uk-UA"/>
        </w:rPr>
        <w:t>Куць О., Куц Ю. Етнополітичні аспекти розбудови української держави. – Харків: Видання журналу “Березіль”, 1999. – 274 с.</w:t>
      </w:r>
    </w:p>
    <w:p w:rsidR="00AC06E2" w:rsidRDefault="00AC06E2" w:rsidP="00AC06E2">
      <w:pPr>
        <w:numPr>
          <w:ilvl w:val="0"/>
          <w:numId w:val="54"/>
        </w:numPr>
        <w:ind w:left="357" w:hanging="357"/>
        <w:jc w:val="both"/>
        <w:rPr>
          <w:sz w:val="28"/>
          <w:lang w:val="uk-UA"/>
        </w:rPr>
      </w:pPr>
      <w:r>
        <w:rPr>
          <w:sz w:val="28"/>
          <w:lang w:val="uk-UA"/>
        </w:rPr>
        <w:t>Медведчук В. Сучасна українська національна ідея і питання державотворення. – К., 1997.</w:t>
      </w:r>
    </w:p>
    <w:p w:rsidR="00AC06E2" w:rsidRDefault="00AC06E2" w:rsidP="00AC06E2">
      <w:pPr>
        <w:numPr>
          <w:ilvl w:val="0"/>
          <w:numId w:val="54"/>
        </w:numPr>
        <w:ind w:left="357" w:hanging="357"/>
        <w:jc w:val="both"/>
        <w:rPr>
          <w:sz w:val="28"/>
          <w:lang w:val="uk-UA"/>
        </w:rPr>
      </w:pPr>
      <w:r>
        <w:rPr>
          <w:sz w:val="28"/>
          <w:lang w:val="uk-UA"/>
        </w:rPr>
        <w:t>Межнациональные отношения. Термины и определения: Словарь-справочник / Отв. ред. Ю.Римаренко. – К., 1991. – 408 с.</w:t>
      </w:r>
    </w:p>
    <w:p w:rsidR="00AC06E2" w:rsidRDefault="00AC06E2" w:rsidP="00AC06E2">
      <w:pPr>
        <w:numPr>
          <w:ilvl w:val="0"/>
          <w:numId w:val="54"/>
        </w:numPr>
        <w:jc w:val="both"/>
        <w:rPr>
          <w:sz w:val="28"/>
          <w:lang w:val="uk-UA"/>
        </w:rPr>
      </w:pPr>
      <w:r>
        <w:rPr>
          <w:sz w:val="28"/>
          <w:lang w:val="uk-UA"/>
        </w:rPr>
        <w:t>Національно-державне будівництво: концептуальні підходи, сучасна наукова література / За ред. Ю.Римаренка. – К., 1999. – 559 с.</w:t>
      </w:r>
    </w:p>
    <w:p w:rsidR="00AC06E2" w:rsidRDefault="00AC06E2" w:rsidP="00AC06E2">
      <w:pPr>
        <w:numPr>
          <w:ilvl w:val="0"/>
          <w:numId w:val="54"/>
        </w:numPr>
        <w:ind w:left="357" w:hanging="357"/>
        <w:jc w:val="both"/>
        <w:rPr>
          <w:sz w:val="28"/>
          <w:lang w:val="uk-UA"/>
        </w:rPr>
      </w:pPr>
      <w:r>
        <w:rPr>
          <w:sz w:val="28"/>
          <w:lang w:val="uk-UA"/>
        </w:rPr>
        <w:t>Рябчук М. Від Малоросії до України. Парадокси запізнілого націєтворення. – К.: Критика, 2000. – 304 с.</w:t>
      </w:r>
    </w:p>
    <w:p w:rsidR="00AC06E2" w:rsidRDefault="00AC06E2" w:rsidP="00AC06E2">
      <w:pPr>
        <w:numPr>
          <w:ilvl w:val="0"/>
          <w:numId w:val="54"/>
        </w:numPr>
        <w:ind w:left="357" w:hanging="357"/>
        <w:jc w:val="both"/>
        <w:rPr>
          <w:sz w:val="28"/>
          <w:lang w:val="uk-UA"/>
        </w:rPr>
      </w:pPr>
      <w:r>
        <w:rPr>
          <w:sz w:val="28"/>
          <w:lang w:val="uk-UA"/>
        </w:rPr>
        <w:t>Телешун С. Державний устрій України: проблеми політики, теорії і практики. – К., 2000. – 344 с.</w:t>
      </w:r>
    </w:p>
    <w:p w:rsidR="00AC06E2" w:rsidRDefault="00AC06E2" w:rsidP="00AC06E2">
      <w:pPr>
        <w:numPr>
          <w:ilvl w:val="0"/>
          <w:numId w:val="54"/>
        </w:numPr>
        <w:ind w:left="357" w:hanging="357"/>
        <w:jc w:val="both"/>
        <w:rPr>
          <w:sz w:val="28"/>
          <w:lang w:val="uk-UA"/>
        </w:rPr>
      </w:pPr>
      <w:r>
        <w:rPr>
          <w:sz w:val="28"/>
          <w:lang w:val="uk-UA"/>
        </w:rPr>
        <w:t>Томенко М. Українська перспектива: історико-політологічні підстави сучасної державної стратегії // Політичні студії. – К., 1995. – Вип.2. – 65с.</w:t>
      </w:r>
    </w:p>
    <w:p w:rsidR="00AC06E2" w:rsidRDefault="00AC06E2" w:rsidP="00AC06E2">
      <w:pPr>
        <w:numPr>
          <w:ilvl w:val="0"/>
          <w:numId w:val="54"/>
        </w:numPr>
        <w:ind w:left="357" w:hanging="357"/>
        <w:jc w:val="both"/>
        <w:rPr>
          <w:sz w:val="28"/>
          <w:lang w:val="uk-UA"/>
        </w:rPr>
      </w:pPr>
      <w:r>
        <w:rPr>
          <w:sz w:val="28"/>
          <w:lang w:val="uk-UA"/>
        </w:rPr>
        <w:t>Хорошилов О. Ідеологія державотворення як чинник формування політичної нації // Нова політика. – 2000. – №4. – С. 23-25.</w:t>
      </w:r>
    </w:p>
    <w:p w:rsidR="00AC06E2" w:rsidRDefault="00AC06E2" w:rsidP="00AC06E2">
      <w:pPr>
        <w:numPr>
          <w:ilvl w:val="0"/>
          <w:numId w:val="54"/>
        </w:numPr>
        <w:ind w:left="357" w:hanging="357"/>
        <w:jc w:val="both"/>
        <w:rPr>
          <w:sz w:val="28"/>
          <w:lang w:val="uk-UA"/>
        </w:rPr>
      </w:pPr>
      <w:r>
        <w:rPr>
          <w:sz w:val="28"/>
          <w:lang w:val="uk-UA"/>
        </w:rPr>
        <w:t>Цимбал А. Аналіз стереотипів національного характеру // Молода нація. – К., 1997. – С. 96-114.</w:t>
      </w:r>
    </w:p>
    <w:p w:rsidR="00AC06E2" w:rsidRDefault="00AC06E2" w:rsidP="00AC06E2">
      <w:pPr>
        <w:pStyle w:val="ab"/>
        <w:rPr>
          <w:b/>
          <w:u w:val="single"/>
          <w:lang w:val="uk-UA"/>
        </w:rPr>
      </w:pPr>
    </w:p>
    <w:p w:rsidR="00AC06E2" w:rsidRPr="006476FC" w:rsidRDefault="00AC06E2" w:rsidP="00AC06E2">
      <w:pPr>
        <w:jc w:val="center"/>
        <w:rPr>
          <w:b/>
          <w:sz w:val="28"/>
          <w:szCs w:val="28"/>
          <w:lang w:val="uk-UA"/>
        </w:rPr>
      </w:pPr>
    </w:p>
    <w:p w:rsidR="0010452B" w:rsidRDefault="00AC06E2" w:rsidP="00AC06E2">
      <w:pPr>
        <w:spacing w:line="360" w:lineRule="auto"/>
        <w:ind w:firstLine="709"/>
        <w:jc w:val="center"/>
        <w:rPr>
          <w:b/>
          <w:sz w:val="28"/>
          <w:szCs w:val="28"/>
          <w:lang w:val="uk-UA"/>
        </w:rPr>
      </w:pPr>
      <w:r>
        <w:rPr>
          <w:b/>
          <w:sz w:val="28"/>
          <w:szCs w:val="28"/>
          <w:lang w:val="uk-UA"/>
        </w:rPr>
        <w:t>ЗАВДАННЯ НА КУРСОВІ ТА ДИПЛОМНІ ПРОЕКТИ</w:t>
      </w:r>
    </w:p>
    <w:p w:rsidR="00AC06E2" w:rsidRPr="005D65BF" w:rsidRDefault="00AC06E2" w:rsidP="00AC06E2">
      <w:pPr>
        <w:spacing w:line="360" w:lineRule="auto"/>
        <w:ind w:firstLine="709"/>
        <w:jc w:val="both"/>
        <w:rPr>
          <w:rFonts w:eastAsia="Calibri"/>
          <w:bCs/>
          <w:color w:val="000000"/>
          <w:sz w:val="28"/>
          <w:szCs w:val="28"/>
        </w:rPr>
      </w:pPr>
      <w:r>
        <w:rPr>
          <w:rFonts w:eastAsia="Calibri"/>
          <w:bCs/>
          <w:color w:val="000000"/>
          <w:sz w:val="28"/>
          <w:szCs w:val="28"/>
          <w:lang w:val="uk-UA"/>
        </w:rPr>
        <w:t xml:space="preserve">1. </w:t>
      </w:r>
      <w:r w:rsidRPr="005D65BF">
        <w:rPr>
          <w:rFonts w:eastAsia="Calibri"/>
          <w:bCs/>
          <w:color w:val="000000"/>
          <w:sz w:val="28"/>
          <w:szCs w:val="28"/>
        </w:rPr>
        <w:t>Сутність та особливості етнонаціональої політики.</w:t>
      </w:r>
    </w:p>
    <w:p w:rsidR="00AC06E2" w:rsidRPr="005D65BF" w:rsidRDefault="00AC06E2" w:rsidP="00AC06E2">
      <w:pPr>
        <w:spacing w:line="360" w:lineRule="auto"/>
        <w:ind w:firstLine="709"/>
        <w:jc w:val="both"/>
        <w:rPr>
          <w:bCs/>
          <w:color w:val="000000"/>
          <w:sz w:val="28"/>
          <w:szCs w:val="28"/>
          <w:lang w:val="uk-UA"/>
        </w:rPr>
      </w:pPr>
      <w:r>
        <w:rPr>
          <w:rFonts w:eastAsia="Calibri"/>
          <w:bCs/>
          <w:color w:val="000000"/>
          <w:sz w:val="28"/>
          <w:szCs w:val="28"/>
          <w:lang w:val="uk-UA"/>
        </w:rPr>
        <w:t xml:space="preserve">2. </w:t>
      </w:r>
      <w:r w:rsidRPr="005D65BF">
        <w:rPr>
          <w:rFonts w:eastAsia="Calibri"/>
          <w:bCs/>
          <w:color w:val="000000"/>
          <w:sz w:val="28"/>
          <w:szCs w:val="28"/>
        </w:rPr>
        <w:t>Функції, принципи та суб’єкти етнонаціональної політики.</w:t>
      </w:r>
    </w:p>
    <w:p w:rsidR="00AC06E2" w:rsidRPr="005D65BF" w:rsidRDefault="00AC06E2" w:rsidP="00AC06E2">
      <w:pPr>
        <w:autoSpaceDE w:val="0"/>
        <w:autoSpaceDN w:val="0"/>
        <w:adjustRightInd w:val="0"/>
        <w:spacing w:line="360" w:lineRule="auto"/>
        <w:ind w:firstLine="709"/>
        <w:jc w:val="both"/>
        <w:rPr>
          <w:rFonts w:eastAsia="Calibri"/>
          <w:color w:val="000000"/>
          <w:sz w:val="28"/>
          <w:szCs w:val="28"/>
        </w:rPr>
      </w:pPr>
      <w:r>
        <w:rPr>
          <w:rFonts w:eastAsia="Calibri"/>
          <w:color w:val="000000"/>
          <w:sz w:val="28"/>
          <w:szCs w:val="28"/>
          <w:lang w:val="uk-UA"/>
        </w:rPr>
        <w:t xml:space="preserve">3. </w:t>
      </w:r>
      <w:r w:rsidRPr="005D65BF">
        <w:rPr>
          <w:rFonts w:eastAsia="Calibri"/>
          <w:color w:val="000000"/>
          <w:sz w:val="28"/>
          <w:szCs w:val="28"/>
        </w:rPr>
        <w:t>Становлення етнонаціональної політики в Україні.</w:t>
      </w:r>
    </w:p>
    <w:p w:rsidR="00AC06E2" w:rsidRPr="005D65BF" w:rsidRDefault="00AC06E2" w:rsidP="00AC06E2">
      <w:pPr>
        <w:keepNext/>
        <w:autoSpaceDE w:val="0"/>
        <w:autoSpaceDN w:val="0"/>
        <w:adjustRightInd w:val="0"/>
        <w:spacing w:line="360" w:lineRule="auto"/>
        <w:ind w:firstLine="709"/>
        <w:jc w:val="both"/>
        <w:rPr>
          <w:rFonts w:eastAsia="Calibri"/>
          <w:bCs/>
          <w:color w:val="000000"/>
          <w:sz w:val="28"/>
          <w:szCs w:val="28"/>
        </w:rPr>
      </w:pPr>
      <w:r>
        <w:rPr>
          <w:rFonts w:eastAsia="Calibri"/>
          <w:bCs/>
          <w:color w:val="000000"/>
          <w:sz w:val="28"/>
          <w:szCs w:val="28"/>
          <w:lang w:val="uk-UA"/>
        </w:rPr>
        <w:t xml:space="preserve">4. </w:t>
      </w:r>
      <w:r w:rsidRPr="005D65BF">
        <w:rPr>
          <w:rFonts w:eastAsia="Calibri"/>
          <w:bCs/>
          <w:color w:val="000000"/>
          <w:sz w:val="28"/>
          <w:szCs w:val="28"/>
        </w:rPr>
        <w:t>Перші кроки втілення етнополітики в УНР та суперечливість етнонаціональної політики в УРСР.</w:t>
      </w:r>
    </w:p>
    <w:p w:rsidR="00AC06E2" w:rsidRPr="005D65BF" w:rsidRDefault="00AC06E2" w:rsidP="00AC06E2">
      <w:pPr>
        <w:spacing w:line="360" w:lineRule="auto"/>
        <w:ind w:firstLine="709"/>
        <w:jc w:val="both"/>
        <w:rPr>
          <w:bCs/>
          <w:color w:val="000000"/>
          <w:sz w:val="28"/>
          <w:szCs w:val="28"/>
          <w:lang w:val="uk-UA"/>
        </w:rPr>
      </w:pPr>
      <w:r>
        <w:rPr>
          <w:rFonts w:eastAsia="Calibri"/>
          <w:bCs/>
          <w:color w:val="000000"/>
          <w:sz w:val="28"/>
          <w:szCs w:val="28"/>
          <w:lang w:val="uk-UA"/>
        </w:rPr>
        <w:t xml:space="preserve">5. </w:t>
      </w:r>
      <w:r w:rsidRPr="005D65BF">
        <w:rPr>
          <w:rFonts w:eastAsia="Calibri"/>
          <w:bCs/>
          <w:color w:val="000000"/>
          <w:sz w:val="28"/>
          <w:szCs w:val="28"/>
        </w:rPr>
        <w:t>Стратегія етнонаціонального розвитку незалежної України.</w:t>
      </w:r>
    </w:p>
    <w:p w:rsidR="00AC06E2" w:rsidRPr="005D65BF" w:rsidRDefault="00AC06E2" w:rsidP="00AC06E2">
      <w:pPr>
        <w:spacing w:line="360" w:lineRule="auto"/>
        <w:ind w:firstLine="709"/>
        <w:jc w:val="both"/>
        <w:rPr>
          <w:bCs/>
          <w:color w:val="000000"/>
          <w:sz w:val="28"/>
          <w:szCs w:val="28"/>
          <w:lang w:val="uk-UA"/>
        </w:rPr>
      </w:pPr>
      <w:r>
        <w:rPr>
          <w:rFonts w:eastAsia="Calibri"/>
          <w:color w:val="000000"/>
          <w:sz w:val="28"/>
          <w:szCs w:val="28"/>
          <w:lang w:val="uk-UA"/>
        </w:rPr>
        <w:t xml:space="preserve">6. </w:t>
      </w:r>
      <w:r w:rsidRPr="005D65BF">
        <w:rPr>
          <w:rFonts w:eastAsia="Calibri"/>
          <w:color w:val="000000"/>
          <w:sz w:val="28"/>
          <w:szCs w:val="28"/>
        </w:rPr>
        <w:t>Е</w:t>
      </w:r>
      <w:r w:rsidRPr="005D65BF">
        <w:rPr>
          <w:rFonts w:eastAsia="Calibri"/>
          <w:bCs/>
          <w:color w:val="000000"/>
          <w:sz w:val="28"/>
          <w:szCs w:val="28"/>
        </w:rPr>
        <w:t>тнонаціональна сфера в сучасній Україні.</w:t>
      </w:r>
    </w:p>
    <w:p w:rsidR="00AC06E2" w:rsidRPr="005D65BF" w:rsidRDefault="00AC06E2" w:rsidP="00AC06E2">
      <w:pPr>
        <w:spacing w:line="360" w:lineRule="auto"/>
        <w:ind w:firstLine="709"/>
        <w:jc w:val="both"/>
        <w:rPr>
          <w:rFonts w:eastAsia="Calibri"/>
          <w:bCs/>
          <w:color w:val="000000"/>
          <w:sz w:val="28"/>
          <w:szCs w:val="28"/>
        </w:rPr>
      </w:pPr>
      <w:r>
        <w:rPr>
          <w:rFonts w:eastAsia="Calibri"/>
          <w:bCs/>
          <w:color w:val="000000"/>
          <w:sz w:val="28"/>
          <w:szCs w:val="28"/>
          <w:lang w:val="uk-UA"/>
        </w:rPr>
        <w:t xml:space="preserve">7. </w:t>
      </w:r>
      <w:r w:rsidRPr="005D65BF">
        <w:rPr>
          <w:rFonts w:eastAsia="Calibri"/>
          <w:bCs/>
          <w:color w:val="000000"/>
          <w:sz w:val="28"/>
          <w:szCs w:val="28"/>
        </w:rPr>
        <w:t xml:space="preserve">Особливості етнонаціональних відносин в Україні, етнодемографічний та етномовний склад населення України (за переписами 1989 та 2001 рр.). </w:t>
      </w:r>
    </w:p>
    <w:p w:rsidR="00AC06E2" w:rsidRPr="005D65BF" w:rsidRDefault="00AC06E2" w:rsidP="00AC06E2">
      <w:pPr>
        <w:spacing w:line="360" w:lineRule="auto"/>
        <w:ind w:firstLine="709"/>
        <w:jc w:val="both"/>
        <w:rPr>
          <w:rFonts w:eastAsia="Calibri"/>
          <w:bCs/>
          <w:color w:val="000000"/>
          <w:sz w:val="28"/>
          <w:szCs w:val="28"/>
        </w:rPr>
      </w:pPr>
      <w:r>
        <w:rPr>
          <w:rFonts w:eastAsia="Calibri"/>
          <w:bCs/>
          <w:color w:val="000000"/>
          <w:sz w:val="28"/>
          <w:szCs w:val="28"/>
          <w:lang w:val="uk-UA"/>
        </w:rPr>
        <w:t xml:space="preserve">8. </w:t>
      </w:r>
      <w:r w:rsidRPr="005D65BF">
        <w:rPr>
          <w:rFonts w:eastAsia="Calibri"/>
          <w:bCs/>
          <w:color w:val="000000"/>
          <w:sz w:val="28"/>
          <w:szCs w:val="28"/>
        </w:rPr>
        <w:t>Політико-правова база та засади етнонаціональної політики України.</w:t>
      </w:r>
    </w:p>
    <w:p w:rsidR="00AC06E2" w:rsidRPr="005D65BF" w:rsidRDefault="00AC06E2" w:rsidP="00AC06E2">
      <w:pPr>
        <w:spacing w:line="360" w:lineRule="auto"/>
        <w:ind w:firstLine="709"/>
        <w:jc w:val="both"/>
        <w:rPr>
          <w:bCs/>
          <w:color w:val="000000"/>
          <w:sz w:val="28"/>
          <w:szCs w:val="28"/>
          <w:lang w:val="uk-UA"/>
        </w:rPr>
      </w:pPr>
      <w:r>
        <w:rPr>
          <w:rFonts w:eastAsia="Calibri"/>
          <w:color w:val="000000"/>
          <w:sz w:val="28"/>
          <w:szCs w:val="28"/>
          <w:lang w:val="uk-UA"/>
        </w:rPr>
        <w:lastRenderedPageBreak/>
        <w:t xml:space="preserve">9. </w:t>
      </w:r>
      <w:r w:rsidRPr="005D65BF">
        <w:rPr>
          <w:rFonts w:eastAsia="Calibri"/>
          <w:color w:val="000000"/>
          <w:sz w:val="28"/>
          <w:szCs w:val="28"/>
        </w:rPr>
        <w:t>П</w:t>
      </w:r>
      <w:r w:rsidRPr="005D65BF">
        <w:rPr>
          <w:rFonts w:eastAsia="Calibri"/>
          <w:bCs/>
          <w:color w:val="000000"/>
          <w:sz w:val="28"/>
          <w:szCs w:val="28"/>
        </w:rPr>
        <w:t>итання етномультикультуралізму в Україні.</w:t>
      </w:r>
    </w:p>
    <w:p w:rsidR="00AC06E2" w:rsidRPr="005D65BF" w:rsidRDefault="00AC06E2" w:rsidP="00AC06E2">
      <w:pPr>
        <w:spacing w:line="360" w:lineRule="auto"/>
        <w:ind w:firstLine="709"/>
        <w:jc w:val="both"/>
        <w:rPr>
          <w:bCs/>
          <w:color w:val="000000"/>
          <w:sz w:val="28"/>
          <w:szCs w:val="28"/>
          <w:lang w:val="uk-UA"/>
        </w:rPr>
      </w:pPr>
      <w:r>
        <w:rPr>
          <w:rFonts w:eastAsia="Calibri"/>
          <w:bCs/>
          <w:color w:val="000000"/>
          <w:sz w:val="28"/>
          <w:szCs w:val="28"/>
          <w:lang w:val="uk-UA"/>
        </w:rPr>
        <w:t xml:space="preserve">10. </w:t>
      </w:r>
      <w:r w:rsidRPr="005D65BF">
        <w:rPr>
          <w:rFonts w:eastAsia="Calibri"/>
          <w:bCs/>
          <w:color w:val="000000"/>
          <w:sz w:val="28"/>
          <w:szCs w:val="28"/>
        </w:rPr>
        <w:t>Розмаїття національно-культурного розвитку, Миколаївшина багатонаціональна.</w:t>
      </w:r>
    </w:p>
    <w:p w:rsidR="00AC06E2" w:rsidRPr="005D65BF" w:rsidRDefault="00AC06E2" w:rsidP="00AC06E2">
      <w:pPr>
        <w:spacing w:line="360" w:lineRule="auto"/>
        <w:ind w:firstLine="709"/>
        <w:jc w:val="both"/>
        <w:rPr>
          <w:bCs/>
          <w:color w:val="000000"/>
          <w:sz w:val="28"/>
          <w:szCs w:val="28"/>
          <w:lang w:val="uk-UA"/>
        </w:rPr>
      </w:pPr>
      <w:r>
        <w:rPr>
          <w:rFonts w:eastAsia="Calibri"/>
          <w:bCs/>
          <w:color w:val="000000"/>
          <w:sz w:val="28"/>
          <w:szCs w:val="28"/>
          <w:lang w:val="uk-UA"/>
        </w:rPr>
        <w:t xml:space="preserve">11. </w:t>
      </w:r>
      <w:r w:rsidRPr="005D65BF">
        <w:rPr>
          <w:rFonts w:eastAsia="Calibri"/>
          <w:bCs/>
          <w:color w:val="000000"/>
          <w:sz w:val="28"/>
          <w:szCs w:val="28"/>
        </w:rPr>
        <w:t>Питання участі етноспільнот у політичному житті.</w:t>
      </w:r>
    </w:p>
    <w:p w:rsidR="00AC06E2" w:rsidRPr="005D65BF" w:rsidRDefault="00AC06E2" w:rsidP="00AC06E2">
      <w:pPr>
        <w:keepNext/>
        <w:autoSpaceDE w:val="0"/>
        <w:autoSpaceDN w:val="0"/>
        <w:adjustRightInd w:val="0"/>
        <w:spacing w:line="360" w:lineRule="auto"/>
        <w:ind w:firstLine="709"/>
        <w:jc w:val="both"/>
        <w:rPr>
          <w:rFonts w:eastAsia="Calibri"/>
          <w:sz w:val="28"/>
          <w:szCs w:val="28"/>
        </w:rPr>
      </w:pPr>
      <w:r>
        <w:rPr>
          <w:rFonts w:eastAsia="Calibri"/>
          <w:color w:val="000000"/>
          <w:sz w:val="28"/>
          <w:szCs w:val="28"/>
          <w:lang w:val="uk-UA"/>
        </w:rPr>
        <w:t xml:space="preserve">12. </w:t>
      </w:r>
      <w:r w:rsidRPr="005D65BF">
        <w:rPr>
          <w:rFonts w:eastAsia="Calibri"/>
          <w:color w:val="000000"/>
          <w:sz w:val="28"/>
          <w:szCs w:val="28"/>
        </w:rPr>
        <w:t>Т</w:t>
      </w:r>
      <w:r w:rsidRPr="005D65BF">
        <w:rPr>
          <w:rFonts w:eastAsia="Calibri"/>
          <w:sz w:val="28"/>
          <w:szCs w:val="28"/>
        </w:rPr>
        <w:t>олерантність як вимір етнонаціональної політики.</w:t>
      </w:r>
    </w:p>
    <w:p w:rsidR="00AC06E2" w:rsidRPr="005D65BF" w:rsidRDefault="00AC06E2" w:rsidP="00AC06E2">
      <w:pPr>
        <w:pStyle w:val="Basic"/>
        <w:spacing w:line="360" w:lineRule="auto"/>
        <w:ind w:firstLine="709"/>
        <w:rPr>
          <w:sz w:val="28"/>
          <w:szCs w:val="28"/>
          <w:lang w:val="uk-UA"/>
        </w:rPr>
      </w:pPr>
      <w:r>
        <w:rPr>
          <w:sz w:val="28"/>
          <w:szCs w:val="28"/>
          <w:lang w:val="uk-UA"/>
        </w:rPr>
        <w:t xml:space="preserve">13. </w:t>
      </w:r>
      <w:r w:rsidRPr="005D65BF">
        <w:rPr>
          <w:sz w:val="28"/>
          <w:szCs w:val="28"/>
          <w:lang w:val="uk-UA"/>
        </w:rPr>
        <w:t xml:space="preserve">Етноспільноти в соціумі. </w:t>
      </w:r>
    </w:p>
    <w:p w:rsidR="00AC06E2" w:rsidRPr="005D65BF" w:rsidRDefault="00AC06E2" w:rsidP="00AC06E2">
      <w:pPr>
        <w:pStyle w:val="Basic"/>
        <w:spacing w:line="360" w:lineRule="auto"/>
        <w:ind w:firstLine="709"/>
        <w:rPr>
          <w:sz w:val="28"/>
          <w:szCs w:val="28"/>
          <w:lang w:val="uk-UA"/>
        </w:rPr>
      </w:pPr>
      <w:r>
        <w:rPr>
          <w:sz w:val="28"/>
          <w:szCs w:val="28"/>
          <w:lang w:val="uk-UA"/>
        </w:rPr>
        <w:t xml:space="preserve">14. </w:t>
      </w:r>
      <w:r w:rsidRPr="005D65BF">
        <w:rPr>
          <w:sz w:val="28"/>
          <w:szCs w:val="28"/>
          <w:lang w:val="uk-UA"/>
        </w:rPr>
        <w:t xml:space="preserve">Держава та етноси: проблеми толерантності в умовах суперництва і співробітництва. </w:t>
      </w:r>
    </w:p>
    <w:p w:rsidR="00AC06E2" w:rsidRPr="005D65BF" w:rsidRDefault="00AC06E2" w:rsidP="00AC06E2">
      <w:pPr>
        <w:pStyle w:val="Basic"/>
        <w:spacing w:line="360" w:lineRule="auto"/>
        <w:ind w:firstLine="709"/>
        <w:rPr>
          <w:sz w:val="28"/>
          <w:szCs w:val="28"/>
          <w:lang w:val="uk-UA"/>
        </w:rPr>
      </w:pPr>
      <w:r>
        <w:rPr>
          <w:sz w:val="28"/>
          <w:szCs w:val="28"/>
          <w:lang w:val="uk-UA"/>
        </w:rPr>
        <w:t xml:space="preserve">15. </w:t>
      </w:r>
      <w:r w:rsidRPr="005D65BF">
        <w:rPr>
          <w:sz w:val="28"/>
          <w:szCs w:val="28"/>
          <w:lang w:val="uk-UA"/>
        </w:rPr>
        <w:t>Досвід Ради Європи у формуванні толерантних відносин.</w:t>
      </w:r>
    </w:p>
    <w:p w:rsidR="00AC06E2" w:rsidRPr="005D65BF" w:rsidRDefault="00AC06E2" w:rsidP="00AC06E2">
      <w:pPr>
        <w:spacing w:line="360" w:lineRule="auto"/>
        <w:ind w:firstLine="709"/>
        <w:jc w:val="both"/>
        <w:rPr>
          <w:sz w:val="28"/>
          <w:szCs w:val="28"/>
          <w:lang w:val="uk-UA"/>
        </w:rPr>
      </w:pPr>
      <w:r>
        <w:rPr>
          <w:rFonts w:eastAsia="Calibri"/>
          <w:color w:val="000000"/>
          <w:sz w:val="28"/>
          <w:szCs w:val="28"/>
          <w:lang w:val="uk-UA"/>
        </w:rPr>
        <w:t xml:space="preserve">16. </w:t>
      </w:r>
      <w:r w:rsidRPr="005D65BF">
        <w:rPr>
          <w:rFonts w:eastAsia="Calibri"/>
          <w:color w:val="000000"/>
          <w:sz w:val="28"/>
          <w:szCs w:val="28"/>
          <w:lang w:val="uk-UA"/>
        </w:rPr>
        <w:t>Е</w:t>
      </w:r>
      <w:r w:rsidRPr="005D65BF">
        <w:rPr>
          <w:rFonts w:eastAsia="Calibri"/>
          <w:sz w:val="28"/>
          <w:szCs w:val="28"/>
          <w:lang w:val="uk-UA"/>
        </w:rPr>
        <w:t>тнічний вимір міграційних процесів.</w:t>
      </w:r>
    </w:p>
    <w:p w:rsidR="00AC06E2" w:rsidRPr="005D65BF" w:rsidRDefault="00AC06E2" w:rsidP="00AC06E2">
      <w:pPr>
        <w:pStyle w:val="Lefthead"/>
        <w:spacing w:before="0" w:after="0" w:line="360" w:lineRule="auto"/>
        <w:ind w:firstLine="709"/>
        <w:rPr>
          <w:b w:val="0"/>
          <w:sz w:val="28"/>
          <w:szCs w:val="28"/>
          <w:lang w:val="uk-UA"/>
        </w:rPr>
      </w:pPr>
      <w:r>
        <w:rPr>
          <w:b w:val="0"/>
          <w:sz w:val="28"/>
          <w:szCs w:val="28"/>
          <w:lang w:val="uk-UA"/>
        </w:rPr>
        <w:t xml:space="preserve">17. </w:t>
      </w:r>
      <w:r w:rsidRPr="005D65BF">
        <w:rPr>
          <w:b w:val="0"/>
          <w:sz w:val="28"/>
          <w:szCs w:val="28"/>
          <w:lang w:val="uk-UA"/>
        </w:rPr>
        <w:t>Причини та особливості еміграції з України, проблеми української діаспори.</w:t>
      </w:r>
    </w:p>
    <w:p w:rsidR="00AC06E2" w:rsidRPr="005D65BF" w:rsidRDefault="00AC06E2" w:rsidP="00AC06E2">
      <w:pPr>
        <w:pStyle w:val="Lefthead"/>
        <w:spacing w:before="0" w:after="0" w:line="360" w:lineRule="auto"/>
        <w:ind w:firstLine="709"/>
        <w:rPr>
          <w:b w:val="0"/>
          <w:sz w:val="28"/>
          <w:szCs w:val="28"/>
          <w:lang w:val="uk-UA"/>
        </w:rPr>
      </w:pPr>
      <w:r>
        <w:rPr>
          <w:b w:val="0"/>
          <w:sz w:val="28"/>
          <w:szCs w:val="28"/>
          <w:lang w:val="uk-UA"/>
        </w:rPr>
        <w:t xml:space="preserve">18. </w:t>
      </w:r>
      <w:r w:rsidRPr="005D65BF">
        <w:rPr>
          <w:b w:val="0"/>
          <w:sz w:val="28"/>
          <w:szCs w:val="28"/>
          <w:lang w:val="uk-UA"/>
        </w:rPr>
        <w:t xml:space="preserve">Імміграція в Україну і питання громадянства. </w:t>
      </w:r>
    </w:p>
    <w:p w:rsidR="00AC06E2" w:rsidRPr="005D65BF" w:rsidRDefault="00AC06E2" w:rsidP="00AC06E2">
      <w:pPr>
        <w:pStyle w:val="Lefthead"/>
        <w:spacing w:before="0" w:after="0" w:line="360" w:lineRule="auto"/>
        <w:ind w:firstLine="709"/>
        <w:rPr>
          <w:b w:val="0"/>
          <w:sz w:val="28"/>
          <w:szCs w:val="28"/>
          <w:lang w:val="uk-UA"/>
        </w:rPr>
      </w:pPr>
      <w:r>
        <w:rPr>
          <w:b w:val="0"/>
          <w:sz w:val="28"/>
          <w:szCs w:val="28"/>
          <w:lang w:val="uk-UA"/>
        </w:rPr>
        <w:t xml:space="preserve">19. </w:t>
      </w:r>
      <w:r w:rsidRPr="005D65BF">
        <w:rPr>
          <w:b w:val="0"/>
          <w:sz w:val="28"/>
          <w:szCs w:val="28"/>
          <w:lang w:val="uk-UA"/>
        </w:rPr>
        <w:t xml:space="preserve">Нелегальна імміграція та її етнополітичні наслідки. </w:t>
      </w:r>
    </w:p>
    <w:p w:rsidR="00AC06E2" w:rsidRPr="005D65BF" w:rsidRDefault="00AC06E2" w:rsidP="00AC06E2">
      <w:pPr>
        <w:pStyle w:val="Lefthead"/>
        <w:spacing w:before="0" w:after="0" w:line="360" w:lineRule="auto"/>
        <w:ind w:firstLine="709"/>
        <w:rPr>
          <w:sz w:val="28"/>
          <w:szCs w:val="28"/>
          <w:lang w:val="uk-UA"/>
        </w:rPr>
      </w:pPr>
      <w:r>
        <w:rPr>
          <w:b w:val="0"/>
          <w:sz w:val="28"/>
          <w:szCs w:val="28"/>
          <w:lang w:val="uk-UA"/>
        </w:rPr>
        <w:t xml:space="preserve">20. </w:t>
      </w:r>
      <w:r w:rsidRPr="005D65BF">
        <w:rPr>
          <w:b w:val="0"/>
          <w:sz w:val="28"/>
          <w:szCs w:val="28"/>
          <w:lang w:val="uk-UA"/>
        </w:rPr>
        <w:t>Політико-правові заходи запобігання нелегальній міграції</w:t>
      </w:r>
      <w:r>
        <w:rPr>
          <w:b w:val="0"/>
          <w:sz w:val="28"/>
          <w:szCs w:val="28"/>
          <w:lang w:val="uk-UA"/>
        </w:rPr>
        <w:t>.</w:t>
      </w:r>
    </w:p>
    <w:p w:rsidR="00AC06E2" w:rsidRDefault="00AC06E2" w:rsidP="00AC06E2">
      <w:pPr>
        <w:spacing w:line="360" w:lineRule="auto"/>
        <w:ind w:firstLine="709"/>
        <w:jc w:val="center"/>
        <w:rPr>
          <w:b/>
          <w:sz w:val="28"/>
          <w:szCs w:val="28"/>
          <w:lang w:val="uk-UA"/>
        </w:rPr>
      </w:pPr>
    </w:p>
    <w:p w:rsidR="00AC06E2" w:rsidRDefault="00AC06E2" w:rsidP="00AC06E2">
      <w:pPr>
        <w:spacing w:line="360" w:lineRule="auto"/>
        <w:ind w:firstLine="709"/>
        <w:jc w:val="center"/>
        <w:rPr>
          <w:b/>
          <w:sz w:val="28"/>
          <w:szCs w:val="28"/>
          <w:lang w:val="uk-UA"/>
        </w:rPr>
      </w:pPr>
      <w:r>
        <w:rPr>
          <w:b/>
          <w:sz w:val="28"/>
          <w:szCs w:val="28"/>
          <w:lang w:val="uk-UA"/>
        </w:rPr>
        <w:t>КОНТРОЛЬНІ ЗАВДАННЯ ДО СЕМІНАРСЬКИХ ЗАНЯТЬ, ЗАВДАННЯ ДЛЯ ЗАЛІКІВ</w:t>
      </w:r>
    </w:p>
    <w:p w:rsidR="00AC06E2" w:rsidRDefault="00AC06E2" w:rsidP="00AC06E2">
      <w:pPr>
        <w:spacing w:line="360" w:lineRule="auto"/>
        <w:ind w:firstLine="709"/>
        <w:jc w:val="both"/>
        <w:rPr>
          <w:sz w:val="28"/>
          <w:szCs w:val="28"/>
          <w:shd w:val="clear" w:color="auto" w:fill="FFFFFF"/>
          <w:lang w:val="uk-UA"/>
        </w:rPr>
      </w:pPr>
      <w:r w:rsidRPr="00294B76">
        <w:rPr>
          <w:sz w:val="28"/>
          <w:szCs w:val="28"/>
          <w:shd w:val="clear" w:color="auto" w:fill="FFFFFF"/>
        </w:rPr>
        <w:t>1. Дайте характеристику основних методів і принципів етнополітич-них досліджень.</w:t>
      </w:r>
    </w:p>
    <w:p w:rsidR="00AC06E2" w:rsidRDefault="00AC06E2" w:rsidP="00AC06E2">
      <w:pPr>
        <w:spacing w:line="360" w:lineRule="auto"/>
        <w:ind w:firstLine="709"/>
        <w:jc w:val="both"/>
        <w:rPr>
          <w:sz w:val="28"/>
          <w:szCs w:val="28"/>
          <w:shd w:val="clear" w:color="auto" w:fill="FFFFFF"/>
          <w:lang w:val="uk-UA"/>
        </w:rPr>
      </w:pPr>
      <w:r w:rsidRPr="00294B76">
        <w:rPr>
          <w:sz w:val="28"/>
          <w:szCs w:val="28"/>
          <w:shd w:val="clear" w:color="auto" w:fill="FFFFFF"/>
        </w:rPr>
        <w:t>2. Підготуйте розгорнутий коментар на схему порівняльного аналізу догматичного і критичного етнополітичного мислення.</w:t>
      </w:r>
    </w:p>
    <w:p w:rsidR="00AC06E2" w:rsidRDefault="00AC06E2" w:rsidP="00AC06E2">
      <w:pPr>
        <w:spacing w:line="360" w:lineRule="auto"/>
        <w:ind w:firstLine="709"/>
        <w:jc w:val="both"/>
        <w:rPr>
          <w:rStyle w:val="apple-converted-space"/>
          <w:sz w:val="28"/>
          <w:szCs w:val="28"/>
          <w:shd w:val="clear" w:color="auto" w:fill="FFFFFF"/>
          <w:lang w:val="uk-UA"/>
        </w:rPr>
      </w:pPr>
      <w:r w:rsidRPr="00294B76">
        <w:rPr>
          <w:sz w:val="28"/>
          <w:szCs w:val="28"/>
          <w:shd w:val="clear" w:color="auto" w:fill="FFFFFF"/>
        </w:rPr>
        <w:t>3. З'ясуйте і обгрунтуйте власну точку зору на проблеми існування і можливості пізнання закономірностей розвитку етнополітичних процесів.</w:t>
      </w:r>
      <w:r w:rsidRPr="00294B76">
        <w:rPr>
          <w:rStyle w:val="apple-converted-space"/>
          <w:sz w:val="28"/>
          <w:szCs w:val="28"/>
          <w:shd w:val="clear" w:color="auto" w:fill="FFFFFF"/>
        </w:rPr>
        <w:t> </w:t>
      </w:r>
    </w:p>
    <w:p w:rsidR="00AC06E2" w:rsidRDefault="00AC06E2" w:rsidP="00AC06E2">
      <w:pPr>
        <w:spacing w:line="360" w:lineRule="auto"/>
        <w:ind w:firstLine="709"/>
        <w:jc w:val="both"/>
        <w:rPr>
          <w:sz w:val="28"/>
          <w:szCs w:val="28"/>
          <w:shd w:val="clear" w:color="auto" w:fill="FFFFFF"/>
          <w:lang w:val="uk-UA"/>
        </w:rPr>
      </w:pPr>
      <w:r w:rsidRPr="00294B76">
        <w:rPr>
          <w:sz w:val="28"/>
          <w:szCs w:val="28"/>
          <w:shd w:val="clear" w:color="auto" w:fill="FFFFFF"/>
        </w:rPr>
        <w:t>4. Наведіть додаткові аргументи на користь розвитку етнополітології як науки та її широкого введення в учбовий процес у вузах України.</w:t>
      </w:r>
    </w:p>
    <w:p w:rsidR="00AC06E2" w:rsidRDefault="00AC06E2" w:rsidP="00AC06E2">
      <w:pPr>
        <w:spacing w:line="360" w:lineRule="auto"/>
        <w:ind w:firstLine="709"/>
        <w:jc w:val="both"/>
        <w:rPr>
          <w:sz w:val="28"/>
          <w:szCs w:val="28"/>
          <w:shd w:val="clear" w:color="auto" w:fill="FFFFFF"/>
          <w:lang w:val="uk-UA"/>
        </w:rPr>
      </w:pPr>
      <w:r w:rsidRPr="00294B76">
        <w:rPr>
          <w:sz w:val="28"/>
          <w:szCs w:val="28"/>
          <w:shd w:val="clear" w:color="auto" w:fill="FFFFFF"/>
        </w:rPr>
        <w:t>5. Порівняйте зміст і значимість понять "етнополітика" та "етнополітологія'.</w:t>
      </w:r>
    </w:p>
    <w:p w:rsidR="00AC06E2" w:rsidRPr="00294B76" w:rsidRDefault="00AC06E2" w:rsidP="00AC06E2">
      <w:pPr>
        <w:spacing w:line="360" w:lineRule="auto"/>
        <w:ind w:firstLine="709"/>
        <w:jc w:val="both"/>
        <w:rPr>
          <w:sz w:val="28"/>
          <w:szCs w:val="28"/>
          <w:shd w:val="clear" w:color="auto" w:fill="FFFFFF"/>
        </w:rPr>
      </w:pPr>
      <w:r w:rsidRPr="00294B76">
        <w:rPr>
          <w:sz w:val="28"/>
          <w:szCs w:val="28"/>
          <w:shd w:val="clear" w:color="auto" w:fill="FFFFFF"/>
        </w:rPr>
        <w:t>6. З'ясуйте місце і роль етнополітології в системі суспільних наук сьогодні і на перспективу.</w:t>
      </w:r>
    </w:p>
    <w:p w:rsidR="00AC06E2" w:rsidRDefault="00AC06E2" w:rsidP="00AC06E2">
      <w:pPr>
        <w:spacing w:line="360" w:lineRule="auto"/>
        <w:ind w:firstLine="709"/>
        <w:jc w:val="both"/>
        <w:rPr>
          <w:sz w:val="28"/>
          <w:szCs w:val="28"/>
          <w:shd w:val="clear" w:color="auto" w:fill="FFFFFF"/>
          <w:lang w:val="uk-UA"/>
        </w:rPr>
      </w:pPr>
      <w:r>
        <w:rPr>
          <w:sz w:val="28"/>
          <w:szCs w:val="28"/>
          <w:shd w:val="clear" w:color="auto" w:fill="FFFFFF"/>
          <w:lang w:val="uk-UA"/>
        </w:rPr>
        <w:lastRenderedPageBreak/>
        <w:t xml:space="preserve">7. </w:t>
      </w:r>
      <w:r w:rsidRPr="00294B76">
        <w:rPr>
          <w:sz w:val="28"/>
          <w:szCs w:val="28"/>
          <w:shd w:val="clear" w:color="auto" w:fill="FFFFFF"/>
          <w:lang w:val="uk-UA"/>
        </w:rPr>
        <w:t>Доведіть актуальність дослідження і вивчення етнічної/національної сфери людського буття.</w:t>
      </w:r>
    </w:p>
    <w:p w:rsidR="00AC06E2" w:rsidRDefault="00AC06E2" w:rsidP="00AC06E2">
      <w:pPr>
        <w:spacing w:line="360" w:lineRule="auto"/>
        <w:ind w:firstLine="709"/>
        <w:jc w:val="both"/>
        <w:rPr>
          <w:sz w:val="28"/>
          <w:szCs w:val="28"/>
          <w:shd w:val="clear" w:color="auto" w:fill="FFFFFF"/>
          <w:lang w:val="uk-UA"/>
        </w:rPr>
      </w:pPr>
      <w:r>
        <w:rPr>
          <w:sz w:val="28"/>
          <w:szCs w:val="28"/>
          <w:shd w:val="clear" w:color="auto" w:fill="FFFFFF"/>
          <w:lang w:val="uk-UA"/>
        </w:rPr>
        <w:t>8</w:t>
      </w:r>
      <w:r w:rsidRPr="00294B76">
        <w:rPr>
          <w:sz w:val="28"/>
          <w:szCs w:val="28"/>
          <w:shd w:val="clear" w:color="auto" w:fill="FFFFFF"/>
        </w:rPr>
        <w:t>.</w:t>
      </w:r>
      <w:r>
        <w:rPr>
          <w:sz w:val="28"/>
          <w:szCs w:val="28"/>
          <w:shd w:val="clear" w:color="auto" w:fill="FFFFFF"/>
          <w:lang w:val="uk-UA"/>
        </w:rPr>
        <w:t xml:space="preserve"> </w:t>
      </w:r>
      <w:r w:rsidRPr="00294B76">
        <w:rPr>
          <w:sz w:val="28"/>
          <w:szCs w:val="28"/>
          <w:shd w:val="clear" w:color="auto" w:fill="FFFFFF"/>
        </w:rPr>
        <w:t>Спробуйте дати власне визначення етносу, нації тощо.</w:t>
      </w:r>
    </w:p>
    <w:p w:rsidR="00AC06E2" w:rsidRDefault="00AC06E2" w:rsidP="00AC06E2">
      <w:pPr>
        <w:spacing w:line="360" w:lineRule="auto"/>
        <w:ind w:firstLine="709"/>
        <w:jc w:val="both"/>
        <w:rPr>
          <w:sz w:val="28"/>
          <w:szCs w:val="28"/>
          <w:shd w:val="clear" w:color="auto" w:fill="FFFFFF"/>
          <w:lang w:val="uk-UA"/>
        </w:rPr>
      </w:pPr>
      <w:r>
        <w:rPr>
          <w:sz w:val="28"/>
          <w:szCs w:val="28"/>
          <w:shd w:val="clear" w:color="auto" w:fill="FFFFFF"/>
          <w:lang w:val="uk-UA"/>
        </w:rPr>
        <w:t>9</w:t>
      </w:r>
      <w:r w:rsidRPr="00294B76">
        <w:rPr>
          <w:sz w:val="28"/>
          <w:szCs w:val="28"/>
          <w:shd w:val="clear" w:color="auto" w:fill="FFFFFF"/>
        </w:rPr>
        <w:t>.</w:t>
      </w:r>
      <w:r>
        <w:rPr>
          <w:sz w:val="28"/>
          <w:szCs w:val="28"/>
          <w:shd w:val="clear" w:color="auto" w:fill="FFFFFF"/>
          <w:lang w:val="uk-UA"/>
        </w:rPr>
        <w:t xml:space="preserve"> </w:t>
      </w:r>
      <w:r w:rsidRPr="00294B76">
        <w:rPr>
          <w:sz w:val="28"/>
          <w:szCs w:val="28"/>
          <w:shd w:val="clear" w:color="auto" w:fill="FFFFFF"/>
        </w:rPr>
        <w:t>Поясніть причини існування такої великої кількості визначень та теорій нації.</w:t>
      </w:r>
    </w:p>
    <w:p w:rsidR="00AC06E2" w:rsidRDefault="00AC06E2" w:rsidP="00AC06E2">
      <w:pPr>
        <w:spacing w:line="360" w:lineRule="auto"/>
        <w:ind w:firstLine="709"/>
        <w:jc w:val="both"/>
        <w:rPr>
          <w:sz w:val="28"/>
          <w:szCs w:val="28"/>
          <w:shd w:val="clear" w:color="auto" w:fill="FFFFFF"/>
          <w:lang w:val="uk-UA"/>
        </w:rPr>
      </w:pPr>
      <w:r>
        <w:rPr>
          <w:sz w:val="28"/>
          <w:szCs w:val="28"/>
          <w:shd w:val="clear" w:color="auto" w:fill="FFFFFF"/>
          <w:lang w:val="uk-UA"/>
        </w:rPr>
        <w:t>10</w:t>
      </w:r>
      <w:r w:rsidRPr="00294B76">
        <w:rPr>
          <w:sz w:val="28"/>
          <w:szCs w:val="28"/>
          <w:shd w:val="clear" w:color="auto" w:fill="FFFFFF"/>
          <w:lang w:val="uk-UA"/>
        </w:rPr>
        <w:t>.</w:t>
      </w:r>
      <w:r>
        <w:rPr>
          <w:sz w:val="28"/>
          <w:szCs w:val="28"/>
          <w:shd w:val="clear" w:color="auto" w:fill="FFFFFF"/>
          <w:lang w:val="uk-UA"/>
        </w:rPr>
        <w:t xml:space="preserve"> </w:t>
      </w:r>
      <w:r w:rsidRPr="00294B76">
        <w:rPr>
          <w:sz w:val="28"/>
          <w:szCs w:val="28"/>
          <w:shd w:val="clear" w:color="auto" w:fill="FFFFFF"/>
          <w:lang w:val="uk-UA"/>
        </w:rPr>
        <w:t>Зробіть порівняльний аналіз політичної та етнічної теорій нації.</w:t>
      </w:r>
    </w:p>
    <w:p w:rsidR="00AC06E2" w:rsidRDefault="00AC06E2" w:rsidP="00AC06E2">
      <w:pPr>
        <w:spacing w:line="360" w:lineRule="auto"/>
        <w:ind w:firstLine="709"/>
        <w:jc w:val="both"/>
        <w:rPr>
          <w:sz w:val="28"/>
          <w:szCs w:val="28"/>
          <w:shd w:val="clear" w:color="auto" w:fill="FFFFFF"/>
          <w:lang w:val="uk-UA"/>
        </w:rPr>
      </w:pPr>
      <w:r>
        <w:rPr>
          <w:sz w:val="28"/>
          <w:szCs w:val="28"/>
          <w:shd w:val="clear" w:color="auto" w:fill="FFFFFF"/>
          <w:lang w:val="uk-UA"/>
        </w:rPr>
        <w:t xml:space="preserve">11 </w:t>
      </w:r>
      <w:r w:rsidRPr="00294B76">
        <w:rPr>
          <w:sz w:val="28"/>
          <w:szCs w:val="28"/>
          <w:shd w:val="clear" w:color="auto" w:fill="FFFFFF"/>
          <w:lang w:val="uk-UA"/>
        </w:rPr>
        <w:t>Висловіть своє ставлення до спроб встановлення ієрархії тих чи інших інтересів і цінностей, зокрема, етнічних, національних, державних та вселюдських.</w:t>
      </w:r>
    </w:p>
    <w:p w:rsidR="00AC06E2" w:rsidRDefault="00AC06E2" w:rsidP="00AC06E2">
      <w:pPr>
        <w:spacing w:line="360" w:lineRule="auto"/>
        <w:ind w:firstLine="709"/>
        <w:jc w:val="both"/>
        <w:rPr>
          <w:sz w:val="28"/>
          <w:szCs w:val="28"/>
          <w:shd w:val="clear" w:color="auto" w:fill="FFFFFF"/>
          <w:lang w:val="uk-UA"/>
        </w:rPr>
      </w:pPr>
      <w:r>
        <w:rPr>
          <w:sz w:val="28"/>
          <w:szCs w:val="28"/>
          <w:shd w:val="clear" w:color="auto" w:fill="FFFFFF"/>
          <w:lang w:val="uk-UA"/>
        </w:rPr>
        <w:t>12</w:t>
      </w:r>
      <w:r w:rsidRPr="00294B76">
        <w:rPr>
          <w:sz w:val="28"/>
          <w:szCs w:val="28"/>
          <w:shd w:val="clear" w:color="auto" w:fill="FFFFFF"/>
          <w:lang w:val="uk-UA"/>
        </w:rPr>
        <w:t>. Охарактеризуйте основні форми існування українського етносу.</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13</w:t>
      </w:r>
      <w:r w:rsidRPr="00294B76">
        <w:rPr>
          <w:rFonts w:ascii="Times New Roman" w:eastAsia="Times New Roman" w:hAnsi="Times New Roman" w:cs="Times New Roman"/>
          <w:sz w:val="28"/>
          <w:szCs w:val="28"/>
          <w:shd w:val="clear" w:color="auto" w:fill="FFFFFF"/>
          <w:lang w:eastAsia="ru-RU"/>
        </w:rPr>
        <w:t>. Чим обумовлено процес глобалізації і до яких наслідків він призводить?</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14</w:t>
      </w:r>
      <w:r w:rsidRPr="00294B76">
        <w:rPr>
          <w:rFonts w:ascii="Times New Roman" w:eastAsia="Times New Roman" w:hAnsi="Times New Roman" w:cs="Times New Roman"/>
          <w:sz w:val="28"/>
          <w:szCs w:val="28"/>
          <w:shd w:val="clear" w:color="auto" w:fill="FFFFFF"/>
          <w:lang w:eastAsia="ru-RU"/>
        </w:rPr>
        <w:t>. Як саме процес модернізації впливає на етнічні та етнополітичні процеси?</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15</w:t>
      </w:r>
      <w:r w:rsidRPr="00294B76">
        <w:rPr>
          <w:rFonts w:ascii="Times New Roman" w:eastAsia="Times New Roman" w:hAnsi="Times New Roman" w:cs="Times New Roman"/>
          <w:sz w:val="28"/>
          <w:szCs w:val="28"/>
          <w:shd w:val="clear" w:color="auto" w:fill="FFFFFF"/>
          <w:lang w:eastAsia="ru-RU"/>
        </w:rPr>
        <w:t>. В чому полягає сутність і характер етнічних та етнополітичних процесів?</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17</w:t>
      </w:r>
      <w:r w:rsidRPr="00294B76">
        <w:rPr>
          <w:rFonts w:ascii="Times New Roman" w:eastAsia="Times New Roman" w:hAnsi="Times New Roman" w:cs="Times New Roman"/>
          <w:sz w:val="28"/>
          <w:szCs w:val="28"/>
          <w:shd w:val="clear" w:color="auto" w:fill="FFFFFF"/>
          <w:lang w:eastAsia="ru-RU"/>
        </w:rPr>
        <w:t>. Коли і чому зародився процес етнополітичного ренесансу і до яких наслідків він призвів?</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18</w:t>
      </w:r>
      <w:r w:rsidRPr="00294B76">
        <w:rPr>
          <w:rFonts w:ascii="Times New Roman" w:eastAsia="Times New Roman" w:hAnsi="Times New Roman" w:cs="Times New Roman"/>
          <w:sz w:val="28"/>
          <w:szCs w:val="28"/>
          <w:shd w:val="clear" w:color="auto" w:fill="FFFFFF"/>
          <w:lang w:eastAsia="ru-RU"/>
        </w:rPr>
        <w:t>. Чим саме зумовлені дезінтеграційні процеси?</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19</w:t>
      </w:r>
      <w:r w:rsidRPr="002E0C20">
        <w:rPr>
          <w:rFonts w:ascii="Times New Roman" w:eastAsia="Times New Roman" w:hAnsi="Times New Roman" w:cs="Times New Roman"/>
          <w:sz w:val="28"/>
          <w:szCs w:val="28"/>
          <w:shd w:val="clear" w:color="auto" w:fill="FFFFFF"/>
          <w:lang w:val="uk-UA" w:eastAsia="ru-RU"/>
        </w:rPr>
        <w:t>. Наскільки обгрунтованими є твердження Кенічі Омає про виникнення "регіональних держав" і які перспективи їх розвитку?</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20</w:t>
      </w:r>
      <w:r w:rsidRPr="002E0C20">
        <w:rPr>
          <w:rFonts w:ascii="Times New Roman" w:eastAsia="Times New Roman" w:hAnsi="Times New Roman" w:cs="Times New Roman"/>
          <w:sz w:val="28"/>
          <w:szCs w:val="28"/>
          <w:shd w:val="clear" w:color="auto" w:fill="FFFFFF"/>
          <w:lang w:val="uk-UA" w:eastAsia="ru-RU"/>
        </w:rPr>
        <w:t>. Зробіть порівняльний аналіз процесів етнічної диференціації та етнічної дезінтеграції, а також етнічного згуртування та інтеграції.</w:t>
      </w:r>
    </w:p>
    <w:p w:rsidR="00AC06E2" w:rsidRDefault="00AC06E2" w:rsidP="00AC06E2">
      <w:pPr>
        <w:pStyle w:val="ad"/>
        <w:spacing w:after="0" w:line="360" w:lineRule="auto"/>
        <w:ind w:left="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21</w:t>
      </w:r>
      <w:r w:rsidRPr="00294B76">
        <w:rPr>
          <w:rFonts w:ascii="Times New Roman" w:eastAsia="Times New Roman" w:hAnsi="Times New Roman" w:cs="Times New Roman"/>
          <w:sz w:val="28"/>
          <w:szCs w:val="28"/>
          <w:shd w:val="clear" w:color="auto" w:fill="FFFFFF"/>
          <w:lang w:eastAsia="ru-RU"/>
        </w:rPr>
        <w:t>. За яких умов можуть відбуватись інтеграційні процеси?</w:t>
      </w:r>
    </w:p>
    <w:p w:rsidR="00AC06E2" w:rsidRDefault="00AC06E2" w:rsidP="00AC06E2">
      <w:pPr>
        <w:spacing w:line="360" w:lineRule="auto"/>
        <w:ind w:firstLine="709"/>
        <w:jc w:val="both"/>
        <w:rPr>
          <w:sz w:val="28"/>
          <w:szCs w:val="28"/>
          <w:shd w:val="clear" w:color="auto" w:fill="FFFFFF"/>
          <w:lang w:val="uk-UA"/>
        </w:rPr>
      </w:pPr>
    </w:p>
    <w:p w:rsidR="00AC06E2" w:rsidRDefault="00AC06E2" w:rsidP="00AC06E2">
      <w:pPr>
        <w:pStyle w:val="aa"/>
        <w:spacing w:before="0" w:beforeAutospacing="0" w:after="0" w:afterAutospacing="0" w:line="360" w:lineRule="auto"/>
        <w:ind w:firstLine="709"/>
        <w:jc w:val="center"/>
        <w:rPr>
          <w:b/>
          <w:sz w:val="28"/>
          <w:szCs w:val="28"/>
          <w:lang w:val="uk-UA"/>
        </w:rPr>
      </w:pPr>
      <w:r>
        <w:rPr>
          <w:b/>
          <w:sz w:val="28"/>
          <w:szCs w:val="28"/>
          <w:lang w:val="uk-UA"/>
        </w:rPr>
        <w:t>Питання підсумкового оцінювання студентів з дисципліни «Етнополітологія» (залік)</w:t>
      </w:r>
    </w:p>
    <w:p w:rsidR="00AC06E2" w:rsidRPr="00821BC2" w:rsidRDefault="00AC06E2" w:rsidP="00AC06E2">
      <w:pPr>
        <w:pStyle w:val="aa"/>
        <w:spacing w:before="0" w:beforeAutospacing="0" w:after="0" w:afterAutospacing="0" w:line="360" w:lineRule="auto"/>
        <w:ind w:firstLine="709"/>
        <w:jc w:val="center"/>
        <w:rPr>
          <w:b/>
          <w:sz w:val="28"/>
          <w:szCs w:val="28"/>
          <w:lang w:val="uk-UA"/>
        </w:rPr>
      </w:pPr>
    </w:p>
    <w:p w:rsidR="00AC06E2" w:rsidRDefault="00AC06E2" w:rsidP="00AC06E2">
      <w:pPr>
        <w:numPr>
          <w:ilvl w:val="0"/>
          <w:numId w:val="55"/>
        </w:numPr>
        <w:jc w:val="both"/>
        <w:rPr>
          <w:sz w:val="28"/>
        </w:rPr>
      </w:pPr>
      <w:r>
        <w:rPr>
          <w:sz w:val="28"/>
          <w:lang w:val="uk-UA"/>
        </w:rPr>
        <w:t>Формування етнополітичних ідей в Давній Греції та Римі.</w:t>
      </w:r>
    </w:p>
    <w:p w:rsidR="00AC06E2" w:rsidRDefault="00AC06E2" w:rsidP="00AC06E2">
      <w:pPr>
        <w:numPr>
          <w:ilvl w:val="0"/>
          <w:numId w:val="55"/>
        </w:numPr>
        <w:jc w:val="both"/>
        <w:rPr>
          <w:sz w:val="28"/>
        </w:rPr>
      </w:pPr>
      <w:r>
        <w:rPr>
          <w:sz w:val="28"/>
        </w:rPr>
        <w:t>Етнополітичні ідеї Арістотеля (</w:t>
      </w:r>
      <w:r>
        <w:rPr>
          <w:sz w:val="28"/>
          <w:lang w:val="uk-UA"/>
        </w:rPr>
        <w:t>“</w:t>
      </w:r>
      <w:r>
        <w:rPr>
          <w:sz w:val="28"/>
        </w:rPr>
        <w:t>Політика</w:t>
      </w:r>
      <w:r>
        <w:rPr>
          <w:sz w:val="28"/>
          <w:lang w:val="uk-UA"/>
        </w:rPr>
        <w:t>”).</w:t>
      </w:r>
    </w:p>
    <w:p w:rsidR="00AC06E2" w:rsidRDefault="00AC06E2" w:rsidP="00AC06E2">
      <w:pPr>
        <w:numPr>
          <w:ilvl w:val="0"/>
          <w:numId w:val="55"/>
        </w:numPr>
        <w:jc w:val="both"/>
        <w:rPr>
          <w:sz w:val="28"/>
        </w:rPr>
      </w:pPr>
      <w:r>
        <w:rPr>
          <w:sz w:val="28"/>
          <w:lang w:val="uk-UA"/>
        </w:rPr>
        <w:t>Етнополітичні ідеї Платона (“Держава”).</w:t>
      </w:r>
    </w:p>
    <w:p w:rsidR="00AC06E2" w:rsidRDefault="00AC06E2" w:rsidP="00AC06E2">
      <w:pPr>
        <w:numPr>
          <w:ilvl w:val="0"/>
          <w:numId w:val="55"/>
        </w:numPr>
        <w:jc w:val="both"/>
        <w:rPr>
          <w:sz w:val="28"/>
        </w:rPr>
      </w:pPr>
      <w:r>
        <w:rPr>
          <w:sz w:val="28"/>
          <w:lang w:val="uk-UA"/>
        </w:rPr>
        <w:t>Особливості формування етнополітичної думки в епоху Відродження.</w:t>
      </w:r>
    </w:p>
    <w:p w:rsidR="00AC06E2" w:rsidRDefault="00AC06E2" w:rsidP="00AC06E2">
      <w:pPr>
        <w:numPr>
          <w:ilvl w:val="0"/>
          <w:numId w:val="55"/>
        </w:numPr>
        <w:jc w:val="both"/>
        <w:rPr>
          <w:sz w:val="28"/>
        </w:rPr>
      </w:pPr>
      <w:r>
        <w:rPr>
          <w:sz w:val="28"/>
          <w:lang w:val="uk-UA"/>
        </w:rPr>
        <w:t>Н.Макіавеллі про незалежність і об</w:t>
      </w:r>
      <w:r>
        <w:rPr>
          <w:sz w:val="28"/>
        </w:rPr>
        <w:t>’єднання Італії (“</w:t>
      </w:r>
      <w:r>
        <w:rPr>
          <w:sz w:val="28"/>
          <w:lang w:val="uk-UA"/>
        </w:rPr>
        <w:t>Володар</w:t>
      </w:r>
      <w:r>
        <w:rPr>
          <w:sz w:val="28"/>
        </w:rPr>
        <w:t>”).</w:t>
      </w:r>
    </w:p>
    <w:p w:rsidR="00AC06E2" w:rsidRDefault="00AC06E2" w:rsidP="00AC06E2">
      <w:pPr>
        <w:numPr>
          <w:ilvl w:val="0"/>
          <w:numId w:val="55"/>
        </w:numPr>
        <w:jc w:val="both"/>
        <w:rPr>
          <w:sz w:val="28"/>
        </w:rPr>
      </w:pPr>
      <w:r>
        <w:rPr>
          <w:sz w:val="28"/>
        </w:rPr>
        <w:lastRenderedPageBreak/>
        <w:t>Етнополітичні ідеї Ж.Бодена (“Шість книг про республіку”).</w:t>
      </w:r>
    </w:p>
    <w:p w:rsidR="00AC06E2" w:rsidRDefault="00AC06E2" w:rsidP="00AC06E2">
      <w:pPr>
        <w:numPr>
          <w:ilvl w:val="0"/>
          <w:numId w:val="55"/>
        </w:numPr>
        <w:jc w:val="both"/>
        <w:rPr>
          <w:sz w:val="28"/>
        </w:rPr>
      </w:pPr>
      <w:r>
        <w:rPr>
          <w:sz w:val="28"/>
        </w:rPr>
        <w:t>Ж.Боден як засновник етнопсихології та етно</w:t>
      </w:r>
      <w:r>
        <w:rPr>
          <w:sz w:val="28"/>
          <w:lang w:val="uk-UA"/>
        </w:rPr>
        <w:t>гео</w:t>
      </w:r>
      <w:r>
        <w:rPr>
          <w:sz w:val="28"/>
        </w:rPr>
        <w:t>графії (“Метод легкого вивчення історії”).</w:t>
      </w:r>
    </w:p>
    <w:p w:rsidR="00AC06E2" w:rsidRDefault="00AC06E2" w:rsidP="00AC06E2">
      <w:pPr>
        <w:numPr>
          <w:ilvl w:val="0"/>
          <w:numId w:val="55"/>
        </w:numPr>
        <w:jc w:val="both"/>
        <w:rPr>
          <w:sz w:val="28"/>
        </w:rPr>
      </w:pPr>
      <w:r>
        <w:rPr>
          <w:sz w:val="28"/>
        </w:rPr>
        <w:t>Розробка етнополітичних ідей Ф.Беконом і Т.Гоббсом (“Левіафан”).</w:t>
      </w:r>
    </w:p>
    <w:p w:rsidR="00AC06E2" w:rsidRDefault="00AC06E2" w:rsidP="00AC06E2">
      <w:pPr>
        <w:numPr>
          <w:ilvl w:val="0"/>
          <w:numId w:val="55"/>
        </w:numPr>
        <w:jc w:val="both"/>
        <w:rPr>
          <w:sz w:val="28"/>
        </w:rPr>
      </w:pPr>
      <w:r>
        <w:rPr>
          <w:sz w:val="28"/>
        </w:rPr>
        <w:t>Дж.Локк “Два трактати про правління”.</w:t>
      </w:r>
    </w:p>
    <w:p w:rsidR="00AC06E2" w:rsidRDefault="00AC06E2" w:rsidP="00AC06E2">
      <w:pPr>
        <w:numPr>
          <w:ilvl w:val="0"/>
          <w:numId w:val="55"/>
        </w:numPr>
        <w:jc w:val="both"/>
        <w:rPr>
          <w:sz w:val="28"/>
        </w:rPr>
      </w:pPr>
      <w:r>
        <w:rPr>
          <w:sz w:val="28"/>
        </w:rPr>
        <w:t>Внесок Ш.Монтеск’</w:t>
      </w:r>
      <w:r>
        <w:rPr>
          <w:sz w:val="28"/>
          <w:lang w:val="uk-UA"/>
        </w:rPr>
        <w:t>є в розвиток етнополітичних ідей (“Про дух законів”).</w:t>
      </w:r>
    </w:p>
    <w:p w:rsidR="00AC06E2" w:rsidRDefault="00AC06E2" w:rsidP="00AC06E2">
      <w:pPr>
        <w:numPr>
          <w:ilvl w:val="0"/>
          <w:numId w:val="55"/>
        </w:numPr>
        <w:jc w:val="both"/>
        <w:rPr>
          <w:sz w:val="28"/>
        </w:rPr>
      </w:pPr>
      <w:r>
        <w:rPr>
          <w:sz w:val="28"/>
          <w:lang w:val="uk-UA"/>
        </w:rPr>
        <w:t>Етнополітичні ідеї Ж.-Ж.Руссо в праці “Про суспільний договір”.</w:t>
      </w:r>
    </w:p>
    <w:p w:rsidR="00AC06E2" w:rsidRDefault="00AC06E2" w:rsidP="00AC06E2">
      <w:pPr>
        <w:numPr>
          <w:ilvl w:val="0"/>
          <w:numId w:val="55"/>
        </w:numPr>
        <w:jc w:val="both"/>
        <w:rPr>
          <w:sz w:val="28"/>
        </w:rPr>
      </w:pPr>
      <w:r>
        <w:rPr>
          <w:sz w:val="28"/>
          <w:lang w:val="uk-UA"/>
        </w:rPr>
        <w:t>Етнополітичні погляди “батьків-засновників” США.</w:t>
      </w:r>
    </w:p>
    <w:p w:rsidR="00AC06E2" w:rsidRDefault="00AC06E2" w:rsidP="00AC06E2">
      <w:pPr>
        <w:numPr>
          <w:ilvl w:val="0"/>
          <w:numId w:val="55"/>
        </w:numPr>
        <w:jc w:val="both"/>
        <w:rPr>
          <w:sz w:val="28"/>
        </w:rPr>
      </w:pPr>
      <w:r>
        <w:rPr>
          <w:sz w:val="28"/>
          <w:lang w:val="uk-UA"/>
        </w:rPr>
        <w:t>Етнополітичні ідеї “Декларації незалежності США” та “Декларації прав людини і громадянина”.</w:t>
      </w:r>
    </w:p>
    <w:p w:rsidR="00AC06E2" w:rsidRDefault="00AC06E2" w:rsidP="00AC06E2">
      <w:pPr>
        <w:numPr>
          <w:ilvl w:val="0"/>
          <w:numId w:val="55"/>
        </w:numPr>
        <w:jc w:val="both"/>
        <w:rPr>
          <w:sz w:val="28"/>
        </w:rPr>
      </w:pPr>
      <w:r>
        <w:rPr>
          <w:sz w:val="28"/>
          <w:lang w:val="uk-UA"/>
        </w:rPr>
        <w:t>Етнополітичні ідеї І.Канта (“До вічного миру”).</w:t>
      </w:r>
    </w:p>
    <w:p w:rsidR="00AC06E2" w:rsidRDefault="00AC06E2" w:rsidP="00AC06E2">
      <w:pPr>
        <w:numPr>
          <w:ilvl w:val="0"/>
          <w:numId w:val="55"/>
        </w:numPr>
        <w:jc w:val="both"/>
        <w:rPr>
          <w:sz w:val="28"/>
        </w:rPr>
      </w:pPr>
      <w:r>
        <w:rPr>
          <w:sz w:val="28"/>
          <w:lang w:val="uk-UA"/>
        </w:rPr>
        <w:t>Розробка Й.Гердером концепції нації та національної держави (“Ідея до філософії історії людства”).</w:t>
      </w:r>
    </w:p>
    <w:p w:rsidR="00AC06E2" w:rsidRDefault="00AC06E2" w:rsidP="00AC06E2">
      <w:pPr>
        <w:numPr>
          <w:ilvl w:val="0"/>
          <w:numId w:val="55"/>
        </w:numPr>
        <w:jc w:val="both"/>
        <w:rPr>
          <w:sz w:val="28"/>
        </w:rPr>
      </w:pPr>
      <w:r>
        <w:rPr>
          <w:sz w:val="28"/>
          <w:lang w:val="uk-UA"/>
        </w:rPr>
        <w:t>Й.Фіхте як засновник теорії сучасного націоналізму (“Основні риси сучасної епохи”).</w:t>
      </w:r>
    </w:p>
    <w:p w:rsidR="00AC06E2" w:rsidRDefault="00AC06E2" w:rsidP="00AC06E2">
      <w:pPr>
        <w:numPr>
          <w:ilvl w:val="0"/>
          <w:numId w:val="55"/>
        </w:numPr>
        <w:jc w:val="both"/>
        <w:rPr>
          <w:sz w:val="28"/>
        </w:rPr>
      </w:pPr>
      <w:r>
        <w:rPr>
          <w:sz w:val="28"/>
          <w:lang w:val="uk-UA"/>
        </w:rPr>
        <w:t>Започаткування Г.Гегелем розробки психологічно-історичної теорії нації (“Філософія права”).</w:t>
      </w:r>
    </w:p>
    <w:p w:rsidR="00AC06E2" w:rsidRDefault="00AC06E2" w:rsidP="00AC06E2">
      <w:pPr>
        <w:numPr>
          <w:ilvl w:val="0"/>
          <w:numId w:val="55"/>
        </w:numPr>
        <w:jc w:val="both"/>
        <w:rPr>
          <w:sz w:val="28"/>
        </w:rPr>
      </w:pPr>
      <w:r>
        <w:rPr>
          <w:sz w:val="28"/>
          <w:lang w:val="uk-UA"/>
        </w:rPr>
        <w:t>Зародження і розвиток етнополітології як науки. Погляди О.Бочковського („Вступ до націології”).</w:t>
      </w:r>
    </w:p>
    <w:p w:rsidR="00AC06E2" w:rsidRDefault="00AC06E2" w:rsidP="00AC06E2">
      <w:pPr>
        <w:numPr>
          <w:ilvl w:val="0"/>
          <w:numId w:val="55"/>
        </w:numPr>
        <w:jc w:val="both"/>
        <w:rPr>
          <w:sz w:val="28"/>
        </w:rPr>
      </w:pPr>
      <w:r>
        <w:rPr>
          <w:sz w:val="28"/>
          <w:lang w:val="uk-UA"/>
        </w:rPr>
        <w:t>Різноманітність поглядів щодо змісту терміну “етнополітологія”.</w:t>
      </w:r>
    </w:p>
    <w:p w:rsidR="00AC06E2" w:rsidRDefault="00AC06E2" w:rsidP="00AC06E2">
      <w:pPr>
        <w:numPr>
          <w:ilvl w:val="0"/>
          <w:numId w:val="55"/>
        </w:numPr>
        <w:jc w:val="both"/>
        <w:rPr>
          <w:sz w:val="28"/>
        </w:rPr>
      </w:pPr>
      <w:r>
        <w:rPr>
          <w:sz w:val="28"/>
          <w:lang w:val="uk-UA"/>
        </w:rPr>
        <w:t>Актуальність розвитку етнополітології: загальні та специфічні фактори.</w:t>
      </w:r>
    </w:p>
    <w:p w:rsidR="00AC06E2" w:rsidRDefault="00AC06E2" w:rsidP="00AC06E2">
      <w:pPr>
        <w:numPr>
          <w:ilvl w:val="0"/>
          <w:numId w:val="55"/>
        </w:numPr>
        <w:jc w:val="both"/>
        <w:rPr>
          <w:sz w:val="28"/>
        </w:rPr>
      </w:pPr>
      <w:r>
        <w:rPr>
          <w:sz w:val="28"/>
          <w:lang w:val="uk-UA"/>
        </w:rPr>
        <w:t>Визначення терміну “етнополітологія”. Формула даного поняття.</w:t>
      </w:r>
    </w:p>
    <w:p w:rsidR="00AC06E2" w:rsidRDefault="00AC06E2" w:rsidP="00AC06E2">
      <w:pPr>
        <w:numPr>
          <w:ilvl w:val="0"/>
          <w:numId w:val="55"/>
        </w:numPr>
        <w:jc w:val="both"/>
        <w:rPr>
          <w:sz w:val="28"/>
        </w:rPr>
      </w:pPr>
      <w:r>
        <w:rPr>
          <w:sz w:val="28"/>
          <w:lang w:val="uk-UA"/>
        </w:rPr>
        <w:t>Предмет, об’єкт та основні закономірності етнополітології.</w:t>
      </w:r>
    </w:p>
    <w:p w:rsidR="00AC06E2" w:rsidRDefault="00AC06E2" w:rsidP="00AC06E2">
      <w:pPr>
        <w:numPr>
          <w:ilvl w:val="0"/>
          <w:numId w:val="55"/>
        </w:numPr>
        <w:jc w:val="both"/>
        <w:rPr>
          <w:sz w:val="28"/>
        </w:rPr>
      </w:pPr>
      <w:r>
        <w:rPr>
          <w:sz w:val="28"/>
          <w:lang w:val="uk-UA"/>
        </w:rPr>
        <w:t>Загальнонаукові та спеціальні методи етнополітології.</w:t>
      </w:r>
    </w:p>
    <w:p w:rsidR="00AC06E2" w:rsidRDefault="00AC06E2" w:rsidP="00AC06E2">
      <w:pPr>
        <w:numPr>
          <w:ilvl w:val="0"/>
          <w:numId w:val="55"/>
        </w:numPr>
        <w:jc w:val="both"/>
        <w:rPr>
          <w:sz w:val="28"/>
        </w:rPr>
      </w:pPr>
      <w:r>
        <w:rPr>
          <w:sz w:val="28"/>
          <w:lang w:val="uk-UA"/>
        </w:rPr>
        <w:t>Догматичне та критичне етнополітичне мислення: порівняльний аналіз.</w:t>
      </w:r>
    </w:p>
    <w:p w:rsidR="00AC06E2" w:rsidRDefault="00AC06E2" w:rsidP="00AC06E2">
      <w:pPr>
        <w:numPr>
          <w:ilvl w:val="0"/>
          <w:numId w:val="55"/>
        </w:numPr>
        <w:jc w:val="both"/>
        <w:rPr>
          <w:sz w:val="28"/>
        </w:rPr>
      </w:pPr>
      <w:r>
        <w:rPr>
          <w:sz w:val="28"/>
          <w:lang w:val="uk-UA"/>
        </w:rPr>
        <w:t>Структура та основні функції етнополітології.</w:t>
      </w:r>
    </w:p>
    <w:p w:rsidR="00AC06E2" w:rsidRDefault="00AC06E2" w:rsidP="00AC06E2">
      <w:pPr>
        <w:numPr>
          <w:ilvl w:val="0"/>
          <w:numId w:val="55"/>
        </w:numPr>
        <w:jc w:val="both"/>
        <w:rPr>
          <w:sz w:val="28"/>
        </w:rPr>
      </w:pPr>
      <w:r>
        <w:rPr>
          <w:sz w:val="28"/>
          <w:lang w:val="uk-UA"/>
        </w:rPr>
        <w:t>Цілі і завдання етнополітології, її місце в системі суспільних наук.</w:t>
      </w:r>
    </w:p>
    <w:p w:rsidR="00AC06E2" w:rsidRDefault="00AC06E2" w:rsidP="00AC06E2">
      <w:pPr>
        <w:numPr>
          <w:ilvl w:val="0"/>
          <w:numId w:val="55"/>
        </w:numPr>
        <w:jc w:val="both"/>
        <w:rPr>
          <w:sz w:val="28"/>
        </w:rPr>
      </w:pPr>
      <w:r>
        <w:rPr>
          <w:sz w:val="28"/>
          <w:lang w:val="uk-UA"/>
        </w:rPr>
        <w:t>Багатоманітність форм людських спільнот.</w:t>
      </w:r>
    </w:p>
    <w:p w:rsidR="00AC06E2" w:rsidRDefault="00AC06E2" w:rsidP="00AC06E2">
      <w:pPr>
        <w:numPr>
          <w:ilvl w:val="0"/>
          <w:numId w:val="55"/>
        </w:numPr>
        <w:jc w:val="both"/>
        <w:rPr>
          <w:sz w:val="28"/>
        </w:rPr>
      </w:pPr>
      <w:r>
        <w:rPr>
          <w:sz w:val="28"/>
          <w:lang w:val="uk-UA"/>
        </w:rPr>
        <w:t>Концепція В.Вернадського про людство.</w:t>
      </w:r>
    </w:p>
    <w:p w:rsidR="00AC06E2" w:rsidRDefault="00AC06E2" w:rsidP="00AC06E2">
      <w:pPr>
        <w:numPr>
          <w:ilvl w:val="0"/>
          <w:numId w:val="55"/>
        </w:numPr>
        <w:jc w:val="both"/>
        <w:rPr>
          <w:sz w:val="28"/>
        </w:rPr>
      </w:pPr>
      <w:r>
        <w:rPr>
          <w:sz w:val="28"/>
          <w:lang w:val="uk-UA"/>
        </w:rPr>
        <w:t>Марксистські і немарксистські школи етнічності.</w:t>
      </w:r>
    </w:p>
    <w:p w:rsidR="00AC06E2" w:rsidRDefault="00AC06E2" w:rsidP="00AC06E2">
      <w:pPr>
        <w:numPr>
          <w:ilvl w:val="0"/>
          <w:numId w:val="55"/>
        </w:numPr>
        <w:jc w:val="both"/>
        <w:rPr>
          <w:sz w:val="28"/>
        </w:rPr>
      </w:pPr>
      <w:r>
        <w:rPr>
          <w:sz w:val="28"/>
          <w:lang w:val="uk-UA"/>
        </w:rPr>
        <w:t>Різноманітність концепцій етнічності.</w:t>
      </w:r>
    </w:p>
    <w:p w:rsidR="00AC06E2" w:rsidRDefault="00AC06E2" w:rsidP="00AC06E2">
      <w:pPr>
        <w:numPr>
          <w:ilvl w:val="0"/>
          <w:numId w:val="55"/>
        </w:numPr>
        <w:jc w:val="both"/>
        <w:rPr>
          <w:sz w:val="28"/>
        </w:rPr>
      </w:pPr>
      <w:r>
        <w:rPr>
          <w:sz w:val="28"/>
          <w:lang w:val="uk-UA"/>
        </w:rPr>
        <w:t>Концепція і модель придбання та втрати етнічного коріння Г.Абрамсона.</w:t>
      </w:r>
    </w:p>
    <w:p w:rsidR="00AC06E2" w:rsidRDefault="00AC06E2" w:rsidP="00AC06E2">
      <w:pPr>
        <w:jc w:val="both"/>
        <w:rPr>
          <w:sz w:val="28"/>
          <w:lang w:val="uk-UA"/>
        </w:rPr>
      </w:pPr>
    </w:p>
    <w:p w:rsidR="00AC06E2" w:rsidRPr="00C90B7B" w:rsidRDefault="00AC06E2" w:rsidP="00AC06E2">
      <w:pPr>
        <w:rPr>
          <w:lang w:val="uk-UA"/>
        </w:rPr>
      </w:pPr>
    </w:p>
    <w:p w:rsidR="00AC06E2" w:rsidRPr="00A03F54" w:rsidRDefault="00AC06E2" w:rsidP="00AC06E2">
      <w:pPr>
        <w:pStyle w:val="ad"/>
        <w:spacing w:after="0"/>
        <w:jc w:val="right"/>
        <w:outlineLvl w:val="3"/>
        <w:rPr>
          <w:rFonts w:ascii="Times New Roman" w:eastAsia="Times New Roman" w:hAnsi="Times New Roman" w:cs="Times New Roman"/>
          <w:bCs/>
          <w:sz w:val="28"/>
          <w:szCs w:val="28"/>
          <w:lang w:eastAsia="ru-RU"/>
        </w:rPr>
      </w:pPr>
      <w:r w:rsidRPr="00A03F54">
        <w:rPr>
          <w:rFonts w:ascii="Times New Roman" w:eastAsia="Times New Roman" w:hAnsi="Times New Roman" w:cs="Times New Roman"/>
          <w:bCs/>
          <w:sz w:val="28"/>
          <w:szCs w:val="28"/>
          <w:lang w:eastAsia="ru-RU"/>
        </w:rPr>
        <w:t>доц. Хрящевська Л.М.</w:t>
      </w:r>
    </w:p>
    <w:p w:rsidR="00AC06E2" w:rsidRDefault="00AC06E2" w:rsidP="00AC06E2">
      <w:pPr>
        <w:pStyle w:val="ad"/>
        <w:spacing w:after="0"/>
        <w:jc w:val="right"/>
        <w:outlineLvl w:val="3"/>
        <w:rPr>
          <w:rFonts w:ascii="Times New Roman" w:eastAsia="Times New Roman" w:hAnsi="Times New Roman" w:cs="Times New Roman"/>
          <w:b/>
          <w:bCs/>
          <w:sz w:val="28"/>
          <w:szCs w:val="28"/>
          <w:lang w:eastAsia="ru-RU"/>
        </w:rPr>
      </w:pPr>
    </w:p>
    <w:p w:rsidR="00AC06E2" w:rsidRPr="007E173D" w:rsidRDefault="00AC06E2" w:rsidP="00AC06E2">
      <w:pPr>
        <w:pStyle w:val="ad"/>
        <w:spacing w:after="0"/>
        <w:jc w:val="center"/>
        <w:outlineLvl w:val="3"/>
        <w:rPr>
          <w:rFonts w:ascii="Times New Roman" w:eastAsia="Times New Roman" w:hAnsi="Times New Roman" w:cs="Times New Roman"/>
          <w:bCs/>
          <w:sz w:val="28"/>
          <w:szCs w:val="28"/>
          <w:lang w:eastAsia="ru-RU"/>
        </w:rPr>
      </w:pPr>
      <w:r w:rsidRPr="007E173D">
        <w:rPr>
          <w:rFonts w:ascii="Times New Roman" w:eastAsia="Times New Roman" w:hAnsi="Times New Roman" w:cs="Times New Roman"/>
          <w:bCs/>
          <w:sz w:val="28"/>
          <w:szCs w:val="28"/>
          <w:lang w:eastAsia="ru-RU"/>
        </w:rPr>
        <w:t>МЕТОДИЧНІ ВКАЗІВКИ ДО НАПИСАННЯ КОНТРОЛЬНИХ РОБІТ</w:t>
      </w:r>
    </w:p>
    <w:p w:rsidR="00AC06E2" w:rsidRDefault="00AC06E2" w:rsidP="00AC06E2">
      <w:pPr>
        <w:pStyle w:val="ad"/>
        <w:spacing w:after="0"/>
        <w:jc w:val="center"/>
        <w:outlineLvl w:val="3"/>
        <w:rPr>
          <w:rFonts w:ascii="Times New Roman" w:eastAsia="Times New Roman" w:hAnsi="Times New Roman" w:cs="Times New Roman"/>
          <w:bCs/>
          <w:sz w:val="28"/>
          <w:szCs w:val="28"/>
          <w:lang w:eastAsia="ru-RU"/>
        </w:rPr>
      </w:pPr>
      <w:r w:rsidRPr="007E173D">
        <w:rPr>
          <w:rFonts w:ascii="Times New Roman" w:eastAsia="Times New Roman" w:hAnsi="Times New Roman" w:cs="Times New Roman"/>
          <w:bCs/>
          <w:sz w:val="28"/>
          <w:szCs w:val="28"/>
          <w:lang w:eastAsia="ru-RU"/>
        </w:rPr>
        <w:t>з дисципліни «Етно</w:t>
      </w:r>
      <w:r w:rsidRPr="00C64B20">
        <w:rPr>
          <w:rFonts w:ascii="Times New Roman" w:eastAsia="Times New Roman" w:hAnsi="Times New Roman" w:cs="Times New Roman"/>
          <w:bCs/>
          <w:sz w:val="28"/>
          <w:szCs w:val="28"/>
          <w:lang w:eastAsia="ru-RU"/>
        </w:rPr>
        <w:t>політологія</w:t>
      </w:r>
      <w:r w:rsidRPr="007E173D">
        <w:rPr>
          <w:rFonts w:ascii="Times New Roman" w:eastAsia="Times New Roman" w:hAnsi="Times New Roman" w:cs="Times New Roman"/>
          <w:bCs/>
          <w:sz w:val="28"/>
          <w:szCs w:val="28"/>
          <w:lang w:eastAsia="ru-RU"/>
        </w:rPr>
        <w:t>»</w:t>
      </w:r>
    </w:p>
    <w:p w:rsidR="00AC06E2" w:rsidRPr="007E173D" w:rsidRDefault="00AC06E2" w:rsidP="00AC06E2">
      <w:pPr>
        <w:pStyle w:val="ad"/>
        <w:spacing w:after="0"/>
        <w:jc w:val="center"/>
        <w:outlineLvl w:val="3"/>
        <w:rPr>
          <w:rFonts w:ascii="Times New Roman" w:eastAsia="Times New Roman" w:hAnsi="Times New Roman" w:cs="Times New Roman"/>
          <w:bCs/>
          <w:sz w:val="28"/>
          <w:szCs w:val="28"/>
          <w:lang w:eastAsia="ru-RU"/>
        </w:rPr>
      </w:pPr>
    </w:p>
    <w:p w:rsidR="00AC06E2" w:rsidRPr="003C1CBD" w:rsidRDefault="00AC06E2" w:rsidP="00AC06E2">
      <w:pPr>
        <w:jc w:val="center"/>
        <w:rPr>
          <w:rFonts w:eastAsia="Calibri"/>
        </w:rPr>
      </w:pPr>
      <w:r w:rsidRPr="003C1CBD">
        <w:rPr>
          <w:rFonts w:eastAsia="Calibri"/>
        </w:rPr>
        <w:t>Галузь знань 03 Гуманітарні науки</w:t>
      </w:r>
    </w:p>
    <w:p w:rsidR="00AC06E2" w:rsidRPr="003C1CBD" w:rsidRDefault="00AC06E2" w:rsidP="00AC06E2">
      <w:pPr>
        <w:jc w:val="center"/>
        <w:rPr>
          <w:rFonts w:eastAsia="Calibri"/>
          <w:u w:val="single"/>
        </w:rPr>
      </w:pPr>
      <w:r w:rsidRPr="003C1CBD">
        <w:rPr>
          <w:rFonts w:eastAsia="Calibri"/>
          <w:u w:val="single"/>
        </w:rPr>
        <w:t>032 Історія та археологія</w:t>
      </w:r>
    </w:p>
    <w:p w:rsidR="00AC06E2" w:rsidRDefault="00AC06E2" w:rsidP="00AC06E2">
      <w:pPr>
        <w:jc w:val="center"/>
      </w:pPr>
      <w:r w:rsidRPr="003C1CBD">
        <w:rPr>
          <w:rFonts w:eastAsia="Calibri"/>
        </w:rPr>
        <w:t xml:space="preserve">Освітня програма </w:t>
      </w:r>
      <w:r>
        <w:rPr>
          <w:rFonts w:eastAsia="Calibri"/>
        </w:rPr>
        <w:t xml:space="preserve"> Етнологія</w:t>
      </w:r>
    </w:p>
    <w:p w:rsidR="00AC06E2" w:rsidRPr="003C1CBD" w:rsidRDefault="00AC06E2" w:rsidP="00AC06E2">
      <w:pPr>
        <w:jc w:val="center"/>
        <w:rPr>
          <w:rFonts w:eastAsia="Calibri"/>
        </w:rPr>
      </w:pPr>
    </w:p>
    <w:p w:rsidR="00AC06E2" w:rsidRDefault="00AC06E2" w:rsidP="00AC06E2">
      <w:pPr>
        <w:pStyle w:val="Default"/>
        <w:spacing w:line="360" w:lineRule="auto"/>
        <w:ind w:firstLine="709"/>
        <w:jc w:val="both"/>
        <w:rPr>
          <w:sz w:val="28"/>
          <w:szCs w:val="28"/>
        </w:rPr>
      </w:pPr>
      <w:r>
        <w:rPr>
          <w:b/>
          <w:bCs/>
          <w:i/>
          <w:iCs/>
          <w:sz w:val="28"/>
          <w:szCs w:val="28"/>
          <w:lang w:val="uk-UA"/>
        </w:rPr>
        <w:t>Кредитний</w:t>
      </w:r>
      <w:r>
        <w:rPr>
          <w:b/>
          <w:bCs/>
          <w:i/>
          <w:iCs/>
          <w:sz w:val="28"/>
          <w:szCs w:val="28"/>
        </w:rPr>
        <w:t xml:space="preserve"> контроль </w:t>
      </w:r>
      <w:r>
        <w:rPr>
          <w:sz w:val="28"/>
          <w:szCs w:val="28"/>
        </w:rPr>
        <w:t>проводиться після завершення семінарських занять і здійснюється за навчальним матеріалом, який розглядався в курсі «</w:t>
      </w:r>
      <w:r>
        <w:rPr>
          <w:sz w:val="28"/>
          <w:szCs w:val="28"/>
          <w:lang w:val="uk-UA"/>
        </w:rPr>
        <w:t>Етнологія</w:t>
      </w:r>
      <w:r>
        <w:rPr>
          <w:sz w:val="28"/>
          <w:szCs w:val="28"/>
        </w:rPr>
        <w:t xml:space="preserve">». </w:t>
      </w:r>
      <w:r>
        <w:rPr>
          <w:sz w:val="28"/>
          <w:szCs w:val="28"/>
        </w:rPr>
        <w:lastRenderedPageBreak/>
        <w:t xml:space="preserve">Формою модульного контролю є письмові контрольні роботи та усне опитування студентів. Тривалість виконання письмових завдань модульного контролю не повинна перевищувати двох академічних годин. До модульного контролю допускаються студенти незалежно від результату поточного контролю. Студентам, які не з’явилися на модульний контроль, виставляється нуль балів. Для студентів, які не з’явилися на модульний контроль із поважної причини, деканат призначає додатковий час для проведення модульного контролю. </w:t>
      </w:r>
    </w:p>
    <w:p w:rsidR="00AC06E2" w:rsidRDefault="00AC06E2" w:rsidP="00AC06E2">
      <w:pPr>
        <w:pStyle w:val="Default"/>
        <w:spacing w:line="360" w:lineRule="auto"/>
        <w:ind w:firstLine="709"/>
        <w:jc w:val="both"/>
        <w:rPr>
          <w:sz w:val="28"/>
          <w:szCs w:val="28"/>
        </w:rPr>
      </w:pPr>
      <w:r>
        <w:rPr>
          <w:b/>
          <w:bCs/>
          <w:i/>
          <w:iCs/>
          <w:sz w:val="28"/>
          <w:szCs w:val="28"/>
        </w:rPr>
        <w:t xml:space="preserve">Семестровий (підсумковий) контроль </w:t>
      </w:r>
      <w:r>
        <w:rPr>
          <w:sz w:val="28"/>
          <w:szCs w:val="28"/>
        </w:rPr>
        <w:t>із навчальної дисципліни «</w:t>
      </w:r>
      <w:r>
        <w:rPr>
          <w:sz w:val="28"/>
          <w:szCs w:val="28"/>
          <w:lang w:val="uk-UA"/>
        </w:rPr>
        <w:t>Етнологія»</w:t>
      </w:r>
      <w:r>
        <w:rPr>
          <w:sz w:val="28"/>
          <w:szCs w:val="28"/>
        </w:rPr>
        <w:t xml:space="preserve"> проводиться у формі письмового або усного іспиту за навчальним матеріалом предмету. Студент вважається допущенним до екзамену з дисципліни, якщо він виконав усі види робіт, які передбачені робочою програмою дисципліни. </w:t>
      </w:r>
    </w:p>
    <w:p w:rsidR="00AC06E2" w:rsidRDefault="00AC06E2" w:rsidP="00AC06E2">
      <w:pPr>
        <w:pStyle w:val="Default"/>
        <w:spacing w:line="360" w:lineRule="auto"/>
        <w:ind w:firstLine="709"/>
        <w:jc w:val="both"/>
        <w:rPr>
          <w:sz w:val="28"/>
          <w:szCs w:val="28"/>
        </w:rPr>
      </w:pPr>
      <w:r>
        <w:rPr>
          <w:b/>
          <w:bCs/>
          <w:sz w:val="28"/>
          <w:szCs w:val="28"/>
        </w:rPr>
        <w:t xml:space="preserve">Вимоги до </w:t>
      </w:r>
      <w:r>
        <w:rPr>
          <w:b/>
          <w:bCs/>
          <w:sz w:val="28"/>
          <w:szCs w:val="28"/>
          <w:lang w:val="uk-UA"/>
        </w:rPr>
        <w:t>кредитних</w:t>
      </w:r>
      <w:r>
        <w:rPr>
          <w:b/>
          <w:bCs/>
          <w:sz w:val="28"/>
          <w:szCs w:val="28"/>
        </w:rPr>
        <w:t xml:space="preserve">х контрольних та екзаменаційних робіт </w:t>
      </w:r>
    </w:p>
    <w:p w:rsidR="00AC06E2" w:rsidRDefault="00AC06E2" w:rsidP="00AC06E2">
      <w:pPr>
        <w:pStyle w:val="Default"/>
        <w:spacing w:line="360" w:lineRule="auto"/>
        <w:ind w:firstLine="709"/>
        <w:jc w:val="both"/>
        <w:rPr>
          <w:sz w:val="28"/>
          <w:szCs w:val="28"/>
        </w:rPr>
      </w:pPr>
      <w:r>
        <w:rPr>
          <w:sz w:val="28"/>
          <w:szCs w:val="28"/>
        </w:rPr>
        <w:t xml:space="preserve">Робота (письмова) повинна бути виконана самостійно, охайно, без закреслень та інших помарок, розбірливо і грамотно. Використання в процесі виконання роботи будь-яких допоміжних матеріалів (довідників, навчальних посібників, підручників і таке ін.) не допускається. У роботі </w:t>
      </w:r>
      <w:r>
        <w:rPr>
          <w:i/>
          <w:iCs/>
          <w:sz w:val="28"/>
          <w:szCs w:val="28"/>
        </w:rPr>
        <w:t xml:space="preserve">студент повинен: </w:t>
      </w:r>
    </w:p>
    <w:p w:rsidR="00AC06E2" w:rsidRDefault="00AC06E2" w:rsidP="00AC06E2">
      <w:pPr>
        <w:pStyle w:val="Default"/>
        <w:spacing w:line="360" w:lineRule="auto"/>
        <w:ind w:firstLine="709"/>
        <w:jc w:val="both"/>
        <w:rPr>
          <w:sz w:val="28"/>
          <w:szCs w:val="28"/>
        </w:rPr>
      </w:pPr>
      <w:r>
        <w:rPr>
          <w:sz w:val="28"/>
          <w:szCs w:val="28"/>
        </w:rPr>
        <w:t xml:space="preserve"> чітко сформулювати визначення того чи іншого історичного терміна або поняття; </w:t>
      </w:r>
    </w:p>
    <w:p w:rsidR="00AC06E2" w:rsidRDefault="00AC06E2" w:rsidP="00AC06E2">
      <w:pPr>
        <w:pStyle w:val="Default"/>
        <w:spacing w:line="360" w:lineRule="auto"/>
        <w:ind w:firstLine="709"/>
        <w:jc w:val="both"/>
        <w:rPr>
          <w:sz w:val="28"/>
          <w:szCs w:val="28"/>
        </w:rPr>
      </w:pPr>
      <w:r>
        <w:rPr>
          <w:sz w:val="28"/>
          <w:szCs w:val="28"/>
        </w:rPr>
        <w:t xml:space="preserve"> продемонструвати розуміння обумовленості історичних явищ і процесів, уміти аналізувати їх у динаміці (передумови, причини, етапи розвитку), у зв’язку з іншими історичними явищами і процесами та з точки зору історичного значення, досвіду та уроків; </w:t>
      </w:r>
    </w:p>
    <w:p w:rsidR="00AC06E2" w:rsidRDefault="00AC06E2" w:rsidP="00AC06E2">
      <w:pPr>
        <w:pStyle w:val="Default"/>
        <w:spacing w:line="360" w:lineRule="auto"/>
        <w:ind w:firstLine="709"/>
        <w:jc w:val="both"/>
        <w:rPr>
          <w:sz w:val="28"/>
          <w:szCs w:val="28"/>
        </w:rPr>
      </w:pPr>
      <w:r>
        <w:rPr>
          <w:sz w:val="28"/>
          <w:szCs w:val="28"/>
        </w:rPr>
        <w:t xml:space="preserve"> відповіді на запитання мають засвідчити розуміння студентом закономірностей історичних процесів в Україні в контексті європейської та світової історії, уміння висловлювати власну оцінку тих чи інших подій та фактів, пов’язувати минуле із сучасністю. </w:t>
      </w:r>
    </w:p>
    <w:p w:rsidR="00AC06E2" w:rsidRPr="00C64B20" w:rsidRDefault="00AC06E2" w:rsidP="00AC06E2"/>
    <w:p w:rsidR="00AC06E2" w:rsidRPr="009C62D6" w:rsidRDefault="00AC06E2" w:rsidP="00AC06E2">
      <w:pPr>
        <w:ind w:firstLine="709"/>
        <w:jc w:val="center"/>
        <w:rPr>
          <w:rFonts w:ascii="Bookman Old Style" w:hAnsi="Bookman Old Style"/>
          <w:b/>
          <w:sz w:val="28"/>
          <w:szCs w:val="28"/>
          <w:lang w:val="uk-UA"/>
        </w:rPr>
      </w:pPr>
      <w:r w:rsidRPr="009C62D6">
        <w:rPr>
          <w:rFonts w:ascii="Bookman Old Style" w:hAnsi="Bookman Old Style"/>
          <w:b/>
          <w:sz w:val="28"/>
          <w:szCs w:val="28"/>
          <w:lang w:val="uk-UA"/>
        </w:rPr>
        <w:t>Методичні рекомендації щодо організації</w:t>
      </w:r>
      <w:r>
        <w:rPr>
          <w:rFonts w:ascii="Bookman Old Style" w:hAnsi="Bookman Old Style"/>
          <w:b/>
          <w:sz w:val="28"/>
          <w:szCs w:val="28"/>
          <w:lang w:val="uk-UA"/>
        </w:rPr>
        <w:t xml:space="preserve"> самостійної роботи студентів з</w:t>
      </w:r>
      <w:r w:rsidRPr="00AC06E2">
        <w:rPr>
          <w:rFonts w:ascii="Bookman Old Style" w:hAnsi="Bookman Old Style"/>
          <w:b/>
          <w:sz w:val="28"/>
          <w:szCs w:val="28"/>
        </w:rPr>
        <w:t xml:space="preserve"> </w:t>
      </w:r>
      <w:r>
        <w:rPr>
          <w:rFonts w:ascii="Bookman Old Style" w:hAnsi="Bookman Old Style"/>
          <w:b/>
          <w:sz w:val="28"/>
          <w:szCs w:val="28"/>
          <w:lang w:val="uk-UA"/>
        </w:rPr>
        <w:t>дисципліни</w:t>
      </w:r>
      <w:r w:rsidRPr="009C62D6">
        <w:rPr>
          <w:rFonts w:ascii="Bookman Old Style" w:hAnsi="Bookman Old Style"/>
          <w:b/>
          <w:sz w:val="28"/>
          <w:szCs w:val="28"/>
          <w:lang w:val="uk-UA"/>
        </w:rPr>
        <w:t xml:space="preserve"> </w:t>
      </w:r>
      <w:r>
        <w:rPr>
          <w:rFonts w:ascii="Bookman Old Style" w:hAnsi="Bookman Old Style"/>
          <w:b/>
          <w:sz w:val="28"/>
          <w:szCs w:val="28"/>
          <w:lang w:val="uk-UA"/>
        </w:rPr>
        <w:t>«Етнополітологія»</w:t>
      </w:r>
    </w:p>
    <w:p w:rsidR="00AC06E2" w:rsidRPr="00A0046E" w:rsidRDefault="00AC06E2" w:rsidP="00AC06E2">
      <w:pPr>
        <w:ind w:firstLine="709"/>
        <w:jc w:val="both"/>
        <w:rPr>
          <w:lang w:val="uk-UA"/>
        </w:rPr>
      </w:pPr>
    </w:p>
    <w:p w:rsidR="00AC06E2" w:rsidRPr="0026665C" w:rsidRDefault="00AC06E2" w:rsidP="00AC06E2">
      <w:pPr>
        <w:ind w:firstLine="709"/>
        <w:jc w:val="both"/>
        <w:rPr>
          <w:u w:val="single"/>
          <w:lang w:val="uk-UA"/>
        </w:rPr>
      </w:pPr>
      <w:r w:rsidRPr="0026665C">
        <w:rPr>
          <w:u w:val="single"/>
          <w:lang w:val="uk-UA"/>
        </w:rPr>
        <w:t>САМОСТІЙНА РОБОТА СТУДЕНТА НА ЛЕКЦІЙНОМУ ЗАНЯТТІ</w:t>
      </w:r>
    </w:p>
    <w:p w:rsidR="00AC06E2" w:rsidRPr="00A0046E" w:rsidRDefault="00AC06E2" w:rsidP="00AC06E2">
      <w:pPr>
        <w:ind w:firstLine="709"/>
        <w:jc w:val="both"/>
        <w:rPr>
          <w:lang w:val="uk-UA"/>
        </w:rPr>
      </w:pPr>
      <w:r w:rsidRPr="00A0046E">
        <w:rPr>
          <w:lang w:val="uk-UA"/>
        </w:rPr>
        <w:t xml:space="preserve">Навчальна лекція є одним з основних видів навчальних занять і, водночас, методів навчання у вищій школі. Вона покликана формувати в студентів основи знань з певної </w:t>
      </w:r>
      <w:r w:rsidRPr="00A0046E">
        <w:rPr>
          <w:lang w:val="uk-UA"/>
        </w:rPr>
        <w:lastRenderedPageBreak/>
        <w:t>навчальної дисципліни, а також визначити напрямок, основний зміст і характер усіх інших видів навчальних занять, самостійної роботи студентів. Студенту важливо навчитися активно слухати лекцію, вести змістовний конспект. У конспекті лекції повинні бути записані:</w:t>
      </w:r>
    </w:p>
    <w:p w:rsidR="00AC06E2" w:rsidRPr="00A0046E" w:rsidRDefault="00AC06E2" w:rsidP="00AC06E2">
      <w:pPr>
        <w:pStyle w:val="ad"/>
        <w:numPr>
          <w:ilvl w:val="0"/>
          <w:numId w:val="56"/>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тема лекції, план;</w:t>
      </w:r>
    </w:p>
    <w:p w:rsidR="00AC06E2" w:rsidRPr="00A0046E" w:rsidRDefault="00AC06E2" w:rsidP="00AC06E2">
      <w:pPr>
        <w:pStyle w:val="ad"/>
        <w:numPr>
          <w:ilvl w:val="0"/>
          <w:numId w:val="56"/>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література;</w:t>
      </w:r>
    </w:p>
    <w:p w:rsidR="00AC06E2" w:rsidRPr="00A0046E" w:rsidRDefault="00AC06E2" w:rsidP="00AC06E2">
      <w:pPr>
        <w:pStyle w:val="ad"/>
        <w:numPr>
          <w:ilvl w:val="0"/>
          <w:numId w:val="56"/>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найбільш важливі визначення (терміни, поняття, категорії, прізвища, дати, приклади, назви джерел та їхні основні ідеї тощо);</w:t>
      </w:r>
    </w:p>
    <w:p w:rsidR="00AC06E2" w:rsidRPr="00A0046E" w:rsidRDefault="00AC06E2" w:rsidP="00AC06E2">
      <w:pPr>
        <w:pStyle w:val="ad"/>
        <w:numPr>
          <w:ilvl w:val="0"/>
          <w:numId w:val="56"/>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тези (основні думки, факти, події тощо).</w:t>
      </w:r>
    </w:p>
    <w:p w:rsidR="00AC06E2" w:rsidRPr="008D1AE9" w:rsidRDefault="00AC06E2" w:rsidP="00AC06E2">
      <w:pPr>
        <w:ind w:firstLine="709"/>
        <w:jc w:val="both"/>
        <w:rPr>
          <w:b/>
          <w:i/>
          <w:lang w:val="uk-UA"/>
        </w:rPr>
      </w:pPr>
      <w:r w:rsidRPr="008D1AE9">
        <w:rPr>
          <w:b/>
          <w:i/>
          <w:lang w:val="uk-UA"/>
        </w:rPr>
        <w:t>Складання тез</w:t>
      </w:r>
      <w:r>
        <w:rPr>
          <w:b/>
          <w:i/>
          <w:lang w:val="uk-UA"/>
        </w:rPr>
        <w:t>:</w:t>
      </w:r>
    </w:p>
    <w:p w:rsidR="00AC06E2" w:rsidRPr="00A0046E" w:rsidRDefault="00AC06E2" w:rsidP="00AC06E2">
      <w:pPr>
        <w:ind w:firstLine="709"/>
        <w:jc w:val="both"/>
        <w:rPr>
          <w:lang w:val="uk-UA"/>
        </w:rPr>
      </w:pPr>
      <w:r w:rsidRPr="00A0046E">
        <w:rPr>
          <w:lang w:val="uk-UA"/>
        </w:rPr>
        <w:t>Тези — коротко сформульовані основні положення статті, лекції, повідомлення, доповіді. Це короткий письмовий виклад основних думок без пояснень, ілюстрацій та посилань. У тезах переважають загальні положення. Складаючи тези, слід дотримуватися таких порад:</w:t>
      </w:r>
    </w:p>
    <w:p w:rsidR="00AC06E2" w:rsidRPr="00A0046E" w:rsidRDefault="00AC06E2" w:rsidP="00AC06E2">
      <w:pPr>
        <w:ind w:left="284" w:hanging="284"/>
        <w:jc w:val="both"/>
        <w:rPr>
          <w:lang w:val="uk-UA"/>
        </w:rPr>
      </w:pPr>
      <w:r w:rsidRPr="00A0046E">
        <w:rPr>
          <w:lang w:val="uk-UA"/>
        </w:rPr>
        <w:t>1. Уважно слухайте (читайте) текст, на основі якого треба скласти тези.</w:t>
      </w:r>
    </w:p>
    <w:p w:rsidR="00AC06E2" w:rsidRPr="00A0046E" w:rsidRDefault="00AC06E2" w:rsidP="00AC06E2">
      <w:pPr>
        <w:ind w:left="284" w:hanging="284"/>
        <w:jc w:val="both"/>
        <w:rPr>
          <w:lang w:val="uk-UA"/>
        </w:rPr>
      </w:pPr>
      <w:r w:rsidRPr="00A0046E">
        <w:rPr>
          <w:lang w:val="uk-UA"/>
        </w:rPr>
        <w:t>2. З'ясуйте значення незрозумілих вам слів і термінів.</w:t>
      </w:r>
    </w:p>
    <w:p w:rsidR="00AC06E2" w:rsidRPr="00A0046E" w:rsidRDefault="00AC06E2" w:rsidP="00AC06E2">
      <w:pPr>
        <w:ind w:left="284" w:hanging="284"/>
        <w:jc w:val="both"/>
        <w:rPr>
          <w:lang w:val="uk-UA"/>
        </w:rPr>
      </w:pPr>
      <w:r w:rsidRPr="00A0046E">
        <w:rPr>
          <w:lang w:val="uk-UA"/>
        </w:rPr>
        <w:t>3. Починайте складати тези лише тоді, коли ви з'ясували зміст тексту загалом і його головну думку.</w:t>
      </w:r>
    </w:p>
    <w:p w:rsidR="00AC06E2" w:rsidRPr="00A0046E" w:rsidRDefault="00AC06E2" w:rsidP="00AC06E2">
      <w:pPr>
        <w:ind w:left="284" w:hanging="284"/>
        <w:jc w:val="both"/>
        <w:rPr>
          <w:lang w:val="uk-UA"/>
        </w:rPr>
      </w:pPr>
      <w:r w:rsidRPr="00A0046E">
        <w:rPr>
          <w:lang w:val="uk-UA"/>
        </w:rPr>
        <w:t>4. Визначте у тексті основні положення, що є ланками логічного ланцюжка, за допомогою якого послідовно розкривається думка.</w:t>
      </w:r>
    </w:p>
    <w:p w:rsidR="00AC06E2" w:rsidRPr="00A0046E" w:rsidRDefault="00AC06E2" w:rsidP="00AC06E2">
      <w:pPr>
        <w:ind w:left="284" w:hanging="284"/>
        <w:jc w:val="both"/>
        <w:rPr>
          <w:lang w:val="uk-UA"/>
        </w:rPr>
      </w:pPr>
      <w:r w:rsidRPr="00A0046E">
        <w:rPr>
          <w:lang w:val="uk-UA"/>
        </w:rPr>
        <w:t>5. Сформулюйте їх своїми словами (це сприяє кращому розумінню тексту) і запишіть.</w:t>
      </w:r>
    </w:p>
    <w:p w:rsidR="00AC06E2" w:rsidRPr="00A0046E" w:rsidRDefault="00AC06E2" w:rsidP="00AC06E2">
      <w:pPr>
        <w:ind w:firstLine="709"/>
        <w:jc w:val="both"/>
        <w:rPr>
          <w:lang w:val="uk-UA"/>
        </w:rPr>
      </w:pPr>
      <w:r w:rsidRPr="00A0046E">
        <w:rPr>
          <w:lang w:val="uk-UA"/>
        </w:rPr>
        <w:t>В ході самостійної роботи студент може в кінці конспекту відповідної лекції додати інформацію, отриману з підручника, посібника та інших джерел.</w:t>
      </w:r>
    </w:p>
    <w:p w:rsidR="00AC06E2" w:rsidRPr="00A0046E" w:rsidRDefault="00AC06E2" w:rsidP="00AC06E2">
      <w:pPr>
        <w:ind w:firstLine="709"/>
        <w:jc w:val="both"/>
        <w:rPr>
          <w:lang w:val="uk-UA"/>
        </w:rPr>
      </w:pPr>
      <w:r w:rsidRPr="00A0046E">
        <w:rPr>
          <w:lang w:val="uk-UA"/>
        </w:rPr>
        <w:t>У зошиті студента з дисципліни повинні бути записані всі теми занять. Засвоєння конспекту полегшує розуміння матеріалу, а хороший конспект — надійний помічник при підготовці студента до семінару, заліку, екзамену.</w:t>
      </w:r>
    </w:p>
    <w:p w:rsidR="00AC06E2" w:rsidRPr="00914493" w:rsidRDefault="00AC06E2" w:rsidP="00AC06E2">
      <w:pPr>
        <w:ind w:firstLine="709"/>
        <w:jc w:val="both"/>
        <w:rPr>
          <w:u w:val="single"/>
          <w:lang w:val="uk-UA"/>
        </w:rPr>
      </w:pPr>
      <w:r w:rsidRPr="00914493">
        <w:rPr>
          <w:u w:val="single"/>
          <w:lang w:val="uk-UA"/>
        </w:rPr>
        <w:t>ПІДГОТОВКА ДО СЕМІНАРСЬКОГО ЗАНЯТТЯ</w:t>
      </w:r>
    </w:p>
    <w:p w:rsidR="00AC06E2" w:rsidRPr="00A0046E" w:rsidRDefault="00AC06E2" w:rsidP="00AC06E2">
      <w:pPr>
        <w:ind w:firstLine="709"/>
        <w:jc w:val="both"/>
        <w:rPr>
          <w:lang w:val="uk-UA"/>
        </w:rPr>
      </w:pPr>
      <w:r w:rsidRPr="00A0046E">
        <w:rPr>
          <w:lang w:val="uk-UA"/>
        </w:rPr>
        <w:t>Важливою складовою університетської освіти є семінарські заняття – форма навчального заняття, при якій викладач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AC06E2" w:rsidRPr="00A0046E" w:rsidRDefault="00AC06E2" w:rsidP="00AC06E2">
      <w:pPr>
        <w:ind w:firstLine="709"/>
        <w:jc w:val="both"/>
        <w:rPr>
          <w:lang w:val="uk-UA"/>
        </w:rPr>
      </w:pPr>
      <w:r w:rsidRPr="00A0046E">
        <w:rPr>
          <w:lang w:val="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AC06E2" w:rsidRPr="00A0046E" w:rsidRDefault="00AC06E2" w:rsidP="00AC06E2">
      <w:pPr>
        <w:ind w:firstLine="709"/>
        <w:jc w:val="both"/>
        <w:rPr>
          <w:lang w:val="uk-UA"/>
        </w:rPr>
      </w:pPr>
      <w:r w:rsidRPr="00A0046E">
        <w:rPr>
          <w:lang w:val="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AC06E2" w:rsidRPr="00A0046E" w:rsidRDefault="00AC06E2" w:rsidP="00AC06E2">
      <w:pPr>
        <w:ind w:firstLine="709"/>
        <w:jc w:val="both"/>
        <w:rPr>
          <w:lang w:val="uk-UA"/>
        </w:rPr>
      </w:pPr>
      <w:r w:rsidRPr="00A0046E">
        <w:rPr>
          <w:lang w:val="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AC06E2" w:rsidRPr="00A0046E" w:rsidRDefault="00AC06E2" w:rsidP="00AC06E2">
      <w:pPr>
        <w:ind w:firstLine="709"/>
        <w:jc w:val="both"/>
        <w:rPr>
          <w:lang w:val="uk-UA"/>
        </w:rPr>
      </w:pPr>
      <w:r w:rsidRPr="00A0046E">
        <w:rPr>
          <w:lang w:val="uk-UA"/>
        </w:rPr>
        <w:t>При підготовці до семінару студент не лише закріплює свої знання, але й розширює, поглиблює їх, навчається творчо мислити.</w:t>
      </w:r>
    </w:p>
    <w:p w:rsidR="00AC06E2" w:rsidRPr="007D41E0" w:rsidRDefault="00AC06E2" w:rsidP="00AC06E2">
      <w:pPr>
        <w:ind w:firstLine="709"/>
        <w:jc w:val="both"/>
        <w:rPr>
          <w:b/>
          <w:lang w:val="uk-UA"/>
        </w:rPr>
      </w:pPr>
      <w:r w:rsidRPr="007D41E0">
        <w:rPr>
          <w:b/>
          <w:lang w:val="uk-UA"/>
        </w:rPr>
        <w:t>Якісна підго</w:t>
      </w:r>
      <w:r>
        <w:rPr>
          <w:b/>
          <w:lang w:val="uk-UA"/>
        </w:rPr>
        <w:t>товка до семінарського заняття передбачає</w:t>
      </w:r>
      <w:r w:rsidRPr="007D41E0">
        <w:rPr>
          <w:b/>
          <w:lang w:val="uk-UA"/>
        </w:rPr>
        <w:t>:</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врахування методичних вказівок викладача щодо виду та форми проведення семінару;</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вивчення плану семінарського заняття, що означає усвідомлення суті основних питань заняття;</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ознайомлення зі списком літератури;</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опрацювання основних термінів, понять, категорій, персоналій, хронології до теми;</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ознайомлення із завданнями для самоперевірки знань, ведення дискусії, можливими темами рефератів;</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опрацювання конспекту лекції з даної теми;</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написання тез відповідей на поставлені питання;</w:t>
      </w:r>
    </w:p>
    <w:p w:rsidR="00AC06E2" w:rsidRPr="00A0046E" w:rsidRDefault="00AC06E2" w:rsidP="00AC06E2">
      <w:pPr>
        <w:pStyle w:val="ad"/>
        <w:numPr>
          <w:ilvl w:val="0"/>
          <w:numId w:val="57"/>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опрацювання відповідних джерел, розділів підручників та допоміжної літератури.</w:t>
      </w:r>
    </w:p>
    <w:p w:rsidR="00AC06E2" w:rsidRPr="00A0046E" w:rsidRDefault="00AC06E2" w:rsidP="00AC06E2">
      <w:pPr>
        <w:ind w:firstLine="709"/>
        <w:jc w:val="both"/>
        <w:rPr>
          <w:lang w:val="uk-UA"/>
        </w:rPr>
      </w:pPr>
      <w:r w:rsidRPr="00A0046E">
        <w:rPr>
          <w:lang w:val="uk-UA"/>
        </w:rPr>
        <w:lastRenderedPageBreak/>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AC06E2" w:rsidRPr="007D41E0" w:rsidRDefault="00AC06E2" w:rsidP="00AC06E2">
      <w:pPr>
        <w:ind w:firstLine="709"/>
        <w:jc w:val="both"/>
        <w:rPr>
          <w:b/>
          <w:lang w:val="uk-UA"/>
        </w:rPr>
      </w:pPr>
      <w:r w:rsidRPr="007D41E0">
        <w:rPr>
          <w:b/>
          <w:lang w:val="uk-UA"/>
        </w:rPr>
        <w:t>Як опрацювати матеріал підручника</w:t>
      </w:r>
      <w:r>
        <w:rPr>
          <w:b/>
          <w:lang w:val="uk-UA"/>
        </w:rPr>
        <w:t>:</w:t>
      </w:r>
    </w:p>
    <w:p w:rsidR="00AC06E2" w:rsidRPr="00A0046E" w:rsidRDefault="00AC06E2" w:rsidP="00AC06E2">
      <w:pPr>
        <w:ind w:firstLine="709"/>
        <w:jc w:val="both"/>
        <w:rPr>
          <w:lang w:val="uk-UA"/>
        </w:rPr>
      </w:pPr>
      <w:r w:rsidRPr="00A0046E">
        <w:rPr>
          <w:lang w:val="uk-UA"/>
        </w:rPr>
        <w:t>1. Відкрийте зміст в кінці/на початку підручника і визначте, з яких розділів (підрозділів, глав тощо) він складається. Знайдіть необхідний розділ, тему, параграф.</w:t>
      </w:r>
    </w:p>
    <w:p w:rsidR="00AC06E2" w:rsidRPr="00A0046E" w:rsidRDefault="00AC06E2" w:rsidP="00AC06E2">
      <w:pPr>
        <w:ind w:firstLine="709"/>
        <w:jc w:val="both"/>
        <w:rPr>
          <w:lang w:val="uk-UA"/>
        </w:rPr>
      </w:pPr>
      <w:r w:rsidRPr="00A0046E">
        <w:rPr>
          <w:lang w:val="uk-UA"/>
        </w:rPr>
        <w:t>2. Зверніть увагу, що кожний параграф поділений на пункти. У кожному пункті розглядається окреме питання. Знайдіть необхідний пункт (пункти).</w:t>
      </w:r>
    </w:p>
    <w:p w:rsidR="00AC06E2" w:rsidRPr="00A0046E" w:rsidRDefault="00AC06E2" w:rsidP="00AC06E2">
      <w:pPr>
        <w:ind w:firstLine="709"/>
        <w:jc w:val="both"/>
        <w:rPr>
          <w:lang w:val="uk-UA"/>
        </w:rPr>
      </w:pPr>
      <w:r w:rsidRPr="00A0046E">
        <w:rPr>
          <w:lang w:val="uk-UA"/>
        </w:rPr>
        <w:t>3. Зверніть увагу, що головне в тексті може виділятися напівжирним шрифтом, напівжирним курсивом або курсивом, може бути підкресленим.</w:t>
      </w:r>
    </w:p>
    <w:p w:rsidR="00AC06E2" w:rsidRPr="00A0046E" w:rsidRDefault="00AC06E2" w:rsidP="00AC06E2">
      <w:pPr>
        <w:ind w:firstLine="709"/>
        <w:jc w:val="both"/>
        <w:rPr>
          <w:lang w:val="uk-UA"/>
        </w:rPr>
      </w:pPr>
      <w:r w:rsidRPr="00A0046E">
        <w:rPr>
          <w:lang w:val="uk-UA"/>
        </w:rPr>
        <w:t>6. Якщо вам трапляються незнайомі слова, терміни — знайдіть їх визначення в словнику (довіднику, енциклопедії тощо) або запитайте у викладача.</w:t>
      </w:r>
    </w:p>
    <w:p w:rsidR="00AC06E2" w:rsidRPr="00A0046E" w:rsidRDefault="00AC06E2" w:rsidP="00AC06E2">
      <w:pPr>
        <w:ind w:firstLine="709"/>
        <w:jc w:val="both"/>
        <w:rPr>
          <w:lang w:val="uk-UA"/>
        </w:rPr>
      </w:pPr>
      <w:r w:rsidRPr="00A0046E">
        <w:rPr>
          <w:lang w:val="uk-UA"/>
        </w:rPr>
        <w:t>7. 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AC06E2" w:rsidRPr="00A0046E" w:rsidRDefault="00AC06E2" w:rsidP="00AC06E2">
      <w:pPr>
        <w:ind w:firstLine="709"/>
        <w:jc w:val="both"/>
        <w:rPr>
          <w:lang w:val="uk-UA"/>
        </w:rPr>
      </w:pPr>
      <w:r w:rsidRPr="00A0046E">
        <w:rPr>
          <w:lang w:val="uk-UA"/>
        </w:rPr>
        <w:t>8. Прочитайте додатковий матеріал до параграфу. Він доповнить ваші знання з даної теми.</w:t>
      </w:r>
    </w:p>
    <w:p w:rsidR="00AC06E2" w:rsidRPr="00A0046E" w:rsidRDefault="00AC06E2" w:rsidP="00AC06E2">
      <w:pPr>
        <w:ind w:firstLine="709"/>
        <w:jc w:val="both"/>
        <w:rPr>
          <w:lang w:val="uk-UA"/>
        </w:rPr>
      </w:pPr>
      <w:r w:rsidRPr="00A0046E">
        <w:rPr>
          <w:lang w:val="uk-UA"/>
        </w:rPr>
        <w:t>9. Дайте усну відповідь на запитання до параграфу. Вони допоможуть глибше зрозуміти і краще запам'ятати вивчений матеріал.</w:t>
      </w:r>
    </w:p>
    <w:p w:rsidR="00AC06E2" w:rsidRPr="00A0046E" w:rsidRDefault="00AC06E2" w:rsidP="00AC06E2">
      <w:pPr>
        <w:ind w:firstLine="709"/>
        <w:jc w:val="both"/>
        <w:rPr>
          <w:lang w:val="uk-UA"/>
        </w:rPr>
      </w:pPr>
      <w:r w:rsidRPr="00A0046E">
        <w:rPr>
          <w:lang w:val="uk-UA"/>
        </w:rPr>
        <w:t>10. У кінці кожного розділу можуть подаватися висновки, в яких узагальнено його зміст. Це допоможе зосередити Вашу увагу на головному.</w:t>
      </w:r>
    </w:p>
    <w:p w:rsidR="00AC06E2" w:rsidRPr="00A0046E" w:rsidRDefault="00AC06E2" w:rsidP="00AC06E2">
      <w:pPr>
        <w:ind w:firstLine="709"/>
        <w:jc w:val="both"/>
        <w:rPr>
          <w:lang w:val="uk-UA"/>
        </w:rPr>
      </w:pPr>
      <w:r w:rsidRPr="00E261B6">
        <w:rPr>
          <w:b/>
          <w:lang w:val="uk-UA"/>
        </w:rPr>
        <w:t>Працюючи з науковою літературою</w:t>
      </w:r>
      <w:r w:rsidRPr="00A0046E">
        <w:rPr>
          <w:lang w:val="uk-UA"/>
        </w:rPr>
        <w:t>, користуйтеся такими правилами роботи з джерелом інформації:</w:t>
      </w:r>
    </w:p>
    <w:p w:rsidR="00AC06E2" w:rsidRPr="00A0046E" w:rsidRDefault="00AC06E2" w:rsidP="00AC06E2">
      <w:pPr>
        <w:numPr>
          <w:ilvl w:val="0"/>
          <w:numId w:val="58"/>
        </w:numPr>
        <w:tabs>
          <w:tab w:val="clear" w:pos="1467"/>
        </w:tabs>
        <w:autoSpaceDE w:val="0"/>
        <w:autoSpaceDN w:val="0"/>
        <w:ind w:left="284" w:hanging="284"/>
        <w:jc w:val="both"/>
        <w:rPr>
          <w:lang w:val="uk-UA"/>
        </w:rPr>
      </w:pPr>
      <w:r w:rsidRPr="00A0046E">
        <w:rPr>
          <w:lang w:val="uk-UA"/>
        </w:rPr>
        <w:t>здійсніть попередній огляд матеріалу: ознайомтесь із обсягом та проблематикою, структурними частинами;</w:t>
      </w:r>
    </w:p>
    <w:p w:rsidR="00AC06E2" w:rsidRPr="00A0046E" w:rsidRDefault="00AC06E2" w:rsidP="00AC06E2">
      <w:pPr>
        <w:numPr>
          <w:ilvl w:val="0"/>
          <w:numId w:val="58"/>
        </w:numPr>
        <w:tabs>
          <w:tab w:val="clear" w:pos="1467"/>
        </w:tabs>
        <w:autoSpaceDE w:val="0"/>
        <w:autoSpaceDN w:val="0"/>
        <w:ind w:left="284" w:hanging="284"/>
        <w:jc w:val="both"/>
        <w:rPr>
          <w:lang w:val="uk-UA"/>
        </w:rPr>
      </w:pPr>
      <w:r w:rsidRPr="00A0046E">
        <w:rPr>
          <w:lang w:val="uk-UA"/>
        </w:rPr>
        <w:t>сформулюйте запитання до джерела: дуже часто проста трансформація назви дає можливість сформулювати адекватні запитання;</w:t>
      </w:r>
    </w:p>
    <w:p w:rsidR="00AC06E2" w:rsidRPr="00A0046E" w:rsidRDefault="00AC06E2" w:rsidP="00AC06E2">
      <w:pPr>
        <w:numPr>
          <w:ilvl w:val="0"/>
          <w:numId w:val="58"/>
        </w:numPr>
        <w:tabs>
          <w:tab w:val="clear" w:pos="1467"/>
        </w:tabs>
        <w:autoSpaceDE w:val="0"/>
        <w:autoSpaceDN w:val="0"/>
        <w:ind w:left="284" w:hanging="284"/>
        <w:jc w:val="both"/>
        <w:rPr>
          <w:lang w:val="uk-UA"/>
        </w:rPr>
      </w:pPr>
      <w:r w:rsidRPr="00A0046E">
        <w:rPr>
          <w:lang w:val="uk-UA"/>
        </w:rPr>
        <w:t>прочитайте текст, шукаючи відповіді на сформульовані запитання;</w:t>
      </w:r>
    </w:p>
    <w:p w:rsidR="00AC06E2" w:rsidRPr="00A0046E" w:rsidRDefault="00AC06E2" w:rsidP="00AC06E2">
      <w:pPr>
        <w:numPr>
          <w:ilvl w:val="0"/>
          <w:numId w:val="58"/>
        </w:numPr>
        <w:tabs>
          <w:tab w:val="clear" w:pos="1467"/>
        </w:tabs>
        <w:autoSpaceDE w:val="0"/>
        <w:autoSpaceDN w:val="0"/>
        <w:ind w:left="284" w:hanging="284"/>
        <w:jc w:val="both"/>
        <w:rPr>
          <w:lang w:val="uk-UA"/>
        </w:rPr>
      </w:pPr>
      <w:r w:rsidRPr="00A0046E">
        <w:rPr>
          <w:lang w:val="uk-UA"/>
        </w:rPr>
        <w:t>осмисліть прочитане, тобто встановіть зв’язки між новою інформацією і тією, що вже відома, спробуйте підібрати приклади до нових ідей;</w:t>
      </w:r>
    </w:p>
    <w:p w:rsidR="00AC06E2" w:rsidRPr="00A0046E" w:rsidRDefault="00AC06E2" w:rsidP="00AC06E2">
      <w:pPr>
        <w:numPr>
          <w:ilvl w:val="0"/>
          <w:numId w:val="58"/>
        </w:numPr>
        <w:tabs>
          <w:tab w:val="clear" w:pos="1467"/>
        </w:tabs>
        <w:autoSpaceDE w:val="0"/>
        <w:autoSpaceDN w:val="0"/>
        <w:ind w:left="284" w:hanging="284"/>
        <w:jc w:val="both"/>
        <w:rPr>
          <w:lang w:val="uk-UA"/>
        </w:rPr>
      </w:pPr>
      <w:r w:rsidRPr="00A0046E">
        <w:rPr>
          <w:lang w:val="uk-UA"/>
        </w:rPr>
        <w:t>перекажіть основний матеріал, відповідаючи на запитання, що були сформульовані перед читанням;</w:t>
      </w:r>
    </w:p>
    <w:p w:rsidR="00AC06E2" w:rsidRPr="00A0046E" w:rsidRDefault="00AC06E2" w:rsidP="00AC06E2">
      <w:pPr>
        <w:numPr>
          <w:ilvl w:val="0"/>
          <w:numId w:val="58"/>
        </w:numPr>
        <w:tabs>
          <w:tab w:val="clear" w:pos="1467"/>
        </w:tabs>
        <w:autoSpaceDE w:val="0"/>
        <w:autoSpaceDN w:val="0"/>
        <w:ind w:left="284" w:hanging="284"/>
        <w:jc w:val="both"/>
        <w:rPr>
          <w:lang w:val="uk-UA"/>
        </w:rPr>
      </w:pPr>
      <w:r w:rsidRPr="00A0046E">
        <w:rPr>
          <w:lang w:val="uk-UA"/>
        </w:rPr>
        <w:t>зробіть підсумковий огляд, пригадайте основні ідеї тексту та чітко сформулюйте відповіді на запитання.</w:t>
      </w:r>
    </w:p>
    <w:p w:rsidR="00AC06E2" w:rsidRPr="00A0046E" w:rsidRDefault="00AC06E2" w:rsidP="00AC06E2">
      <w:pPr>
        <w:ind w:firstLine="567"/>
        <w:jc w:val="both"/>
        <w:rPr>
          <w:lang w:val="uk-UA"/>
        </w:rPr>
      </w:pPr>
      <w:r w:rsidRPr="00E261B6">
        <w:rPr>
          <w:b/>
          <w:lang w:val="uk-UA"/>
        </w:rPr>
        <w:t>Робота над складанням плану-конспекту та плану доповіді</w:t>
      </w:r>
      <w:r w:rsidRPr="00A0046E">
        <w:rPr>
          <w:lang w:val="uk-UA"/>
        </w:rPr>
        <w:t xml:space="preserve"> потребує ретельної праці з боку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для вилучення її звідти. Ці процеси називаються "метакогнітивними", тому що вони представляють собою способи набуття думок, а не самі думки.</w:t>
      </w:r>
    </w:p>
    <w:p w:rsidR="00AC06E2" w:rsidRPr="00A0046E" w:rsidRDefault="00AC06E2" w:rsidP="00AC06E2">
      <w:pPr>
        <w:ind w:firstLine="567"/>
        <w:jc w:val="both"/>
        <w:rPr>
          <w:lang w:val="uk-UA"/>
        </w:rPr>
      </w:pPr>
      <w:r w:rsidRPr="00A0046E">
        <w:rPr>
          <w:lang w:val="uk-UA"/>
        </w:rPr>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є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AC06E2" w:rsidRPr="00DA0F7A" w:rsidRDefault="00AC06E2" w:rsidP="00AC06E2">
      <w:pPr>
        <w:ind w:firstLine="567"/>
        <w:jc w:val="both"/>
        <w:rPr>
          <w:lang w:val="uk-UA"/>
        </w:rPr>
      </w:pPr>
      <w:r w:rsidRPr="00A0046E">
        <w:rPr>
          <w:lang w:val="uk-UA"/>
        </w:rPr>
        <w:t xml:space="preserve">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w:t>
      </w:r>
      <w:r w:rsidRPr="00A0046E">
        <w:rPr>
          <w:lang w:val="uk-UA"/>
        </w:rPr>
        <w:lastRenderedPageBreak/>
        <w:t>1) інформація про новий спосіб діяльності (мета та порядок дій); 2) виконання вчителем разом з учнями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суворо упорядкованій часовій послідовності. Просте лінійне представлення цих подій адекватно ві</w:t>
      </w:r>
      <w:r>
        <w:rPr>
          <w:lang w:val="uk-UA"/>
        </w:rPr>
        <w:t xml:space="preserve">дбиває усю необхідну інформацію: </w:t>
      </w:r>
      <w:r w:rsidRPr="00DA0F7A">
        <w:rPr>
          <w:lang w:val="uk-UA"/>
        </w:rPr>
        <w:t>Інформація про новий спосіб діяльності</w:t>
      </w:r>
      <w:r>
        <w:rPr>
          <w:lang w:val="uk-UA"/>
        </w:rPr>
        <w:t xml:space="preserve">  ----- </w:t>
      </w:r>
      <w:r w:rsidRPr="00DA0F7A">
        <w:rPr>
          <w:lang w:val="uk-UA"/>
        </w:rPr>
        <w:t xml:space="preserve">Сумісне виконання вчителя і учнями нового способу діяльності </w:t>
      </w:r>
      <w:r>
        <w:rPr>
          <w:lang w:val="uk-UA"/>
        </w:rPr>
        <w:t xml:space="preserve">------- </w:t>
      </w:r>
      <w:r w:rsidRPr="00DA0F7A">
        <w:rPr>
          <w:lang w:val="uk-UA"/>
        </w:rPr>
        <w:t xml:space="preserve">Самостійне виконання учнями нового способу діяльності               </w:t>
      </w:r>
      <w:r>
        <w:rPr>
          <w:lang w:val="uk-UA"/>
        </w:rPr>
        <w:t xml:space="preserve">-------  </w:t>
      </w:r>
      <w:r w:rsidRPr="00DA0F7A">
        <w:rPr>
          <w:lang w:val="uk-UA"/>
        </w:rPr>
        <w:t>Систематичне тренування</w:t>
      </w:r>
      <w:r>
        <w:rPr>
          <w:lang w:val="uk-UA"/>
        </w:rPr>
        <w:t>.</w:t>
      </w:r>
    </w:p>
    <w:p w:rsidR="00AC06E2" w:rsidRPr="00A0046E" w:rsidRDefault="00AC06E2" w:rsidP="00AC06E2">
      <w:pPr>
        <w:pStyle w:val="ae"/>
        <w:spacing w:before="0" w:after="0"/>
        <w:ind w:firstLine="567"/>
        <w:jc w:val="both"/>
        <w:rPr>
          <w:sz w:val="24"/>
        </w:rPr>
      </w:pPr>
      <w:r w:rsidRPr="00A0046E">
        <w:rPr>
          <w:sz w:val="24"/>
        </w:rPr>
        <w:t xml:space="preserve">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або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 </w:t>
      </w:r>
    </w:p>
    <w:p w:rsidR="00AC06E2" w:rsidRPr="00A0046E" w:rsidRDefault="00AC06E2" w:rsidP="00AC06E2">
      <w:pPr>
        <w:ind w:firstLine="567"/>
        <w:jc w:val="both"/>
        <w:rPr>
          <w:lang w:val="uk-UA"/>
        </w:rPr>
      </w:pPr>
      <w:r w:rsidRPr="00A0046E">
        <w:rPr>
          <w:lang w:val="uk-UA"/>
        </w:rPr>
        <w:t>Такий спосіб підготовки до семінарського заняття дозволить усвідомити логічну структуру навчального матеріалу, сприятиме повному, міцному, свідомому та глибокому засвоєнню змісту курсу.</w:t>
      </w:r>
    </w:p>
    <w:p w:rsidR="00AC06E2" w:rsidRPr="00706482" w:rsidRDefault="00AC06E2" w:rsidP="00AC06E2">
      <w:pPr>
        <w:ind w:firstLine="709"/>
        <w:rPr>
          <w:u w:val="single"/>
          <w:lang w:val="uk-UA"/>
        </w:rPr>
      </w:pPr>
      <w:r w:rsidRPr="00706482">
        <w:rPr>
          <w:u w:val="single"/>
          <w:lang w:val="uk-UA"/>
        </w:rPr>
        <w:t>СКЛАДАННЯ ПЛАНУ-КОНСПЕКТУ (ТЕЗ) ПРОЧИТАНОГО</w:t>
      </w:r>
    </w:p>
    <w:p w:rsidR="00AC06E2" w:rsidRPr="00A0046E" w:rsidRDefault="00AC06E2" w:rsidP="00AC06E2">
      <w:pPr>
        <w:ind w:firstLine="709"/>
        <w:jc w:val="both"/>
        <w:rPr>
          <w:lang w:val="uk-UA"/>
        </w:rPr>
      </w:pPr>
      <w:r w:rsidRPr="00A0046E">
        <w:rPr>
          <w:lang w:val="uk-UA"/>
        </w:rPr>
        <w:t>При всіх інноваційних формах і методах роботи на заняттях предметно-методичних дисциплін однією з провідних форм традиційно залишається робота з книгою — підручником, науковою літературою тощо.</w:t>
      </w:r>
    </w:p>
    <w:p w:rsidR="00AC06E2" w:rsidRPr="00A0046E" w:rsidRDefault="00AC06E2" w:rsidP="00AC06E2">
      <w:pPr>
        <w:ind w:firstLine="709"/>
        <w:jc w:val="both"/>
        <w:rPr>
          <w:lang w:val="uk-UA"/>
        </w:rPr>
      </w:pPr>
      <w:r w:rsidRPr="00A0046E">
        <w:rPr>
          <w:lang w:val="uk-UA"/>
        </w:rPr>
        <w:t>Прочитаний матеріал для його глибшого і повнішого засвоєння потребує фіксації на папері (або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повторенню і закріпленню матеріалу.</w:t>
      </w:r>
    </w:p>
    <w:p w:rsidR="00AC06E2" w:rsidRPr="00A0046E" w:rsidRDefault="00AC06E2" w:rsidP="00AC06E2">
      <w:pPr>
        <w:ind w:firstLine="709"/>
        <w:jc w:val="both"/>
        <w:rPr>
          <w:lang w:val="uk-UA"/>
        </w:rPr>
      </w:pPr>
      <w:r w:rsidRPr="00A0046E">
        <w:rPr>
          <w:lang w:val="uk-UA"/>
        </w:rPr>
        <w:t xml:space="preserve">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 </w:t>
      </w:r>
    </w:p>
    <w:p w:rsidR="00AC06E2" w:rsidRPr="00A0046E" w:rsidRDefault="00AC06E2" w:rsidP="00AC06E2">
      <w:pPr>
        <w:ind w:firstLine="709"/>
        <w:jc w:val="both"/>
        <w:rPr>
          <w:lang w:val="uk-UA"/>
        </w:rPr>
      </w:pPr>
      <w:r w:rsidRPr="00A0046E">
        <w:rPr>
          <w:lang w:val="uk-UA"/>
        </w:rPr>
        <w:t>Виділяти головне у змісті матеріалу, його головну проблему, акцентувати свою увагу на суттєвому матеріалі, аналізувати прочитане та його тематичну структуру — одні з провідних умінь та навичок студентів при вивченні предметно-методичних дисциплін. Провідним методом в розвитку цих компетенцій є вміння поділяти текст на частини та складати план. Поділяючи навчальний матеріал на частини, студент тим самим аналізує його головні частини, а складаючи план — синтезує матеріал, виділяючи провідні думки, проблеми, факти тощо.</w:t>
      </w:r>
    </w:p>
    <w:p w:rsidR="00AC06E2" w:rsidRPr="00706482" w:rsidRDefault="00AC06E2" w:rsidP="00AC06E2">
      <w:pPr>
        <w:ind w:firstLine="709"/>
        <w:rPr>
          <w:b/>
          <w:lang w:val="uk-UA"/>
        </w:rPr>
      </w:pPr>
      <w:r w:rsidRPr="00706482">
        <w:rPr>
          <w:b/>
          <w:lang w:val="uk-UA"/>
        </w:rPr>
        <w:t>Складання простого або розгорнутого плану прочитаного</w:t>
      </w:r>
      <w:r>
        <w:rPr>
          <w:b/>
          <w:lang w:val="uk-UA"/>
        </w:rPr>
        <w:t>:</w:t>
      </w:r>
    </w:p>
    <w:p w:rsidR="00AC06E2" w:rsidRPr="00A0046E" w:rsidRDefault="00AC06E2" w:rsidP="00AC06E2">
      <w:pPr>
        <w:ind w:firstLine="709"/>
        <w:jc w:val="both"/>
        <w:rPr>
          <w:lang w:val="uk-UA"/>
        </w:rPr>
      </w:pPr>
      <w:r w:rsidRPr="00A0046E">
        <w:rPr>
          <w:lang w:val="uk-UA"/>
        </w:rPr>
        <w:t>План є попередньою формою запису прочитаного, він передує тезам та конспекту. За формою плани поділяються на: простий план, складний (розгорнутий) план, план-тези, план-конспект.</w:t>
      </w:r>
    </w:p>
    <w:p w:rsidR="00AC06E2" w:rsidRPr="00A0046E" w:rsidRDefault="00AC06E2" w:rsidP="00AC06E2">
      <w:pPr>
        <w:ind w:firstLine="709"/>
        <w:jc w:val="both"/>
        <w:rPr>
          <w:lang w:val="uk-UA"/>
        </w:rPr>
      </w:pPr>
      <w:r w:rsidRPr="00A0046E">
        <w:rPr>
          <w:lang w:val="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 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результати вашої роботи), підкреслюючи головне: факти, події, процеси, причинно-наслідкові зв’язки, висновки. </w:t>
      </w:r>
    </w:p>
    <w:p w:rsidR="00AC06E2" w:rsidRPr="00A0046E" w:rsidRDefault="00AC06E2" w:rsidP="00AC06E2">
      <w:pPr>
        <w:ind w:firstLine="709"/>
        <w:jc w:val="both"/>
        <w:rPr>
          <w:lang w:val="uk-UA"/>
        </w:rPr>
      </w:pPr>
      <w:r w:rsidRPr="00A0046E">
        <w:rPr>
          <w:lang w:val="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AC06E2" w:rsidRPr="00A0046E" w:rsidRDefault="00AC06E2" w:rsidP="00AC06E2">
      <w:pPr>
        <w:ind w:firstLine="709"/>
        <w:jc w:val="both"/>
        <w:rPr>
          <w:lang w:val="uk-UA"/>
        </w:rPr>
      </w:pPr>
      <w:r w:rsidRPr="00A0046E">
        <w:rPr>
          <w:lang w:val="uk-UA"/>
        </w:rPr>
        <w:t>Головна думка формулюється як пункт плану. Пункт плану, як правило, формулюється стверджувальним реченням. Пункт плану не може складатися з одного слова або прізвища.</w:t>
      </w:r>
    </w:p>
    <w:p w:rsidR="00AC06E2" w:rsidRPr="00A0046E" w:rsidRDefault="00AC06E2" w:rsidP="00AC06E2">
      <w:pPr>
        <w:ind w:firstLine="709"/>
        <w:jc w:val="both"/>
        <w:rPr>
          <w:lang w:val="uk-UA"/>
        </w:rPr>
      </w:pPr>
      <w:r w:rsidRPr="00A0046E">
        <w:rPr>
          <w:lang w:val="uk-UA"/>
        </w:rPr>
        <w:t>Розглянемо види планів, які використовуються на заняттях предметно-методичних дисциплін.</w:t>
      </w:r>
    </w:p>
    <w:p w:rsidR="00AC06E2" w:rsidRPr="00A0046E" w:rsidRDefault="00AC06E2" w:rsidP="00AC06E2">
      <w:pPr>
        <w:ind w:firstLine="709"/>
        <w:jc w:val="both"/>
        <w:rPr>
          <w:lang w:val="uk-UA"/>
        </w:rPr>
      </w:pPr>
      <w:r w:rsidRPr="00A0046E">
        <w:rPr>
          <w:lang w:val="uk-UA"/>
        </w:rPr>
        <w:t>Простим називається план, який нумерується арабськими літерами (1., 2., 3. і далі). В такому плані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AC06E2" w:rsidRPr="00A0046E" w:rsidRDefault="00AC06E2" w:rsidP="00AC06E2">
      <w:pPr>
        <w:ind w:firstLine="709"/>
        <w:jc w:val="both"/>
        <w:rPr>
          <w:lang w:val="uk-UA"/>
        </w:rPr>
      </w:pPr>
      <w:r w:rsidRPr="00A0046E">
        <w:rPr>
          <w:lang w:val="uk-UA"/>
        </w:rPr>
        <w:lastRenderedPageBreak/>
        <w:t>Якщо існує необхідність у більшій кількості пунктів, доцільніше скласти розгорнутий (складний) план.</w:t>
      </w:r>
    </w:p>
    <w:p w:rsidR="00AC06E2" w:rsidRPr="00A0046E" w:rsidRDefault="00AC06E2" w:rsidP="00AC06E2">
      <w:pPr>
        <w:ind w:firstLine="709"/>
        <w:jc w:val="both"/>
        <w:rPr>
          <w:lang w:val="uk-UA"/>
        </w:rPr>
      </w:pPr>
      <w:r w:rsidRPr="00706482">
        <w:rPr>
          <w:b/>
          <w:lang w:val="uk-UA"/>
        </w:rPr>
        <w:t>Складний (розгорнутий) план</w:t>
      </w:r>
      <w:r w:rsidRPr="00A0046E">
        <w:rPr>
          <w:lang w:val="uk-UA"/>
        </w:rPr>
        <w:t xml:space="preserve"> передбачає, що пункти плану мають підпункти. Існують різні види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римськими цифрами (I., II., III., IV. і далі), а підпункти — арабськими цифрами. Можливий і складний план, який поєднує два попередніх — пункти плану нумеруються римськими цифрами, підпункти — арабськими, а останні, в свою, чергу, мають підпункти, що позначаються літерами алфавіту.</w:t>
      </w:r>
      <w:r>
        <w:rPr>
          <w:lang w:val="uk-UA"/>
        </w:rPr>
        <w:t xml:space="preserve"> </w:t>
      </w:r>
      <w:r w:rsidRPr="00A0046E">
        <w:rPr>
          <w:lang w:val="uk-UA"/>
        </w:rPr>
        <w:t>Зловживати такими складними за структурою планами не треба.</w:t>
      </w:r>
    </w:p>
    <w:p w:rsidR="00AC06E2" w:rsidRPr="00A0046E" w:rsidRDefault="00AC06E2" w:rsidP="00AC06E2">
      <w:pPr>
        <w:ind w:firstLine="709"/>
        <w:jc w:val="both"/>
        <w:rPr>
          <w:lang w:val="uk-UA"/>
        </w:rPr>
      </w:pPr>
      <w:r w:rsidRPr="00A0046E">
        <w:rPr>
          <w:lang w:val="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AC06E2" w:rsidRPr="00A0046E" w:rsidRDefault="00AC06E2" w:rsidP="00AC06E2">
      <w:pPr>
        <w:ind w:firstLine="709"/>
        <w:jc w:val="both"/>
        <w:rPr>
          <w:lang w:val="uk-UA"/>
        </w:rPr>
      </w:pPr>
      <w:r w:rsidRPr="00706482">
        <w:rPr>
          <w:b/>
          <w:lang w:val="uk-UA"/>
        </w:rPr>
        <w:t>План-тези</w:t>
      </w:r>
      <w:r w:rsidRPr="00A0046E">
        <w:rPr>
          <w:lang w:val="uk-UA"/>
        </w:rPr>
        <w:t xml:space="preserve"> — це поєднання плану з коротко сформульованими основними положеннями прочитаного тексту, що вбирають суть висловлювань. Існує два види тезувань — відбір авторських тез з тексту або формулювання основних положень статті чи розділу книжки власними словами.</w:t>
      </w:r>
    </w:p>
    <w:p w:rsidR="00AC06E2" w:rsidRPr="00A0046E" w:rsidRDefault="00AC06E2" w:rsidP="00AC06E2">
      <w:pPr>
        <w:ind w:firstLine="709"/>
        <w:jc w:val="both"/>
        <w:rPr>
          <w:lang w:val="uk-UA"/>
        </w:rPr>
      </w:pPr>
      <w:r w:rsidRPr="00A0046E">
        <w:rPr>
          <w:lang w:val="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та складнопідрядних).</w:t>
      </w:r>
    </w:p>
    <w:p w:rsidR="00AC06E2" w:rsidRPr="00A0046E" w:rsidRDefault="00AC06E2" w:rsidP="00AC06E2">
      <w:pPr>
        <w:ind w:firstLine="709"/>
        <w:jc w:val="both"/>
        <w:rPr>
          <w:lang w:val="uk-UA"/>
        </w:rPr>
      </w:pPr>
      <w:r w:rsidRPr="00706482">
        <w:rPr>
          <w:b/>
          <w:lang w:val="uk-UA"/>
        </w:rPr>
        <w:t>План-конспект</w:t>
      </w:r>
      <w:r w:rsidRPr="00A0046E">
        <w:rPr>
          <w:lang w:val="uk-UA"/>
        </w:rPr>
        <w:t xml:space="preserve"> — найбільш ускладнена форма плану, що поєднує пункти плану з розширеним викладом основних положень матеріалу, що опрацьовується. При цьому можливе окреслення в конспекті головних фактів, положень, причинно-наслідкових зв’язків, висновків тощо. Не вважається помилкою висловлення власних думок щодо прочитаного.</w:t>
      </w:r>
    </w:p>
    <w:p w:rsidR="00AC06E2" w:rsidRPr="00706482" w:rsidRDefault="00AC06E2" w:rsidP="00AC06E2">
      <w:pPr>
        <w:ind w:firstLine="709"/>
        <w:jc w:val="both"/>
        <w:rPr>
          <w:b/>
          <w:lang w:val="uk-UA"/>
        </w:rPr>
      </w:pPr>
      <w:r w:rsidRPr="00706482">
        <w:rPr>
          <w:b/>
          <w:lang w:val="uk-UA"/>
        </w:rPr>
        <w:t>Методичні рекомендації щодо складання плану прочитаного</w:t>
      </w:r>
      <w:r>
        <w:rPr>
          <w:b/>
          <w:lang w:val="uk-UA"/>
        </w:rPr>
        <w:t>:</w:t>
      </w:r>
    </w:p>
    <w:p w:rsidR="00AC06E2" w:rsidRPr="00A0046E" w:rsidRDefault="00AC06E2" w:rsidP="00AC06E2">
      <w:pPr>
        <w:ind w:left="284" w:hanging="284"/>
        <w:jc w:val="both"/>
        <w:rPr>
          <w:lang w:val="uk-UA"/>
        </w:rPr>
      </w:pPr>
      <w:r w:rsidRPr="00A0046E">
        <w:rPr>
          <w:lang w:val="uk-UA"/>
        </w:rPr>
        <w:t>1. Зверніть увагу на тему, план до якої ви повинні скласти. Уважно прочитайте текст і виберіть з нього лише той матеріал, який відповідає темі.</w:t>
      </w:r>
    </w:p>
    <w:p w:rsidR="00AC06E2" w:rsidRPr="00A0046E" w:rsidRDefault="00AC06E2" w:rsidP="00AC06E2">
      <w:pPr>
        <w:ind w:left="284" w:hanging="284"/>
        <w:jc w:val="both"/>
        <w:rPr>
          <w:lang w:val="uk-UA"/>
        </w:rPr>
      </w:pPr>
      <w:r w:rsidRPr="00A0046E">
        <w:rPr>
          <w:lang w:val="uk-UA"/>
        </w:rPr>
        <w:t>2. Починайте складати план лише тоді, коли з'ясуєте зміст матеріалу загалом.</w:t>
      </w:r>
    </w:p>
    <w:p w:rsidR="00AC06E2" w:rsidRPr="00A0046E" w:rsidRDefault="00AC06E2" w:rsidP="00AC06E2">
      <w:pPr>
        <w:ind w:left="284" w:hanging="284"/>
        <w:jc w:val="both"/>
        <w:rPr>
          <w:lang w:val="uk-UA"/>
        </w:rPr>
      </w:pPr>
      <w:r w:rsidRPr="00A0046E">
        <w:rPr>
          <w:lang w:val="uk-UA"/>
        </w:rPr>
        <w:t>3. Залежно від того, який план (простий чи розгорнутий) необхідно скласти, оберіть один із двох запропонованих шляхів.</w:t>
      </w:r>
    </w:p>
    <w:p w:rsidR="00AC06E2" w:rsidRPr="00A0046E" w:rsidRDefault="00AC06E2" w:rsidP="00AC06E2">
      <w:pPr>
        <w:ind w:left="709" w:hanging="425"/>
        <w:jc w:val="both"/>
        <w:rPr>
          <w:lang w:val="uk-UA"/>
        </w:rPr>
      </w:pPr>
      <w:r w:rsidRPr="00A0046E">
        <w:rPr>
          <w:lang w:val="uk-UA"/>
        </w:rPr>
        <w:t>3.1. Якщо потрібно скласти простий план, поділіть текст на логічно завершені частини. Знайдіть у кожній з них головну думку, чітко і конкретно сформулюйте й запишіть її.</w:t>
      </w:r>
    </w:p>
    <w:p w:rsidR="00AC06E2" w:rsidRPr="00A0046E" w:rsidRDefault="00AC06E2" w:rsidP="00AC06E2">
      <w:pPr>
        <w:ind w:left="709" w:hanging="425"/>
        <w:jc w:val="both"/>
        <w:rPr>
          <w:lang w:val="uk-UA"/>
        </w:rPr>
      </w:pPr>
      <w:r w:rsidRPr="00A0046E">
        <w:rPr>
          <w:lang w:val="uk-UA"/>
        </w:rPr>
        <w:t>3.2. Якщо план розгорнутий, у кожній з логічно завершених частин тексту визначте кілька положень, які розкривають головну думку; сформулюйте і запишіть головні думки у вигляді пунктів плану, а положення, що їх розкривають, — як підпункти.</w:t>
      </w:r>
    </w:p>
    <w:p w:rsidR="00AC06E2" w:rsidRPr="00A0046E" w:rsidRDefault="00AC06E2" w:rsidP="00AC06E2">
      <w:pPr>
        <w:ind w:left="284" w:hanging="284"/>
        <w:jc w:val="both"/>
        <w:rPr>
          <w:lang w:val="uk-UA"/>
        </w:rPr>
      </w:pPr>
      <w:r w:rsidRPr="00A0046E">
        <w:rPr>
          <w:lang w:val="uk-UA"/>
        </w:rPr>
        <w:t>4. Перед тим як записати план, перевірте, чи всі головні ідеї тексту знайшли у ньому відображення.</w:t>
      </w:r>
    </w:p>
    <w:p w:rsidR="00AC06E2" w:rsidRPr="00706482" w:rsidRDefault="00AC06E2" w:rsidP="00AC06E2">
      <w:pPr>
        <w:ind w:firstLine="709"/>
        <w:rPr>
          <w:u w:val="single"/>
          <w:lang w:val="uk-UA"/>
        </w:rPr>
      </w:pPr>
      <w:r w:rsidRPr="00706482">
        <w:rPr>
          <w:u w:val="single"/>
          <w:lang w:val="uk-UA"/>
        </w:rPr>
        <w:t>КОНСПЕКТУВАННЯ ДЖЕРЕЛ</w:t>
      </w:r>
    </w:p>
    <w:p w:rsidR="00AC06E2" w:rsidRPr="00A0046E" w:rsidRDefault="00AC06E2" w:rsidP="00AC06E2">
      <w:pPr>
        <w:ind w:firstLine="709"/>
        <w:jc w:val="both"/>
        <w:rPr>
          <w:lang w:val="uk-UA"/>
        </w:rPr>
      </w:pPr>
      <w:r w:rsidRPr="00706482">
        <w:rPr>
          <w:b/>
          <w:lang w:val="uk-UA"/>
        </w:rPr>
        <w:t>Конспектування</w:t>
      </w:r>
      <w:r w:rsidRPr="00A0046E">
        <w:rPr>
          <w:lang w:val="uk-UA"/>
        </w:rPr>
        <w:t xml:space="preserve"> — стислий письмовий виклад основного змісту тексту з виокремленням його найважливіших положень. При конспектування джерела (документа, уривку з монографії, наукової статті) необхідно дотримуватися наступних порад:</w:t>
      </w:r>
    </w:p>
    <w:p w:rsidR="00AC06E2" w:rsidRPr="00A0046E" w:rsidRDefault="00AC06E2" w:rsidP="00AC06E2">
      <w:pPr>
        <w:ind w:left="284" w:hanging="284"/>
        <w:jc w:val="both"/>
        <w:rPr>
          <w:lang w:val="uk-UA"/>
        </w:rPr>
      </w:pPr>
      <w:r w:rsidRPr="00A0046E">
        <w:rPr>
          <w:lang w:val="uk-UA"/>
        </w:rPr>
        <w:t>1. Запишіть автора твору, його назву та вихідні дані.</w:t>
      </w:r>
    </w:p>
    <w:p w:rsidR="00AC06E2" w:rsidRPr="00A0046E" w:rsidRDefault="00AC06E2" w:rsidP="00AC06E2">
      <w:pPr>
        <w:ind w:left="284" w:hanging="284"/>
        <w:jc w:val="both"/>
        <w:rPr>
          <w:lang w:val="uk-UA"/>
        </w:rPr>
      </w:pPr>
      <w:r w:rsidRPr="00A0046E">
        <w:rPr>
          <w:lang w:val="uk-UA"/>
        </w:rPr>
        <w:t>2. Перед тим, як розпочати конспектування, необхідно ознайомитися з текстом загалом.</w:t>
      </w:r>
    </w:p>
    <w:p w:rsidR="00AC06E2" w:rsidRPr="00A0046E" w:rsidRDefault="00AC06E2" w:rsidP="00AC06E2">
      <w:pPr>
        <w:ind w:left="284" w:hanging="284"/>
        <w:jc w:val="both"/>
        <w:rPr>
          <w:lang w:val="uk-UA"/>
        </w:rPr>
      </w:pPr>
      <w:r w:rsidRPr="00A0046E">
        <w:rPr>
          <w:lang w:val="uk-UA"/>
        </w:rPr>
        <w:t>3. Визначте у тексті логічно завершені частини й у кожній з них знайдіть основну думку. Дайте їм назву. На основі цього складіть план.</w:t>
      </w:r>
    </w:p>
    <w:p w:rsidR="00AC06E2" w:rsidRPr="00A0046E" w:rsidRDefault="00AC06E2" w:rsidP="00AC06E2">
      <w:pPr>
        <w:ind w:left="284" w:hanging="284"/>
        <w:jc w:val="both"/>
        <w:rPr>
          <w:lang w:val="uk-UA"/>
        </w:rPr>
      </w:pPr>
      <w:r w:rsidRPr="00A0046E">
        <w:rPr>
          <w:lang w:val="uk-UA"/>
        </w:rPr>
        <w:t>4 Підготуйтеся до виконання завдання: поділіть сторінку зошиту на дві нерівні частини для запису плану (зліва) і конспекту (справа).</w:t>
      </w:r>
    </w:p>
    <w:p w:rsidR="00AC06E2" w:rsidRPr="00A0046E" w:rsidRDefault="00AC06E2" w:rsidP="00AC06E2">
      <w:pPr>
        <w:ind w:left="284" w:hanging="284"/>
        <w:jc w:val="both"/>
        <w:rPr>
          <w:lang w:val="uk-UA"/>
        </w:rPr>
      </w:pPr>
      <w:r w:rsidRPr="00A0046E">
        <w:rPr>
          <w:lang w:val="uk-UA"/>
        </w:rPr>
        <w:t>5. Складіть конспект змісту кожної логічно завершеної частини тексту відповідно до плану, дотримуючись наступних умов.</w:t>
      </w:r>
    </w:p>
    <w:p w:rsidR="00AC06E2" w:rsidRPr="00A0046E" w:rsidRDefault="00AC06E2" w:rsidP="00AC06E2">
      <w:pPr>
        <w:ind w:left="851" w:hanging="567"/>
        <w:jc w:val="both"/>
        <w:rPr>
          <w:lang w:val="uk-UA"/>
        </w:rPr>
      </w:pPr>
      <w:r w:rsidRPr="00A0046E">
        <w:rPr>
          <w:lang w:val="uk-UA"/>
        </w:rPr>
        <w:t>5.1. Основний зміст тексту викладається стисло.</w:t>
      </w:r>
    </w:p>
    <w:p w:rsidR="00AC06E2" w:rsidRPr="00A0046E" w:rsidRDefault="00AC06E2" w:rsidP="00AC06E2">
      <w:pPr>
        <w:ind w:left="851" w:hanging="567"/>
        <w:jc w:val="both"/>
        <w:rPr>
          <w:lang w:val="uk-UA"/>
        </w:rPr>
      </w:pPr>
      <w:r w:rsidRPr="00A0046E">
        <w:rPr>
          <w:lang w:val="uk-UA"/>
        </w:rPr>
        <w:t>5.2. Провідні думки, аргументи, висновки формулюйте детально.</w:t>
      </w:r>
    </w:p>
    <w:p w:rsidR="00AC06E2" w:rsidRPr="00A0046E" w:rsidRDefault="00AC06E2" w:rsidP="00AC06E2">
      <w:pPr>
        <w:ind w:left="851" w:hanging="567"/>
        <w:jc w:val="both"/>
        <w:rPr>
          <w:lang w:val="uk-UA"/>
        </w:rPr>
      </w:pPr>
      <w:r w:rsidRPr="00A0046E">
        <w:rPr>
          <w:lang w:val="uk-UA"/>
        </w:rPr>
        <w:t>5.3. Назви глав, розділів, параграфів наукової праці обов'язково вказуються точно.</w:t>
      </w:r>
    </w:p>
    <w:p w:rsidR="00AC06E2" w:rsidRPr="00A0046E" w:rsidRDefault="00AC06E2" w:rsidP="00AC06E2">
      <w:pPr>
        <w:ind w:left="851" w:hanging="567"/>
        <w:jc w:val="both"/>
        <w:rPr>
          <w:lang w:val="uk-UA"/>
        </w:rPr>
      </w:pPr>
      <w:r w:rsidRPr="00A0046E">
        <w:rPr>
          <w:lang w:val="uk-UA"/>
        </w:rPr>
        <w:lastRenderedPageBreak/>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AC06E2" w:rsidRPr="00A0046E" w:rsidRDefault="00AC06E2" w:rsidP="00AC06E2">
      <w:pPr>
        <w:ind w:left="851" w:hanging="567"/>
        <w:jc w:val="both"/>
        <w:rPr>
          <w:lang w:val="uk-UA"/>
        </w:rPr>
      </w:pPr>
      <w:r w:rsidRPr="00A0046E">
        <w:rPr>
          <w:lang w:val="uk-UA"/>
        </w:rPr>
        <w:t>5.5. Намагайтеся робити записи своїми словами, оскільки це сприяє кращому розумінню тексту.</w:t>
      </w:r>
    </w:p>
    <w:p w:rsidR="00AC06E2" w:rsidRPr="00A0046E" w:rsidRDefault="00AC06E2" w:rsidP="00AC06E2">
      <w:pPr>
        <w:ind w:left="851" w:hanging="567"/>
        <w:jc w:val="both"/>
        <w:rPr>
          <w:lang w:val="uk-UA"/>
        </w:rPr>
      </w:pPr>
      <w:r w:rsidRPr="00A0046E">
        <w:rPr>
          <w:lang w:val="uk-UA"/>
        </w:rPr>
        <w:t>5.6. Основні положення конспекту вказуються напроти відповідних пунктів плану.</w:t>
      </w:r>
    </w:p>
    <w:p w:rsidR="00AC06E2" w:rsidRPr="00A0046E" w:rsidRDefault="00AC06E2" w:rsidP="00AC06E2">
      <w:pPr>
        <w:ind w:left="284" w:hanging="284"/>
        <w:jc w:val="both"/>
        <w:rPr>
          <w:lang w:val="uk-UA"/>
        </w:rPr>
      </w:pPr>
      <w:r w:rsidRPr="00A0046E">
        <w:rPr>
          <w:lang w:val="uk-UA"/>
        </w:rPr>
        <w:t xml:space="preserve">6. 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 </w:t>
      </w:r>
    </w:p>
    <w:p w:rsidR="00AC06E2" w:rsidRPr="00A0046E" w:rsidRDefault="00AC06E2" w:rsidP="00AC06E2">
      <w:pPr>
        <w:ind w:left="284" w:hanging="284"/>
        <w:jc w:val="both"/>
        <w:rPr>
          <w:lang w:val="uk-UA"/>
        </w:rPr>
      </w:pPr>
      <w:r w:rsidRPr="00A0046E">
        <w:rPr>
          <w:lang w:val="uk-UA"/>
        </w:rPr>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AC06E2" w:rsidRPr="00A0046E" w:rsidRDefault="00AC06E2" w:rsidP="00AC06E2">
      <w:pPr>
        <w:ind w:left="284" w:hanging="284"/>
        <w:jc w:val="both"/>
        <w:rPr>
          <w:lang w:val="uk-UA"/>
        </w:rPr>
      </w:pPr>
      <w:r w:rsidRPr="00A0046E">
        <w:rPr>
          <w:lang w:val="uk-UA"/>
        </w:rPr>
        <w:t>8. Перевірте виконану роботу. В разі необхідності виправте або уточніть пункти плану і зміст конспекту.</w:t>
      </w:r>
    </w:p>
    <w:p w:rsidR="00AC06E2" w:rsidRDefault="00AC06E2" w:rsidP="00AC06E2">
      <w:pPr>
        <w:ind w:left="284" w:hanging="284"/>
        <w:jc w:val="both"/>
        <w:rPr>
          <w:lang w:val="uk-UA"/>
        </w:rPr>
      </w:pPr>
      <w:r w:rsidRPr="00A0046E">
        <w:rPr>
          <w:lang w:val="uk-UA"/>
        </w:rPr>
        <w:t>9. У випадку, коли необхідно скласти конспект на основі кількох джерел, спочатку визначте, який 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в правій зробіть доповнення до нього за основними джерелами.</w:t>
      </w:r>
    </w:p>
    <w:p w:rsidR="00AC06E2" w:rsidRDefault="00AC06E2" w:rsidP="00AC06E2">
      <w:pPr>
        <w:ind w:firstLine="709"/>
        <w:rPr>
          <w:caps/>
          <w:u w:val="single"/>
          <w:lang w:val="uk-UA"/>
        </w:rPr>
      </w:pPr>
      <w:r w:rsidRPr="001D188A">
        <w:rPr>
          <w:caps/>
          <w:u w:val="single"/>
          <w:lang w:val="uk-UA"/>
        </w:rPr>
        <w:t>написання реферату</w:t>
      </w:r>
      <w:r>
        <w:rPr>
          <w:caps/>
          <w:u w:val="single"/>
          <w:lang w:val="uk-UA"/>
        </w:rPr>
        <w:t>:</w:t>
      </w:r>
    </w:p>
    <w:p w:rsidR="00AC06E2" w:rsidRPr="00F81CF6" w:rsidRDefault="00AC06E2" w:rsidP="00AC06E2">
      <w:pPr>
        <w:jc w:val="both"/>
        <w:rPr>
          <w:b/>
          <w:lang w:val="uk-UA"/>
        </w:rPr>
      </w:pPr>
      <w:r>
        <w:rPr>
          <w:b/>
          <w:lang w:val="uk-UA"/>
        </w:rPr>
        <w:t xml:space="preserve">Вибір теми. </w:t>
      </w:r>
      <w:r w:rsidRPr="00650B91">
        <w:rPr>
          <w:lang w:val="uk-UA"/>
        </w:rPr>
        <w:t>Студент повинен обирати тему, яка найбільш відповідає його особистим інтересам. При обиранні теми необхідно враховувати її забезпеченість науково-педагогічними джерелами і методичною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AC06E2" w:rsidRPr="00650B91" w:rsidRDefault="00AC06E2" w:rsidP="00AC06E2">
      <w:pPr>
        <w:numPr>
          <w:ilvl w:val="0"/>
          <w:numId w:val="59"/>
        </w:numPr>
        <w:ind w:left="770"/>
        <w:jc w:val="both"/>
        <w:rPr>
          <w:spacing w:val="-2"/>
          <w:kern w:val="16"/>
          <w:lang w:val="uk-UA"/>
        </w:rPr>
      </w:pPr>
      <w:r w:rsidRPr="00650B91">
        <w:rPr>
          <w:spacing w:val="-2"/>
          <w:kern w:val="16"/>
          <w:lang w:val="uk-UA"/>
        </w:rPr>
        <w:t>ознайомитесь з літературою;</w:t>
      </w:r>
    </w:p>
    <w:p w:rsidR="00AC06E2" w:rsidRPr="00650B91" w:rsidRDefault="00AC06E2" w:rsidP="00AC06E2">
      <w:pPr>
        <w:numPr>
          <w:ilvl w:val="0"/>
          <w:numId w:val="59"/>
        </w:numPr>
        <w:ind w:left="770"/>
        <w:jc w:val="both"/>
        <w:rPr>
          <w:spacing w:val="-2"/>
          <w:kern w:val="16"/>
          <w:lang w:val="uk-UA"/>
        </w:rPr>
      </w:pPr>
      <w:r w:rsidRPr="00650B91">
        <w:rPr>
          <w:spacing w:val="-2"/>
          <w:kern w:val="16"/>
          <w:lang w:val="uk-UA"/>
        </w:rPr>
        <w:t>зібрати матеріал;</w:t>
      </w:r>
    </w:p>
    <w:p w:rsidR="00AC06E2" w:rsidRPr="00650B91" w:rsidRDefault="00AC06E2" w:rsidP="00AC06E2">
      <w:pPr>
        <w:numPr>
          <w:ilvl w:val="0"/>
          <w:numId w:val="59"/>
        </w:numPr>
        <w:ind w:left="770"/>
        <w:jc w:val="both"/>
        <w:rPr>
          <w:spacing w:val="-2"/>
          <w:kern w:val="16"/>
          <w:lang w:val="uk-UA"/>
        </w:rPr>
      </w:pPr>
      <w:r w:rsidRPr="00650B91">
        <w:rPr>
          <w:spacing w:val="-2"/>
          <w:kern w:val="16"/>
          <w:lang w:val="uk-UA"/>
        </w:rPr>
        <w:t>скласти план роботи;</w:t>
      </w:r>
    </w:p>
    <w:p w:rsidR="00AC06E2" w:rsidRPr="00650B91" w:rsidRDefault="00AC06E2" w:rsidP="00AC06E2">
      <w:pPr>
        <w:numPr>
          <w:ilvl w:val="0"/>
          <w:numId w:val="59"/>
        </w:numPr>
        <w:ind w:left="770"/>
        <w:jc w:val="both"/>
        <w:rPr>
          <w:spacing w:val="-2"/>
          <w:kern w:val="16"/>
          <w:lang w:val="uk-UA"/>
        </w:rPr>
      </w:pPr>
      <w:r w:rsidRPr="00650B91">
        <w:rPr>
          <w:spacing w:val="-2"/>
          <w:kern w:val="16"/>
          <w:lang w:val="uk-UA"/>
        </w:rPr>
        <w:t>підготувати текст;</w:t>
      </w:r>
    </w:p>
    <w:p w:rsidR="00AC06E2" w:rsidRPr="00650B91" w:rsidRDefault="00AC06E2" w:rsidP="00AC06E2">
      <w:pPr>
        <w:numPr>
          <w:ilvl w:val="0"/>
          <w:numId w:val="59"/>
        </w:numPr>
        <w:ind w:left="770"/>
        <w:jc w:val="both"/>
        <w:rPr>
          <w:spacing w:val="-2"/>
          <w:kern w:val="16"/>
          <w:lang w:val="uk-UA"/>
        </w:rPr>
      </w:pPr>
      <w:r w:rsidRPr="00650B91">
        <w:rPr>
          <w:spacing w:val="-2"/>
          <w:kern w:val="16"/>
          <w:lang w:val="uk-UA"/>
        </w:rPr>
        <w:t>доопрацювати та перевірити готовий текст.</w:t>
      </w:r>
    </w:p>
    <w:p w:rsidR="00AC06E2" w:rsidRPr="00F81CF6" w:rsidRDefault="00AC06E2" w:rsidP="00AC06E2">
      <w:pPr>
        <w:jc w:val="both"/>
        <w:rPr>
          <w:b/>
          <w:lang w:val="uk-UA"/>
        </w:rPr>
      </w:pPr>
      <w:r w:rsidRPr="00F81CF6">
        <w:rPr>
          <w:b/>
          <w:lang w:val="uk-UA"/>
        </w:rPr>
        <w:t>Підбьур літератури і</w:t>
      </w:r>
      <w:r>
        <w:rPr>
          <w:b/>
          <w:lang w:val="uk-UA"/>
        </w:rPr>
        <w:t xml:space="preserve"> джерел. </w:t>
      </w:r>
      <w:r w:rsidRPr="00650B91">
        <w:rPr>
          <w:spacing w:val="-2"/>
          <w:kern w:val="16"/>
          <w:lang w:val="uk-UA"/>
        </w:rPr>
        <w:t>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AC06E2" w:rsidRPr="00650B91" w:rsidRDefault="00AC06E2" w:rsidP="00AC06E2">
      <w:pPr>
        <w:pStyle w:val="31"/>
        <w:ind w:left="0" w:firstLine="540"/>
        <w:rPr>
          <w:spacing w:val="-2"/>
          <w:kern w:val="16"/>
          <w:sz w:val="24"/>
        </w:rPr>
      </w:pPr>
      <w:r w:rsidRPr="00650B91">
        <w:rPr>
          <w:spacing w:val="-2"/>
          <w:kern w:val="16"/>
          <w:sz w:val="24"/>
        </w:rPr>
        <w:t>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твори.</w:t>
      </w:r>
    </w:p>
    <w:p w:rsidR="00AC06E2" w:rsidRPr="00F81CF6" w:rsidRDefault="00AC06E2" w:rsidP="00AC06E2">
      <w:pPr>
        <w:jc w:val="both"/>
        <w:rPr>
          <w:spacing w:val="-2"/>
          <w:kern w:val="16"/>
          <w:lang w:val="uk-UA"/>
        </w:rPr>
      </w:pPr>
      <w:r w:rsidRPr="00F81CF6">
        <w:rPr>
          <w:i/>
          <w:spacing w:val="-2"/>
          <w:kern w:val="16"/>
          <w:lang w:val="uk-UA"/>
        </w:rPr>
        <w:t>Спеціальна література представлена такими видами</w:t>
      </w:r>
      <w:r w:rsidRPr="00F81CF6">
        <w:rPr>
          <w:spacing w:val="-2"/>
          <w:kern w:val="16"/>
          <w:lang w:val="uk-UA"/>
        </w:rPr>
        <w:t>:</w:t>
      </w:r>
    </w:p>
    <w:p w:rsidR="00AC06E2" w:rsidRPr="00650B91" w:rsidRDefault="00AC06E2" w:rsidP="00AC06E2">
      <w:pPr>
        <w:numPr>
          <w:ilvl w:val="0"/>
          <w:numId w:val="60"/>
        </w:numPr>
        <w:ind w:left="357" w:hanging="357"/>
        <w:jc w:val="both"/>
        <w:rPr>
          <w:spacing w:val="-2"/>
          <w:kern w:val="16"/>
          <w:lang w:val="uk-UA"/>
        </w:rPr>
      </w:pPr>
      <w:r w:rsidRPr="00650B91">
        <w:rPr>
          <w:spacing w:val="-2"/>
          <w:kern w:val="16"/>
          <w:lang w:val="uk-UA"/>
        </w:rPr>
        <w:t>Державні документи.</w:t>
      </w:r>
    </w:p>
    <w:p w:rsidR="00AC06E2" w:rsidRPr="00650B91" w:rsidRDefault="00AC06E2" w:rsidP="00AC06E2">
      <w:pPr>
        <w:numPr>
          <w:ilvl w:val="0"/>
          <w:numId w:val="60"/>
        </w:numPr>
        <w:ind w:left="357" w:hanging="357"/>
        <w:jc w:val="both"/>
        <w:rPr>
          <w:spacing w:val="-2"/>
          <w:kern w:val="16"/>
          <w:lang w:val="uk-UA"/>
        </w:rPr>
      </w:pPr>
      <w:r w:rsidRPr="00650B91">
        <w:rPr>
          <w:spacing w:val="-2"/>
          <w:kern w:val="16"/>
          <w:lang w:val="uk-UA"/>
        </w:rPr>
        <w:t>Наукова література.</w:t>
      </w:r>
    </w:p>
    <w:p w:rsidR="00AC06E2" w:rsidRPr="00650B91" w:rsidRDefault="00AC06E2" w:rsidP="00AC06E2">
      <w:pPr>
        <w:numPr>
          <w:ilvl w:val="0"/>
          <w:numId w:val="60"/>
        </w:numPr>
        <w:ind w:left="357" w:hanging="357"/>
        <w:jc w:val="both"/>
        <w:rPr>
          <w:spacing w:val="-2"/>
          <w:kern w:val="16"/>
          <w:lang w:val="uk-UA"/>
        </w:rPr>
      </w:pPr>
      <w:r w:rsidRPr="00650B91">
        <w:rPr>
          <w:spacing w:val="-2"/>
          <w:kern w:val="16"/>
          <w:lang w:val="uk-UA"/>
        </w:rPr>
        <w:t>Довідкова література (словники, енциклопедії, довідники тощо).</w:t>
      </w:r>
    </w:p>
    <w:p w:rsidR="00AC06E2" w:rsidRPr="00650B91" w:rsidRDefault="00AC06E2" w:rsidP="00AC06E2">
      <w:pPr>
        <w:ind w:firstLine="720"/>
        <w:jc w:val="both"/>
        <w:rPr>
          <w:spacing w:val="-2"/>
          <w:kern w:val="16"/>
          <w:lang w:val="uk-UA"/>
        </w:rPr>
      </w:pPr>
      <w:r w:rsidRPr="00650B91">
        <w:rPr>
          <w:spacing w:val="-2"/>
          <w:kern w:val="16"/>
          <w:lang w:val="uk-UA"/>
        </w:rPr>
        <w:t>У першу чергу варто звернутись до новітніх видань, які містять оцінку того, що зроблено на цей час в тій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AC06E2" w:rsidRPr="00F81CF6" w:rsidRDefault="00AC06E2" w:rsidP="00AC06E2">
      <w:pPr>
        <w:jc w:val="both"/>
        <w:rPr>
          <w:b/>
          <w:lang w:val="uk-UA"/>
        </w:rPr>
      </w:pPr>
      <w:r>
        <w:rPr>
          <w:b/>
          <w:lang w:val="uk-UA"/>
        </w:rPr>
        <w:t>Складання плану. Характеристика роботи.</w:t>
      </w:r>
    </w:p>
    <w:p w:rsidR="00AC06E2" w:rsidRPr="00650B91" w:rsidRDefault="00AC06E2" w:rsidP="00AC06E2">
      <w:pPr>
        <w:jc w:val="both"/>
        <w:rPr>
          <w:spacing w:val="-2"/>
          <w:kern w:val="16"/>
          <w:lang w:val="uk-UA"/>
        </w:rPr>
      </w:pPr>
      <w:r w:rsidRPr="00650B91">
        <w:rPr>
          <w:b/>
          <w:spacing w:val="-2"/>
          <w:kern w:val="16"/>
          <w:lang w:val="uk-UA"/>
        </w:rPr>
        <w:tab/>
      </w:r>
      <w:r w:rsidRPr="00650B91">
        <w:rPr>
          <w:spacing w:val="-2"/>
          <w:kern w:val="16"/>
          <w:lang w:val="uk-UA"/>
        </w:rPr>
        <w:t>Реферат повинен включати такі структурні елементи:</w:t>
      </w:r>
    </w:p>
    <w:p w:rsidR="00AC06E2" w:rsidRPr="00650B91" w:rsidRDefault="00AC06E2" w:rsidP="00AC06E2">
      <w:pPr>
        <w:numPr>
          <w:ilvl w:val="0"/>
          <w:numId w:val="62"/>
        </w:numPr>
        <w:tabs>
          <w:tab w:val="clear" w:pos="1440"/>
          <w:tab w:val="num" w:pos="990"/>
        </w:tabs>
        <w:ind w:left="1100"/>
        <w:jc w:val="both"/>
        <w:rPr>
          <w:spacing w:val="-2"/>
          <w:kern w:val="16"/>
          <w:lang w:val="uk-UA"/>
        </w:rPr>
      </w:pPr>
      <w:r w:rsidRPr="00650B91">
        <w:rPr>
          <w:spacing w:val="-2"/>
          <w:kern w:val="16"/>
          <w:lang w:val="uk-UA"/>
        </w:rPr>
        <w:t>Титульна сторінка</w:t>
      </w:r>
    </w:p>
    <w:p w:rsidR="00AC06E2" w:rsidRPr="00650B91" w:rsidRDefault="00AC06E2" w:rsidP="00AC06E2">
      <w:pPr>
        <w:numPr>
          <w:ilvl w:val="0"/>
          <w:numId w:val="62"/>
        </w:numPr>
        <w:tabs>
          <w:tab w:val="clear" w:pos="1440"/>
          <w:tab w:val="num" w:pos="990"/>
        </w:tabs>
        <w:ind w:left="1100"/>
        <w:jc w:val="both"/>
        <w:rPr>
          <w:spacing w:val="-2"/>
          <w:kern w:val="16"/>
          <w:lang w:val="uk-UA"/>
        </w:rPr>
      </w:pPr>
      <w:r w:rsidRPr="00650B91">
        <w:rPr>
          <w:spacing w:val="-2"/>
          <w:kern w:val="16"/>
          <w:lang w:val="uk-UA"/>
        </w:rPr>
        <w:t>Зміст</w:t>
      </w:r>
    </w:p>
    <w:p w:rsidR="00AC06E2" w:rsidRPr="00650B91" w:rsidRDefault="00AC06E2" w:rsidP="00AC06E2">
      <w:pPr>
        <w:numPr>
          <w:ilvl w:val="0"/>
          <w:numId w:val="62"/>
        </w:numPr>
        <w:tabs>
          <w:tab w:val="clear" w:pos="1440"/>
          <w:tab w:val="num" w:pos="990"/>
        </w:tabs>
        <w:ind w:left="1100"/>
        <w:jc w:val="both"/>
        <w:rPr>
          <w:spacing w:val="-2"/>
          <w:kern w:val="16"/>
          <w:lang w:val="uk-UA"/>
        </w:rPr>
      </w:pPr>
      <w:r w:rsidRPr="00650B91">
        <w:rPr>
          <w:spacing w:val="-2"/>
          <w:kern w:val="16"/>
          <w:lang w:val="uk-UA"/>
        </w:rPr>
        <w:t>Вступ</w:t>
      </w:r>
    </w:p>
    <w:p w:rsidR="00AC06E2" w:rsidRPr="00650B91" w:rsidRDefault="00AC06E2" w:rsidP="00AC06E2">
      <w:pPr>
        <w:numPr>
          <w:ilvl w:val="0"/>
          <w:numId w:val="62"/>
        </w:numPr>
        <w:tabs>
          <w:tab w:val="clear" w:pos="1440"/>
          <w:tab w:val="num" w:pos="990"/>
        </w:tabs>
        <w:ind w:left="1100"/>
        <w:jc w:val="both"/>
        <w:rPr>
          <w:spacing w:val="-2"/>
          <w:kern w:val="16"/>
          <w:lang w:val="uk-UA"/>
        </w:rPr>
      </w:pPr>
      <w:r w:rsidRPr="00650B91">
        <w:rPr>
          <w:spacing w:val="-2"/>
          <w:kern w:val="16"/>
          <w:lang w:val="uk-UA"/>
        </w:rPr>
        <w:t>Основний текст</w:t>
      </w:r>
    </w:p>
    <w:p w:rsidR="00AC06E2" w:rsidRPr="00650B91" w:rsidRDefault="00AC06E2" w:rsidP="00AC06E2">
      <w:pPr>
        <w:numPr>
          <w:ilvl w:val="0"/>
          <w:numId w:val="62"/>
        </w:numPr>
        <w:tabs>
          <w:tab w:val="clear" w:pos="1440"/>
          <w:tab w:val="num" w:pos="990"/>
        </w:tabs>
        <w:ind w:left="1100"/>
        <w:jc w:val="both"/>
        <w:rPr>
          <w:spacing w:val="-2"/>
          <w:kern w:val="16"/>
          <w:lang w:val="uk-UA"/>
        </w:rPr>
      </w:pPr>
      <w:r w:rsidRPr="00650B91">
        <w:rPr>
          <w:spacing w:val="-2"/>
          <w:kern w:val="16"/>
          <w:lang w:val="uk-UA"/>
        </w:rPr>
        <w:lastRenderedPageBreak/>
        <w:t>Висновки</w:t>
      </w:r>
    </w:p>
    <w:p w:rsidR="00AC06E2" w:rsidRPr="00650B91" w:rsidRDefault="00AC06E2" w:rsidP="00AC06E2">
      <w:pPr>
        <w:numPr>
          <w:ilvl w:val="0"/>
          <w:numId w:val="62"/>
        </w:numPr>
        <w:tabs>
          <w:tab w:val="clear" w:pos="1440"/>
          <w:tab w:val="num" w:pos="990"/>
        </w:tabs>
        <w:ind w:left="1100"/>
        <w:jc w:val="both"/>
        <w:rPr>
          <w:spacing w:val="-2"/>
          <w:kern w:val="16"/>
          <w:lang w:val="uk-UA"/>
        </w:rPr>
      </w:pPr>
      <w:r w:rsidRPr="00650B91">
        <w:rPr>
          <w:spacing w:val="-2"/>
          <w:kern w:val="16"/>
          <w:lang w:val="uk-UA"/>
        </w:rPr>
        <w:t>Додатки (в разі потреби)</w:t>
      </w:r>
    </w:p>
    <w:p w:rsidR="00AC06E2" w:rsidRPr="00650B91" w:rsidRDefault="00AC06E2" w:rsidP="00AC06E2">
      <w:pPr>
        <w:numPr>
          <w:ilvl w:val="0"/>
          <w:numId w:val="62"/>
        </w:numPr>
        <w:tabs>
          <w:tab w:val="clear" w:pos="1440"/>
          <w:tab w:val="num" w:pos="990"/>
        </w:tabs>
        <w:ind w:left="1100"/>
        <w:jc w:val="both"/>
        <w:rPr>
          <w:spacing w:val="-2"/>
          <w:kern w:val="16"/>
          <w:lang w:val="uk-UA"/>
        </w:rPr>
      </w:pPr>
      <w:r w:rsidRPr="00650B91">
        <w:rPr>
          <w:spacing w:val="-2"/>
          <w:kern w:val="16"/>
          <w:lang w:val="uk-UA"/>
        </w:rPr>
        <w:t>Список джерел та літератури.</w:t>
      </w:r>
    </w:p>
    <w:p w:rsidR="00AC06E2" w:rsidRPr="00650B91" w:rsidRDefault="00AC06E2" w:rsidP="00AC06E2">
      <w:pPr>
        <w:ind w:firstLine="720"/>
        <w:jc w:val="both"/>
        <w:rPr>
          <w:spacing w:val="-2"/>
          <w:kern w:val="16"/>
          <w:lang w:val="uk-UA"/>
        </w:rPr>
      </w:pPr>
      <w:r w:rsidRPr="00650B91">
        <w:rPr>
          <w:spacing w:val="-2"/>
          <w:kern w:val="16"/>
          <w:lang w:val="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і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AC06E2" w:rsidRPr="00650B91" w:rsidRDefault="00AC06E2" w:rsidP="00AC06E2">
      <w:pPr>
        <w:ind w:firstLine="720"/>
        <w:jc w:val="both"/>
        <w:rPr>
          <w:spacing w:val="-2"/>
          <w:kern w:val="16"/>
          <w:lang w:val="uk-UA"/>
        </w:rPr>
      </w:pPr>
      <w:r w:rsidRPr="00650B91">
        <w:rPr>
          <w:b/>
          <w:spacing w:val="-2"/>
          <w:kern w:val="16"/>
          <w:lang w:val="uk-UA"/>
        </w:rPr>
        <w:t>ВСТУП</w:t>
      </w:r>
      <w:r w:rsidRPr="00650B91">
        <w:rPr>
          <w:spacing w:val="-2"/>
          <w:kern w:val="16"/>
          <w:lang w:val="uk-UA"/>
        </w:rPr>
        <w:t xml:space="preserve"> 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 </w:t>
      </w:r>
    </w:p>
    <w:p w:rsidR="00AC06E2" w:rsidRPr="00E324CC" w:rsidRDefault="00AC06E2" w:rsidP="00AC06E2">
      <w:pPr>
        <w:ind w:firstLine="720"/>
        <w:jc w:val="both"/>
        <w:rPr>
          <w:spacing w:val="-2"/>
          <w:kern w:val="16"/>
          <w:lang w:val="uk-UA"/>
        </w:rPr>
      </w:pPr>
      <w:r w:rsidRPr="00650B91">
        <w:rPr>
          <w:spacing w:val="-2"/>
          <w:kern w:val="16"/>
          <w:lang w:val="uk-UA"/>
        </w:rPr>
        <w:t xml:space="preserve">Далі студент приступає до викладу </w:t>
      </w:r>
      <w:r w:rsidRPr="00E324CC">
        <w:rPr>
          <w:spacing w:val="-2"/>
          <w:kern w:val="16"/>
          <w:lang w:val="uk-UA"/>
        </w:rPr>
        <w:t xml:space="preserve">матеріалу </w:t>
      </w:r>
      <w:r w:rsidRPr="00E324CC">
        <w:rPr>
          <w:caps/>
          <w:spacing w:val="-2"/>
          <w:kern w:val="16"/>
          <w:lang w:val="uk-UA"/>
        </w:rPr>
        <w:t>основної частини</w:t>
      </w:r>
      <w:r w:rsidRPr="00E324CC">
        <w:rPr>
          <w:spacing w:val="-2"/>
          <w:kern w:val="16"/>
          <w:lang w:val="uk-UA"/>
        </w:rPr>
        <w:t>.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AC06E2" w:rsidRPr="00E324CC" w:rsidRDefault="00AC06E2" w:rsidP="00AC06E2">
      <w:pPr>
        <w:ind w:firstLine="720"/>
        <w:jc w:val="both"/>
        <w:rPr>
          <w:spacing w:val="-2"/>
          <w:kern w:val="16"/>
          <w:lang w:val="uk-UA"/>
        </w:rPr>
      </w:pPr>
      <w:r w:rsidRPr="00E324CC">
        <w:rPr>
          <w:spacing w:val="-2"/>
          <w:kern w:val="16"/>
          <w:lang w:val="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AC06E2" w:rsidRPr="00E324CC" w:rsidRDefault="00AC06E2" w:rsidP="00AC06E2">
      <w:pPr>
        <w:numPr>
          <w:ilvl w:val="0"/>
          <w:numId w:val="61"/>
        </w:numPr>
        <w:ind w:left="0"/>
        <w:jc w:val="both"/>
        <w:rPr>
          <w:spacing w:val="-2"/>
          <w:kern w:val="16"/>
          <w:lang w:val="uk-UA"/>
        </w:rPr>
      </w:pPr>
      <w:r w:rsidRPr="00E324CC">
        <w:rPr>
          <w:spacing w:val="-2"/>
          <w:kern w:val="16"/>
          <w:lang w:val="uk-UA"/>
        </w:rPr>
        <w:t>Вступ  займає 1-3 сторінку друкованого тексту.</w:t>
      </w:r>
    </w:p>
    <w:p w:rsidR="00AC06E2" w:rsidRPr="00E324CC" w:rsidRDefault="00AC06E2" w:rsidP="00AC06E2">
      <w:pPr>
        <w:numPr>
          <w:ilvl w:val="0"/>
          <w:numId w:val="61"/>
        </w:numPr>
        <w:ind w:left="0"/>
        <w:jc w:val="both"/>
        <w:rPr>
          <w:spacing w:val="-2"/>
          <w:kern w:val="16"/>
          <w:lang w:val="uk-UA"/>
        </w:rPr>
      </w:pPr>
      <w:r w:rsidRPr="00E324CC">
        <w:rPr>
          <w:spacing w:val="-2"/>
          <w:kern w:val="16"/>
          <w:lang w:val="uk-UA"/>
        </w:rPr>
        <w:t>Висновки – 2-3 сторінки друкованого тексту.</w:t>
      </w:r>
    </w:p>
    <w:p w:rsidR="00AC06E2" w:rsidRPr="00650B91" w:rsidRDefault="00AC06E2" w:rsidP="00AC06E2">
      <w:pPr>
        <w:ind w:firstLine="360"/>
        <w:jc w:val="both"/>
        <w:rPr>
          <w:spacing w:val="-2"/>
          <w:kern w:val="16"/>
          <w:lang w:val="uk-UA"/>
        </w:rPr>
      </w:pPr>
      <w:r w:rsidRPr="00650B91">
        <w:rPr>
          <w:spacing w:val="-2"/>
          <w:kern w:val="16"/>
          <w:lang w:val="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AC06E2" w:rsidRPr="00F81CF6" w:rsidRDefault="00AC06E2" w:rsidP="00AC06E2">
      <w:pPr>
        <w:ind w:firstLine="440"/>
        <w:jc w:val="both"/>
        <w:rPr>
          <w:lang w:val="uk-UA"/>
        </w:rPr>
      </w:pPr>
      <w:r>
        <w:rPr>
          <w:b/>
          <w:lang w:val="uk-UA"/>
        </w:rPr>
        <w:t>С</w:t>
      </w:r>
      <w:r w:rsidRPr="00F81CF6">
        <w:rPr>
          <w:b/>
          <w:lang w:val="uk-UA"/>
        </w:rPr>
        <w:t>кладання списку джерел і літератури.</w:t>
      </w:r>
      <w:r>
        <w:rPr>
          <w:b/>
          <w:lang w:val="uk-UA"/>
        </w:rPr>
        <w:t xml:space="preserve"> </w:t>
      </w:r>
      <w:r w:rsidRPr="00650B91">
        <w:rPr>
          <w:lang w:val="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w:t>
      </w:r>
      <w:r>
        <w:rPr>
          <w:b/>
          <w:lang w:val="uk-UA"/>
        </w:rPr>
        <w:t xml:space="preserve"> </w:t>
      </w:r>
      <w:r w:rsidRPr="00650B91">
        <w:rPr>
          <w:lang w:val="uk-UA"/>
        </w:rPr>
        <w:t>Порядковий номер джерела у списку літератури повинен відповідати номеру посилань у тексті.</w:t>
      </w:r>
    </w:p>
    <w:p w:rsidR="00AC06E2" w:rsidRPr="00F81CF6" w:rsidRDefault="00AC06E2" w:rsidP="00AC06E2">
      <w:pPr>
        <w:ind w:firstLine="720"/>
        <w:jc w:val="both"/>
        <w:rPr>
          <w:lang w:val="uk-UA"/>
        </w:rPr>
      </w:pPr>
      <w:r w:rsidRPr="00F81CF6">
        <w:rPr>
          <w:lang w:val="uk-UA"/>
        </w:rPr>
        <w:t xml:space="preserve">Для захисту </w:t>
      </w:r>
      <w:r>
        <w:rPr>
          <w:lang w:val="uk-UA"/>
        </w:rPr>
        <w:t xml:space="preserve">реферату </w:t>
      </w:r>
      <w:r w:rsidRPr="00F81CF6">
        <w:rPr>
          <w:lang w:val="uk-UA"/>
        </w:rPr>
        <w:t>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AC06E2" w:rsidRPr="00F81CF6" w:rsidRDefault="00AC06E2" w:rsidP="00AC06E2">
      <w:pPr>
        <w:jc w:val="both"/>
        <w:rPr>
          <w:lang w:val="uk-UA"/>
        </w:rPr>
      </w:pPr>
      <w:r w:rsidRPr="00F81CF6">
        <w:rPr>
          <w:lang w:val="uk-UA"/>
        </w:rPr>
        <w:t>Студент відповідає на запитання, після цього йому повідомляється оцінка за роботу.</w:t>
      </w:r>
    </w:p>
    <w:p w:rsidR="00AC06E2" w:rsidRPr="00650B91" w:rsidRDefault="00AC06E2" w:rsidP="00AC06E2">
      <w:pPr>
        <w:ind w:firstLine="709"/>
        <w:jc w:val="both"/>
        <w:rPr>
          <w:caps/>
          <w:lang w:val="uk-UA"/>
        </w:rPr>
      </w:pPr>
    </w:p>
    <w:p w:rsidR="00AC06E2" w:rsidRPr="004E49A5" w:rsidRDefault="00AC06E2" w:rsidP="00AC06E2">
      <w:pPr>
        <w:pStyle w:val="aa"/>
        <w:shd w:val="clear" w:color="auto" w:fill="FFFFFF"/>
        <w:spacing w:before="0" w:beforeAutospacing="0" w:after="0" w:afterAutospacing="0" w:line="174" w:lineRule="atLeast"/>
        <w:ind w:firstLine="540"/>
        <w:jc w:val="both"/>
        <w:rPr>
          <w:sz w:val="28"/>
          <w:szCs w:val="28"/>
          <w:lang w:val="uk-UA"/>
        </w:rPr>
      </w:pPr>
    </w:p>
    <w:p w:rsidR="00AC06E2" w:rsidRDefault="00AC06E2" w:rsidP="00AC06E2">
      <w:pPr>
        <w:pStyle w:val="aa"/>
        <w:shd w:val="clear" w:color="auto" w:fill="FFFFFF"/>
        <w:spacing w:before="0" w:beforeAutospacing="0" w:after="0" w:afterAutospacing="0" w:line="174" w:lineRule="atLeast"/>
        <w:ind w:firstLine="540"/>
        <w:jc w:val="center"/>
        <w:rPr>
          <w:b/>
          <w:sz w:val="32"/>
          <w:szCs w:val="32"/>
          <w:lang w:val="uk-UA"/>
        </w:rPr>
      </w:pPr>
      <w:r w:rsidRPr="004E49A5">
        <w:rPr>
          <w:b/>
          <w:sz w:val="32"/>
          <w:szCs w:val="32"/>
          <w:lang w:val="uk-UA"/>
        </w:rPr>
        <w:t>ЗАВДАННЯ НА САМОСТІЙНУ РОБОТУ СТУДЕНТІВ</w:t>
      </w:r>
    </w:p>
    <w:p w:rsidR="00AC06E2" w:rsidRDefault="00AC06E2" w:rsidP="00AC06E2">
      <w:pPr>
        <w:pStyle w:val="aa"/>
        <w:shd w:val="clear" w:color="auto" w:fill="FFFFFF"/>
        <w:spacing w:before="0" w:beforeAutospacing="0" w:after="0" w:afterAutospacing="0" w:line="174" w:lineRule="atLeast"/>
        <w:ind w:firstLine="540"/>
        <w:jc w:val="center"/>
        <w:rPr>
          <w:b/>
          <w:color w:val="000000"/>
          <w:sz w:val="28"/>
          <w:szCs w:val="28"/>
          <w:lang w:val="uk-UA"/>
        </w:rPr>
      </w:pPr>
    </w:p>
    <w:p w:rsidR="00AC06E2" w:rsidRDefault="00AC06E2" w:rsidP="00AC06E2">
      <w:pPr>
        <w:pStyle w:val="aa"/>
        <w:shd w:val="clear" w:color="auto" w:fill="FFFFFF"/>
        <w:spacing w:before="0" w:beforeAutospacing="0" w:after="0" w:afterAutospacing="0" w:line="174" w:lineRule="atLeast"/>
        <w:ind w:firstLine="540"/>
        <w:jc w:val="center"/>
        <w:rPr>
          <w:sz w:val="32"/>
          <w:szCs w:val="32"/>
          <w:lang w:val="uk-UA"/>
        </w:rPr>
      </w:pPr>
      <w:r w:rsidRPr="006B7E0A">
        <w:rPr>
          <w:b/>
          <w:color w:val="000000"/>
          <w:sz w:val="28"/>
          <w:szCs w:val="28"/>
          <w:lang w:val="uk-UA"/>
        </w:rPr>
        <w:t>Кредит</w:t>
      </w:r>
      <w:r w:rsidRPr="006B7E0A">
        <w:rPr>
          <w:b/>
          <w:color w:val="000000"/>
          <w:sz w:val="28"/>
          <w:szCs w:val="28"/>
        </w:rPr>
        <w:t xml:space="preserve"> 1.</w:t>
      </w:r>
      <w:r w:rsidRPr="006B7E0A">
        <w:rPr>
          <w:b/>
          <w:bCs/>
          <w:color w:val="000000"/>
          <w:sz w:val="28"/>
          <w:szCs w:val="28"/>
        </w:rPr>
        <w:t xml:space="preserve"> </w:t>
      </w:r>
      <w:r w:rsidRPr="006B7E0A">
        <w:rPr>
          <w:bCs/>
          <w:color w:val="000000"/>
          <w:sz w:val="28"/>
          <w:szCs w:val="28"/>
        </w:rPr>
        <w:t> </w:t>
      </w:r>
      <w:r w:rsidRPr="006B7E0A">
        <w:rPr>
          <w:b/>
          <w:bCs/>
          <w:color w:val="000000"/>
          <w:sz w:val="28"/>
          <w:szCs w:val="28"/>
          <w:lang w:val="uk-UA"/>
        </w:rPr>
        <w:t>Вступ до етнополітології</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1. Дайте характеристику основних методів і принципів етнополітичних досліджень.</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2. Підготуйте розгорнутий коментар на схему порівняльного аналізу догматичного і критичного етнополітичного мислення.</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3. З'ясуйте і обгрунтуйте власну точку зору на проблеми існування і можливості пізнання закономірностей розвитку етнополітичних процесів.</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lastRenderedPageBreak/>
        <w:t>4. Наведіть додаткові аргументи на користь розвитку етнополітології як науки та її широкого введення в учбовий процес у вузах України.</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5. Порівняйте зміст і значимість понять "етнополітика" та "етнополітологія'.</w:t>
      </w:r>
    </w:p>
    <w:p w:rsidR="00AC06E2"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6. З'ясуйте місце і роль етнополітології в системі суспільних наук сьогодні і на перспективу.</w:t>
      </w:r>
    </w:p>
    <w:p w:rsidR="00AC06E2" w:rsidRPr="00AC06E2" w:rsidRDefault="00AC06E2" w:rsidP="00AC06E2">
      <w:pPr>
        <w:pStyle w:val="aa"/>
        <w:shd w:val="clear" w:color="auto" w:fill="FFFFFF"/>
        <w:spacing w:before="0" w:beforeAutospacing="0" w:after="0" w:afterAutospacing="0" w:line="174" w:lineRule="atLeast"/>
        <w:ind w:firstLine="540"/>
        <w:jc w:val="both"/>
        <w:rPr>
          <w:sz w:val="28"/>
          <w:szCs w:val="28"/>
          <w:lang w:val="uk-UA"/>
        </w:rPr>
      </w:pPr>
    </w:p>
    <w:p w:rsidR="00AC06E2" w:rsidRPr="00AC06E2" w:rsidRDefault="00AC06E2" w:rsidP="00AC06E2">
      <w:pPr>
        <w:jc w:val="center"/>
        <w:rPr>
          <w:b/>
          <w:bCs/>
          <w:sz w:val="28"/>
          <w:szCs w:val="28"/>
          <w:lang w:val="uk-UA"/>
        </w:rPr>
      </w:pPr>
      <w:r w:rsidRPr="00AC06E2">
        <w:rPr>
          <w:b/>
          <w:color w:val="000000"/>
          <w:sz w:val="28"/>
          <w:szCs w:val="28"/>
          <w:lang w:val="uk-UA"/>
        </w:rPr>
        <w:t>Кредит</w:t>
      </w:r>
      <w:r w:rsidRPr="00AC06E2">
        <w:rPr>
          <w:b/>
          <w:color w:val="000000"/>
          <w:sz w:val="28"/>
          <w:szCs w:val="28"/>
        </w:rPr>
        <w:t xml:space="preserve"> 2</w:t>
      </w:r>
      <w:r w:rsidRPr="00AC06E2">
        <w:rPr>
          <w:b/>
          <w:color w:val="000000"/>
          <w:sz w:val="28"/>
          <w:szCs w:val="28"/>
          <w:lang w:val="uk-UA"/>
        </w:rPr>
        <w:t>.</w:t>
      </w:r>
      <w:r w:rsidRPr="00AC06E2">
        <w:rPr>
          <w:b/>
          <w:bCs/>
          <w:sz w:val="28"/>
          <w:szCs w:val="28"/>
          <w:lang w:val="uk-UA"/>
        </w:rPr>
        <w:t xml:space="preserve"> Етнічні та національні форми існування людства</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1.Доведіть актуальність дослідження і вивчення етнічної/національної сфери людського буття.</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2.Спробуйте дати власне визначення етносу, нації тощо.</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3.Поясніть причини існування такої великої кількості визначень та теорій нації.</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4.Зробіть порівняльний аналіз політичної та етнічної теорій нації.</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5.Висловіть своє ставлення до спроб встановлення ієрархії тих чи інших інтересів і цінностей, зокрема, етнічних, національних, державних та вселюдських.</w:t>
      </w:r>
    </w:p>
    <w:p w:rsidR="00AC06E2"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6.Охарактеризуйте основні форми існування українського етносу.</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p>
    <w:p w:rsidR="00AC06E2" w:rsidRPr="00AC06E2" w:rsidRDefault="00AC06E2" w:rsidP="00AC06E2">
      <w:pPr>
        <w:jc w:val="center"/>
        <w:rPr>
          <w:b/>
          <w:spacing w:val="-14"/>
          <w:sz w:val="28"/>
          <w:szCs w:val="28"/>
          <w:lang w:val="uk-UA"/>
        </w:rPr>
      </w:pPr>
      <w:r w:rsidRPr="00AC06E2">
        <w:rPr>
          <w:b/>
          <w:color w:val="000000"/>
          <w:sz w:val="28"/>
          <w:szCs w:val="28"/>
          <w:lang w:val="uk-UA"/>
        </w:rPr>
        <w:t xml:space="preserve">Кредит 3. </w:t>
      </w:r>
      <w:r w:rsidRPr="00AC06E2">
        <w:rPr>
          <w:b/>
          <w:spacing w:val="-14"/>
          <w:sz w:val="28"/>
          <w:szCs w:val="28"/>
          <w:lang w:val="uk-UA"/>
        </w:rPr>
        <w:t>Сучасні етнічні та етнополітичні процеси</w:t>
      </w:r>
    </w:p>
    <w:p w:rsidR="00AC06E2" w:rsidRPr="00A14F6E" w:rsidRDefault="00AC06E2" w:rsidP="00AC06E2">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1. Зробіть порівняльний аналіз процесів етнічної диференціації та етнічної дезінтеграції, а також етнічного згуртування та інтеграції.</w:t>
      </w:r>
    </w:p>
    <w:p w:rsidR="00AC06E2" w:rsidRPr="004E49A5" w:rsidRDefault="00AC06E2" w:rsidP="00AC06E2">
      <w:pPr>
        <w:rPr>
          <w:lang w:val="uk-UA"/>
        </w:rPr>
      </w:pPr>
    </w:p>
    <w:p w:rsidR="00AC06E2" w:rsidRPr="00650B91" w:rsidRDefault="00AC06E2" w:rsidP="00AC06E2">
      <w:pPr>
        <w:ind w:left="284" w:hanging="284"/>
        <w:jc w:val="both"/>
        <w:rPr>
          <w:lang w:val="uk-UA"/>
        </w:rPr>
      </w:pPr>
    </w:p>
    <w:p w:rsidR="00AC06E2" w:rsidRPr="00650B91" w:rsidRDefault="00AC06E2" w:rsidP="00AC06E2">
      <w:pPr>
        <w:ind w:left="284" w:hanging="284"/>
        <w:jc w:val="both"/>
        <w:rPr>
          <w:lang w:val="uk-UA"/>
        </w:rPr>
      </w:pPr>
    </w:p>
    <w:p w:rsidR="00F55833" w:rsidRPr="00E644C3" w:rsidRDefault="00F55833" w:rsidP="00F55833">
      <w:pPr>
        <w:ind w:firstLine="709"/>
        <w:jc w:val="center"/>
        <w:rPr>
          <w:b/>
          <w:sz w:val="28"/>
          <w:szCs w:val="28"/>
          <w:lang w:val="uk-UA"/>
        </w:rPr>
      </w:pPr>
      <w:r w:rsidRPr="00E644C3">
        <w:rPr>
          <w:b/>
          <w:sz w:val="28"/>
          <w:szCs w:val="28"/>
          <w:lang w:val="uk-UA"/>
        </w:rPr>
        <w:t>СПИСОК РЕКОМЕНДОВАНОЇ ЛІТЕРАТУРИ ДО КОЖНОГО З СЕМІНАРСЬКИХ ЗАНЯТЬ</w:t>
      </w:r>
    </w:p>
    <w:p w:rsidR="00F55833" w:rsidRPr="00E644C3" w:rsidRDefault="00F55833" w:rsidP="00F55833">
      <w:pPr>
        <w:ind w:firstLine="709"/>
        <w:jc w:val="both"/>
        <w:rPr>
          <w:sz w:val="28"/>
          <w:szCs w:val="28"/>
          <w:lang w:val="uk-UA"/>
        </w:rPr>
      </w:pPr>
    </w:p>
    <w:p w:rsidR="00F55833" w:rsidRPr="00E644C3" w:rsidRDefault="00F55833" w:rsidP="00F55833">
      <w:pPr>
        <w:ind w:firstLine="709"/>
        <w:jc w:val="both"/>
        <w:rPr>
          <w:b/>
          <w:sz w:val="28"/>
          <w:szCs w:val="28"/>
        </w:rPr>
      </w:pPr>
      <w:r w:rsidRPr="00E644C3">
        <w:rPr>
          <w:b/>
          <w:sz w:val="28"/>
          <w:szCs w:val="28"/>
          <w:lang w:val="uk-UA"/>
        </w:rPr>
        <w:t>ТЕМА 1. СТАНОВЛЕННЯ І РОЗВИТОК ЕТНОПОЛІТОЛОГІЇ</w:t>
      </w:r>
    </w:p>
    <w:p w:rsidR="00F55833" w:rsidRDefault="00F55833" w:rsidP="00F55833">
      <w:pPr>
        <w:pStyle w:val="ab"/>
        <w:ind w:firstLine="709"/>
        <w:jc w:val="both"/>
        <w:rPr>
          <w:b/>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t>Бочковський О. Вступ до націології. Курс лекцій. – Мюнхен, 1992.</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t>Етнополітика в Україні. Документи та матеріали. – К., 1998.</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t>Євтух В. Якою має бути етнополітика української держави? // Віче. –      1992 –№11.</w:t>
      </w:r>
    </w:p>
    <w:p w:rsidR="00F55833" w:rsidRPr="00E644C3" w:rsidRDefault="00F55833" w:rsidP="00F55833">
      <w:pPr>
        <w:numPr>
          <w:ilvl w:val="0"/>
          <w:numId w:val="26"/>
        </w:numPr>
        <w:ind w:left="0" w:firstLine="709"/>
        <w:jc w:val="both"/>
        <w:rPr>
          <w:sz w:val="28"/>
          <w:szCs w:val="28"/>
          <w:lang w:val="uk-UA"/>
        </w:rPr>
      </w:pPr>
      <w:r w:rsidRPr="00E644C3">
        <w:rPr>
          <w:sz w:val="28"/>
          <w:szCs w:val="28"/>
        </w:rPr>
        <w:t>Картунов О.В. Вступ до етнополітології</w:t>
      </w:r>
      <w:r w:rsidRPr="00E644C3">
        <w:rPr>
          <w:sz w:val="28"/>
          <w:szCs w:val="28"/>
          <w:lang w:val="uk-UA"/>
        </w:rPr>
        <w:t>: Науково-навчальний посібник</w:t>
      </w:r>
      <w:r w:rsidRPr="00E644C3">
        <w:rPr>
          <w:sz w:val="28"/>
          <w:szCs w:val="28"/>
        </w:rPr>
        <w:t>. –  К., 1999.</w:t>
      </w:r>
      <w:r w:rsidRPr="00E644C3">
        <w:rPr>
          <w:sz w:val="28"/>
          <w:szCs w:val="28"/>
          <w:lang w:val="uk-UA"/>
        </w:rPr>
        <w:t xml:space="preserve"> – 300 с.</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t>Картунов О., Маруховська О. Головні віхи становлення зарубіжної етнополітологічної думки // Політологічні читання. – 1994. – №4.</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t xml:space="preserve">Майборода А.Н. Теория </w:t>
      </w:r>
      <w:r w:rsidRPr="00E644C3">
        <w:rPr>
          <w:sz w:val="28"/>
          <w:szCs w:val="28"/>
        </w:rPr>
        <w:t>этнополитики в западном обществоведении: структура и принципы исследования. – К.</w:t>
      </w:r>
      <w:r w:rsidRPr="00E644C3">
        <w:rPr>
          <w:sz w:val="28"/>
          <w:szCs w:val="28"/>
          <w:lang w:val="uk-UA"/>
        </w:rPr>
        <w:t>: Наукова думка</w:t>
      </w:r>
      <w:r w:rsidRPr="00E644C3">
        <w:rPr>
          <w:sz w:val="28"/>
          <w:szCs w:val="28"/>
        </w:rPr>
        <w:t>, 1993.</w:t>
      </w:r>
      <w:r w:rsidRPr="00E644C3">
        <w:rPr>
          <w:sz w:val="28"/>
          <w:szCs w:val="28"/>
          <w:lang w:val="uk-UA"/>
        </w:rPr>
        <w:t xml:space="preserve"> – 228 с.</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lastRenderedPageBreak/>
        <w:t>Національні відносини в Україні у ХХ столітті. Збірник документів і матеріалів. – К., 1994.</w:t>
      </w:r>
    </w:p>
    <w:p w:rsidR="00F55833" w:rsidRPr="00E644C3" w:rsidRDefault="00F55833" w:rsidP="00F55833">
      <w:pPr>
        <w:numPr>
          <w:ilvl w:val="0"/>
          <w:numId w:val="26"/>
        </w:numPr>
        <w:ind w:left="0" w:firstLine="709"/>
        <w:jc w:val="both"/>
        <w:rPr>
          <w:sz w:val="28"/>
          <w:szCs w:val="28"/>
          <w:lang w:val="uk-UA"/>
        </w:rPr>
      </w:pPr>
      <w:r w:rsidRPr="00E644C3">
        <w:rPr>
          <w:sz w:val="28"/>
          <w:szCs w:val="28"/>
        </w:rPr>
        <w:t>Політологічний енциклопедичний словник. – К.: Генеза, 1997.</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t>Потульницький В.А. Теорія української політології. – К.,1993.</w:t>
      </w:r>
    </w:p>
    <w:p w:rsidR="00F55833" w:rsidRPr="00E644C3" w:rsidRDefault="00F55833" w:rsidP="00F55833">
      <w:pPr>
        <w:numPr>
          <w:ilvl w:val="0"/>
          <w:numId w:val="26"/>
        </w:numPr>
        <w:ind w:left="0" w:firstLine="709"/>
        <w:jc w:val="both"/>
        <w:rPr>
          <w:sz w:val="28"/>
          <w:szCs w:val="28"/>
          <w:lang w:val="uk-UA"/>
        </w:rPr>
      </w:pPr>
      <w:r w:rsidRPr="00E644C3">
        <w:rPr>
          <w:sz w:val="28"/>
          <w:szCs w:val="28"/>
          <w:lang w:val="uk-UA"/>
        </w:rPr>
        <w:t>Римаренко Ю.І. Національний розвій України. – К., 1995. – 272 с.</w:t>
      </w:r>
    </w:p>
    <w:p w:rsidR="00F55833" w:rsidRPr="00E644C3" w:rsidRDefault="00F55833" w:rsidP="00F55833">
      <w:pPr>
        <w:numPr>
          <w:ilvl w:val="0"/>
          <w:numId w:val="26"/>
        </w:numPr>
        <w:ind w:left="0" w:firstLine="709"/>
        <w:jc w:val="both"/>
        <w:rPr>
          <w:sz w:val="28"/>
          <w:szCs w:val="28"/>
          <w:lang w:val="uk-UA"/>
        </w:rPr>
      </w:pPr>
      <w:r w:rsidRPr="00E644C3">
        <w:rPr>
          <w:sz w:val="28"/>
          <w:szCs w:val="28"/>
        </w:rPr>
        <w:t>Этнологическая наука за рубежом: проблемы, поиски, решения.</w:t>
      </w:r>
      <w:r w:rsidRPr="00E644C3">
        <w:rPr>
          <w:sz w:val="28"/>
          <w:szCs w:val="28"/>
          <w:lang w:val="uk-UA"/>
        </w:rPr>
        <w:t xml:space="preserve"> – М., 1991.</w:t>
      </w:r>
      <w:r w:rsidRPr="00E644C3">
        <w:rPr>
          <w:sz w:val="28"/>
          <w:szCs w:val="28"/>
        </w:rPr>
        <w:t xml:space="preserve"> </w:t>
      </w:r>
    </w:p>
    <w:p w:rsidR="00F55833" w:rsidRPr="00E644C3" w:rsidRDefault="00F55833" w:rsidP="00F55833">
      <w:pPr>
        <w:numPr>
          <w:ilvl w:val="0"/>
          <w:numId w:val="26"/>
        </w:numPr>
        <w:ind w:left="0" w:firstLine="709"/>
        <w:jc w:val="both"/>
        <w:rPr>
          <w:sz w:val="28"/>
          <w:szCs w:val="28"/>
          <w:lang w:val="uk-UA"/>
        </w:rPr>
      </w:pPr>
      <w:r w:rsidRPr="00E644C3">
        <w:rPr>
          <w:sz w:val="28"/>
          <w:szCs w:val="28"/>
        </w:rPr>
        <w:t xml:space="preserve"> Жак Марітен. Нація, політичне суспільство, держава,               консерватизм.- К., 1998.</w:t>
      </w:r>
    </w:p>
    <w:p w:rsidR="00F55833" w:rsidRPr="00E644C3" w:rsidRDefault="00F55833" w:rsidP="00F55833">
      <w:pPr>
        <w:ind w:firstLine="709"/>
        <w:jc w:val="both"/>
        <w:rPr>
          <w:sz w:val="28"/>
          <w:szCs w:val="28"/>
          <w:lang w:val="uk-UA"/>
        </w:rPr>
      </w:pPr>
    </w:p>
    <w:p w:rsidR="00F55833" w:rsidRPr="00E644C3" w:rsidRDefault="00F55833" w:rsidP="00F55833">
      <w:pPr>
        <w:ind w:firstLine="709"/>
        <w:jc w:val="both"/>
        <w:rPr>
          <w:sz w:val="28"/>
          <w:szCs w:val="28"/>
          <w:lang w:val="uk-UA"/>
        </w:rPr>
      </w:pPr>
    </w:p>
    <w:p w:rsidR="00F55833" w:rsidRDefault="00F55833" w:rsidP="00F55833">
      <w:pPr>
        <w:ind w:firstLine="709"/>
        <w:jc w:val="both"/>
        <w:rPr>
          <w:b/>
          <w:sz w:val="28"/>
          <w:szCs w:val="28"/>
          <w:lang w:val="uk-UA"/>
        </w:rPr>
      </w:pPr>
      <w:r w:rsidRPr="00E644C3">
        <w:rPr>
          <w:b/>
          <w:bCs/>
          <w:sz w:val="28"/>
          <w:szCs w:val="28"/>
          <w:lang w:val="uk-UA"/>
        </w:rPr>
        <w:t>ТЕМА 2. ЕТНОПОЛІТОЛОГІЯ: АКТУАЛЬНІСТЬ, ВИЗНАЧЕННЯ ТА ОСНОВНІ ЗАКОНОМІРНОСТІ. С</w:t>
      </w:r>
      <w:r w:rsidRPr="00E644C3">
        <w:rPr>
          <w:b/>
          <w:sz w:val="28"/>
          <w:szCs w:val="28"/>
          <w:lang w:val="uk-UA"/>
        </w:rPr>
        <w:t>ТРУКТУРА, ФУНКЦІЇ ТА МІСЦЕ В СИСТЕМІ СУСПІЛЬНИХ НАУК</w:t>
      </w:r>
    </w:p>
    <w:p w:rsidR="00F55833" w:rsidRPr="00E644C3" w:rsidRDefault="00F55833" w:rsidP="00F55833">
      <w:pPr>
        <w:ind w:firstLine="709"/>
        <w:jc w:val="both"/>
        <w:rPr>
          <w:b/>
          <w:sz w:val="28"/>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6"/>
        </w:numPr>
        <w:ind w:left="0" w:firstLine="709"/>
        <w:jc w:val="both"/>
        <w:rPr>
          <w:sz w:val="28"/>
          <w:szCs w:val="28"/>
          <w:lang w:val="uk-UA"/>
        </w:rPr>
      </w:pPr>
      <w:r w:rsidRPr="00E644C3">
        <w:rPr>
          <w:sz w:val="28"/>
          <w:szCs w:val="28"/>
        </w:rPr>
        <w:t>Антонюк О. Сучасна українська етнополітика: проблема історичних засад // Нова політика. – 2000. – №5. – С. 54-57.</w:t>
      </w:r>
    </w:p>
    <w:p w:rsidR="00F55833" w:rsidRPr="00E644C3" w:rsidRDefault="00F55833" w:rsidP="00F55833">
      <w:pPr>
        <w:numPr>
          <w:ilvl w:val="0"/>
          <w:numId w:val="6"/>
        </w:numPr>
        <w:tabs>
          <w:tab w:val="clear" w:pos="360"/>
          <w:tab w:val="num" w:pos="0"/>
        </w:tabs>
        <w:ind w:left="0" w:firstLine="709"/>
        <w:jc w:val="both"/>
        <w:rPr>
          <w:sz w:val="28"/>
          <w:szCs w:val="28"/>
          <w:lang w:val="uk-UA"/>
        </w:rPr>
      </w:pPr>
      <w:r w:rsidRPr="00E644C3">
        <w:rPr>
          <w:sz w:val="28"/>
          <w:szCs w:val="28"/>
          <w:lang w:val="uk-UA"/>
        </w:rPr>
        <w:t>Антонюк О. Етнополітика. Проблеми і пріоритети // Віче. – 2000. – №11.</w:t>
      </w:r>
    </w:p>
    <w:p w:rsidR="00F55833" w:rsidRPr="00E644C3" w:rsidRDefault="00F55833" w:rsidP="00F55833">
      <w:pPr>
        <w:numPr>
          <w:ilvl w:val="0"/>
          <w:numId w:val="6"/>
        </w:numPr>
        <w:tabs>
          <w:tab w:val="clear" w:pos="360"/>
          <w:tab w:val="num" w:pos="0"/>
        </w:tabs>
        <w:ind w:left="0" w:firstLine="709"/>
        <w:jc w:val="both"/>
        <w:rPr>
          <w:sz w:val="28"/>
          <w:szCs w:val="28"/>
          <w:lang w:val="uk-UA"/>
        </w:rPr>
      </w:pPr>
      <w:r w:rsidRPr="00E644C3">
        <w:rPr>
          <w:sz w:val="28"/>
          <w:szCs w:val="28"/>
          <w:lang w:val="uk-UA"/>
        </w:rPr>
        <w:t>Варзар І. Політична етнологія як наука. – К., 1995.</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Грушевський М.С. Хто такі українці і чого вони хочуть? – К., 1991.</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Картунов О.В. Етнополітологія: предмет, актуальність, функції та методологія // Політичний вісник. Ч.3. – К., 1993. – С. 109-116.</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Картунов О., Маруховська О. Етнополітологія як наука і навчальна дисципліна // Політологічні читання. – 1994. – №3. – С. 107-108.</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Майборода О. Етнонаціональна політика і перспективи етносоціального розвитку в Україні // Сучасність. – 1995. – №12. – С. 77-83.</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 xml:space="preserve">Молчанов М. Етнополітичний фактор у розвитку цивілізації: історія і сучасність // Філософська і соціологічна думка. – 1991. – №5. </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 xml:space="preserve">Ренан </w:t>
      </w:r>
      <w:r w:rsidRPr="00E644C3">
        <w:rPr>
          <w:sz w:val="28"/>
          <w:szCs w:val="28"/>
        </w:rPr>
        <w:t xml:space="preserve">Э. Что такое нация? // Собр. сочинений – Т.6. – К., 1902. </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Римаренко Ю. Етнонаціональна політика України // Освіта. – 1994. –      №83-85; 1995. – №1.</w:t>
      </w:r>
    </w:p>
    <w:p w:rsidR="00F55833" w:rsidRPr="00E644C3" w:rsidRDefault="00F55833" w:rsidP="00F55833">
      <w:pPr>
        <w:numPr>
          <w:ilvl w:val="0"/>
          <w:numId w:val="6"/>
        </w:numPr>
        <w:ind w:left="0" w:firstLine="709"/>
        <w:jc w:val="both"/>
        <w:rPr>
          <w:sz w:val="28"/>
          <w:szCs w:val="28"/>
          <w:lang w:val="uk-UA"/>
        </w:rPr>
      </w:pPr>
      <w:r w:rsidRPr="00E644C3">
        <w:rPr>
          <w:sz w:val="28"/>
          <w:szCs w:val="28"/>
          <w:lang w:val="uk-UA"/>
        </w:rPr>
        <w:t>Юрій М. Етногенез та менталітет українського народу. – К., 1997.</w:t>
      </w:r>
    </w:p>
    <w:p w:rsidR="00F55833" w:rsidRPr="00E644C3" w:rsidRDefault="00F55833" w:rsidP="00F55833">
      <w:pPr>
        <w:ind w:firstLine="709"/>
        <w:jc w:val="both"/>
        <w:rPr>
          <w:b/>
          <w:sz w:val="28"/>
          <w:szCs w:val="28"/>
          <w:lang w:val="uk-UA"/>
        </w:rPr>
      </w:pPr>
    </w:p>
    <w:p w:rsidR="00F55833" w:rsidRDefault="00F55833" w:rsidP="00F55833">
      <w:pPr>
        <w:ind w:firstLine="709"/>
        <w:jc w:val="both"/>
        <w:rPr>
          <w:b/>
          <w:bCs/>
          <w:sz w:val="28"/>
          <w:szCs w:val="28"/>
          <w:lang w:val="uk-UA"/>
        </w:rPr>
      </w:pPr>
      <w:r w:rsidRPr="00E644C3">
        <w:rPr>
          <w:b/>
          <w:bCs/>
          <w:sz w:val="28"/>
          <w:szCs w:val="28"/>
          <w:lang w:val="uk-UA"/>
        </w:rPr>
        <w:t>ТЕМА 3. ЕТНОС, ЕТНОНАЦІОНАЛЬНА ГРУПА</w:t>
      </w:r>
    </w:p>
    <w:p w:rsidR="00F55833" w:rsidRPr="00E644C3" w:rsidRDefault="00F55833" w:rsidP="00F55833">
      <w:pPr>
        <w:ind w:firstLine="709"/>
        <w:jc w:val="both"/>
        <w:rPr>
          <w:b/>
          <w:bCs/>
          <w:sz w:val="28"/>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Антонюк О. Національна меншина як етнополітичний феномен // Нова політика. – 2000. – №2. – С. 39-43.</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 xml:space="preserve">Бромлей Ю. </w:t>
      </w:r>
      <w:r w:rsidRPr="00E644C3">
        <w:rPr>
          <w:sz w:val="28"/>
          <w:szCs w:val="28"/>
        </w:rPr>
        <w:t>Очерки теории этноса. – М., 1983.</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Гумилев Л.Н. География этноса в исторический период. – Л., 1990.</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Гумилев Л.Н. Этногенез и биосфера Земли. – Л., 1989.</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Гумилев Л.Н. Этносы и антиэтносы // Звезда. – 1990. – №1, 2, 3.</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lastRenderedPageBreak/>
        <w:t>Картунов О. Етнонаціональна група // Етнонаціональний розвиток України. – К., 1993.</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Кривицька О. Вектори етноконфліктного потенціалу України // Нова політика. – 2001. – №1.</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Макарчук С.А. Український етнос: виникнення та історичний розвиток. –  К., 1992.</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Обушний М. Етнос і нація: проблеми ідентичності. – К.: Український центр духовної культури, 1998. – 203 с.</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Сєдін М. Представництво нацменшин у парламентах світу // Нова політика. – 2001. – №3.</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Стогова О. Захист прав національних та етнічних меншин в Європі // Нова політика. – 2002. – №2.</w:t>
      </w:r>
    </w:p>
    <w:p w:rsidR="00F55833" w:rsidRPr="00E644C3" w:rsidRDefault="00F55833" w:rsidP="00F55833">
      <w:pPr>
        <w:numPr>
          <w:ilvl w:val="0"/>
          <w:numId w:val="33"/>
        </w:numPr>
        <w:ind w:left="0" w:firstLine="709"/>
        <w:jc w:val="both"/>
        <w:rPr>
          <w:sz w:val="28"/>
          <w:szCs w:val="28"/>
          <w:lang w:val="uk-UA"/>
        </w:rPr>
      </w:pPr>
      <w:r w:rsidRPr="00E644C3">
        <w:rPr>
          <w:sz w:val="28"/>
          <w:szCs w:val="28"/>
          <w:lang w:val="uk-UA"/>
        </w:rPr>
        <w:t>Широкогоров С.М. Этнос: исследование основных принципов изменения этнических и этнографических явлений. – Шанхай, 1923. – 122с.</w:t>
      </w:r>
    </w:p>
    <w:p w:rsidR="00F55833" w:rsidRPr="00E644C3" w:rsidRDefault="00F55833" w:rsidP="00F55833">
      <w:pPr>
        <w:ind w:firstLine="709"/>
        <w:jc w:val="both"/>
        <w:rPr>
          <w:sz w:val="28"/>
          <w:szCs w:val="28"/>
          <w:lang w:val="uk-UA"/>
        </w:rPr>
      </w:pPr>
    </w:p>
    <w:p w:rsidR="00F55833" w:rsidRDefault="00F55833" w:rsidP="00F55833">
      <w:pPr>
        <w:ind w:firstLine="709"/>
        <w:jc w:val="both"/>
        <w:rPr>
          <w:b/>
          <w:bCs/>
          <w:sz w:val="28"/>
          <w:szCs w:val="28"/>
          <w:lang w:val="uk-UA"/>
        </w:rPr>
      </w:pPr>
      <w:r w:rsidRPr="00E644C3">
        <w:rPr>
          <w:b/>
          <w:bCs/>
          <w:sz w:val="28"/>
          <w:szCs w:val="28"/>
          <w:lang w:val="uk-UA"/>
        </w:rPr>
        <w:t>ТЕМА 4. НАЦІЯ ТА НАЦІОНАЛЬНІСТЬ</w:t>
      </w:r>
    </w:p>
    <w:p w:rsidR="00F55833" w:rsidRPr="00E644C3" w:rsidRDefault="00F55833" w:rsidP="00F55833">
      <w:pPr>
        <w:ind w:firstLine="709"/>
        <w:jc w:val="both"/>
        <w:rPr>
          <w:b/>
          <w:bCs/>
          <w:sz w:val="28"/>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Армстронг Дж. Український націоналізм // Зустрічі. – 1991. – №2.</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 xml:space="preserve">Геллнер </w:t>
      </w:r>
      <w:r w:rsidRPr="00E644C3">
        <w:rPr>
          <w:sz w:val="28"/>
          <w:szCs w:val="28"/>
        </w:rPr>
        <w:t>Э. Нации и национализм. – М., 1991.</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Донцов Д. Націоналізм. – Лондон, 1996.</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Залізняк Л. Про українську націю та національну ідею // Дніпро. – 1997. – №5-6.</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Іванишин В. Нація. Державність. Націоналізм. – Дрогобич,1992.</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Касьянов М. Теорія нації та націоналізму. – К.: Либідь, 1999. – 352 с.</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Кафарський В. Нація і державність: культура, ідеологія, духовність. – Івано-Франківськ: Плай, 1999.</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Колодій А. Нація як суб’єкт політики. – Львів: Кальварія, 1997.</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Маначинський О. Централізація чи сепаратизм? // Політика і час. –           2002. – №6.</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Націоналізм: Антологія / Упор. О.Проценко, В.Лісовий. – К.: Смолоскип, 2000. – 869 с.</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Пашкова О. Національна ідея: теоретичний аналіз змісту поняття // Нова політика. – 2000. – №5.</w:t>
      </w:r>
    </w:p>
    <w:p w:rsidR="00F55833" w:rsidRPr="00E644C3" w:rsidRDefault="00F55833" w:rsidP="00F55833">
      <w:pPr>
        <w:numPr>
          <w:ilvl w:val="0"/>
          <w:numId w:val="7"/>
        </w:numPr>
        <w:ind w:left="0" w:firstLine="709"/>
        <w:jc w:val="both"/>
        <w:rPr>
          <w:sz w:val="28"/>
          <w:szCs w:val="28"/>
          <w:lang w:val="uk-UA"/>
        </w:rPr>
      </w:pPr>
      <w:r w:rsidRPr="00E644C3">
        <w:rPr>
          <w:sz w:val="28"/>
          <w:szCs w:val="28"/>
        </w:rPr>
        <w:t>Туренко В.</w:t>
      </w:r>
      <w:r w:rsidRPr="00E644C3">
        <w:rPr>
          <w:sz w:val="28"/>
          <w:szCs w:val="28"/>
          <w:lang w:val="uk-UA"/>
        </w:rPr>
        <w:t xml:space="preserve"> Методологічні аспекти дослідження націоналізму // Нова політика. – 2002. – №2.</w:t>
      </w:r>
    </w:p>
    <w:p w:rsidR="00F55833" w:rsidRPr="00E644C3" w:rsidRDefault="00F55833" w:rsidP="00F55833">
      <w:pPr>
        <w:numPr>
          <w:ilvl w:val="0"/>
          <w:numId w:val="7"/>
        </w:numPr>
        <w:ind w:left="0" w:firstLine="709"/>
        <w:jc w:val="both"/>
        <w:rPr>
          <w:sz w:val="28"/>
          <w:szCs w:val="28"/>
          <w:lang w:val="uk-UA"/>
        </w:rPr>
      </w:pPr>
      <w:r w:rsidRPr="00E644C3">
        <w:rPr>
          <w:sz w:val="28"/>
          <w:szCs w:val="28"/>
          <w:lang w:val="uk-UA"/>
        </w:rPr>
        <w:t>Феномен нації: основи життєдіяльності / За ред. Б.Попова. – К.,1998.</w:t>
      </w:r>
    </w:p>
    <w:p w:rsidR="00F55833" w:rsidRPr="00E644C3" w:rsidRDefault="00F55833" w:rsidP="00F55833">
      <w:pPr>
        <w:ind w:firstLine="709"/>
        <w:jc w:val="both"/>
        <w:rPr>
          <w:b/>
          <w:sz w:val="28"/>
          <w:szCs w:val="28"/>
          <w:lang w:val="uk-UA"/>
        </w:rPr>
      </w:pPr>
    </w:p>
    <w:p w:rsidR="00F55833" w:rsidRDefault="00F55833" w:rsidP="00F55833">
      <w:pPr>
        <w:ind w:firstLine="709"/>
        <w:jc w:val="both"/>
        <w:rPr>
          <w:b/>
          <w:bCs/>
          <w:sz w:val="28"/>
          <w:szCs w:val="28"/>
          <w:lang w:val="uk-UA"/>
        </w:rPr>
      </w:pPr>
      <w:r w:rsidRPr="00E644C3">
        <w:rPr>
          <w:b/>
          <w:bCs/>
          <w:sz w:val="28"/>
          <w:szCs w:val="28"/>
          <w:lang w:val="uk-UA"/>
        </w:rPr>
        <w:t>ТЕМА 5. БАГАТОМАНІТНІСТЬ І ВЗАЄМОВПЛИВ ПРОЦЕСІВ СУСПІЛЬНОГО РОЗВИТКУ</w:t>
      </w:r>
    </w:p>
    <w:p w:rsidR="00F55833" w:rsidRPr="00E644C3" w:rsidRDefault="00F55833" w:rsidP="00F55833">
      <w:pPr>
        <w:ind w:firstLine="709"/>
        <w:jc w:val="both"/>
        <w:rPr>
          <w:b/>
          <w:sz w:val="28"/>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Ананьїн В. Безпека сучасного поліетнічного суспільства. Навчальний посібник. – К.: КВІУЗ, 2000. – 160 с.</w:t>
      </w:r>
    </w:p>
    <w:p w:rsidR="00F55833" w:rsidRPr="00E644C3" w:rsidRDefault="00F55833" w:rsidP="00F55833">
      <w:pPr>
        <w:numPr>
          <w:ilvl w:val="0"/>
          <w:numId w:val="40"/>
        </w:numPr>
        <w:ind w:left="0" w:firstLine="709"/>
        <w:jc w:val="both"/>
        <w:rPr>
          <w:sz w:val="28"/>
          <w:szCs w:val="28"/>
          <w:lang w:val="uk-UA"/>
        </w:rPr>
      </w:pPr>
      <w:r w:rsidRPr="00E644C3">
        <w:rPr>
          <w:sz w:val="28"/>
          <w:szCs w:val="28"/>
        </w:rPr>
        <w:lastRenderedPageBreak/>
        <w:t>Вит</w:t>
      </w:r>
      <w:r w:rsidRPr="00E644C3">
        <w:rPr>
          <w:sz w:val="28"/>
          <w:szCs w:val="28"/>
          <w:lang w:val="uk-UA"/>
        </w:rPr>
        <w:t>т</w:t>
      </w:r>
      <w:r w:rsidRPr="00E644C3">
        <w:rPr>
          <w:sz w:val="28"/>
          <w:szCs w:val="28"/>
        </w:rPr>
        <w:t>енберг Е., Жарников А. Этнический ренессанс – парадокс ХХ века? // Диалог. – 1990.-№ 15.</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Горбатенко В. Стратегія модернізації суспільства. – К., 1999.</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Дашкевич Я. Українське відродження і національні меншості // Україна в сучасному світі. – К., 1990.</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Кремень В., Ткаченко В. Україна: шлях до себе. Проблеми суспільної трансформації. – К., 1998.</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Міграційні процеси в сучасному світі: світовий, регіональний та національний виміри (понятійний апарат, концептуальні підходи, теорія та практика): Енциклопедія / Упор. Ю.Римаренко. – К., 1998. – 912 с.</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Національні процеси в Україні: історія і сучасність. Документи і матеріали. Довідник. У двох частинах. – К.: Вища школа, 1997. – Ч.1. – 553 с.;            Ч.2. –  704 с.</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Ребкало В., Обушний М., Майборода О. Етнополітичні процеси в сучасній Україні: Досвід, проблеми, перспективи. – К.: Видавництво УАДУ,         1996. – 126 с.</w:t>
      </w:r>
    </w:p>
    <w:p w:rsidR="00F55833" w:rsidRPr="00E644C3" w:rsidRDefault="00F55833" w:rsidP="00F55833">
      <w:pPr>
        <w:numPr>
          <w:ilvl w:val="0"/>
          <w:numId w:val="40"/>
        </w:numPr>
        <w:ind w:left="0" w:firstLine="709"/>
        <w:jc w:val="both"/>
        <w:rPr>
          <w:sz w:val="28"/>
          <w:szCs w:val="28"/>
          <w:lang w:val="uk-UA"/>
        </w:rPr>
      </w:pPr>
      <w:r w:rsidRPr="00E644C3">
        <w:rPr>
          <w:sz w:val="28"/>
          <w:szCs w:val="28"/>
          <w:lang w:val="uk-UA"/>
        </w:rPr>
        <w:t>Шморгун О. Україна: шлях відродження (Економіка, політика, культура). – К., 1993.</w:t>
      </w:r>
    </w:p>
    <w:p w:rsidR="00F55833" w:rsidRPr="00E644C3" w:rsidRDefault="00F55833" w:rsidP="00F55833">
      <w:pPr>
        <w:numPr>
          <w:ilvl w:val="0"/>
          <w:numId w:val="40"/>
        </w:numPr>
        <w:ind w:left="0" w:firstLine="709"/>
        <w:jc w:val="both"/>
        <w:rPr>
          <w:sz w:val="28"/>
          <w:szCs w:val="28"/>
          <w:lang w:val="uk-UA"/>
        </w:rPr>
      </w:pPr>
      <w:r w:rsidRPr="00E644C3">
        <w:rPr>
          <w:sz w:val="28"/>
          <w:szCs w:val="28"/>
        </w:rPr>
        <w:t>Этнические процессы в современном мире. – М., 1987.</w:t>
      </w:r>
    </w:p>
    <w:p w:rsidR="00F55833" w:rsidRPr="00E644C3" w:rsidRDefault="00F55833" w:rsidP="00F55833">
      <w:pPr>
        <w:ind w:firstLine="709"/>
        <w:jc w:val="both"/>
        <w:rPr>
          <w:b/>
          <w:sz w:val="28"/>
          <w:szCs w:val="28"/>
          <w:lang w:val="uk-UA"/>
        </w:rPr>
      </w:pPr>
    </w:p>
    <w:p w:rsidR="00F55833" w:rsidRDefault="00F55833" w:rsidP="00F55833">
      <w:pPr>
        <w:ind w:firstLine="709"/>
        <w:jc w:val="both"/>
        <w:rPr>
          <w:b/>
          <w:bCs/>
          <w:sz w:val="28"/>
          <w:szCs w:val="28"/>
          <w:lang w:val="uk-UA"/>
        </w:rPr>
      </w:pPr>
      <w:r w:rsidRPr="00E644C3">
        <w:rPr>
          <w:b/>
          <w:bCs/>
          <w:color w:val="000000"/>
          <w:sz w:val="28"/>
          <w:szCs w:val="28"/>
          <w:lang w:val="uk-UA"/>
        </w:rPr>
        <w:t xml:space="preserve">ТЕМА 6. </w:t>
      </w:r>
      <w:r w:rsidRPr="00E644C3">
        <w:rPr>
          <w:b/>
          <w:bCs/>
          <w:sz w:val="28"/>
          <w:szCs w:val="28"/>
          <w:lang w:val="uk-UA"/>
        </w:rPr>
        <w:t>ПРОЦЕС ПОЛІТИЗАЦІЇ ЕТНІЧНОСТІ</w:t>
      </w:r>
    </w:p>
    <w:p w:rsidR="00F55833" w:rsidRPr="00E644C3" w:rsidRDefault="00F55833" w:rsidP="00F55833">
      <w:pPr>
        <w:ind w:firstLine="709"/>
        <w:jc w:val="both"/>
        <w:rPr>
          <w:b/>
          <w:bCs/>
          <w:sz w:val="28"/>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44"/>
        </w:numPr>
        <w:ind w:left="0" w:firstLine="709"/>
        <w:jc w:val="both"/>
        <w:rPr>
          <w:sz w:val="28"/>
          <w:szCs w:val="28"/>
          <w:lang w:val="uk-UA"/>
        </w:rPr>
      </w:pPr>
      <w:r w:rsidRPr="00E644C3">
        <w:rPr>
          <w:sz w:val="28"/>
          <w:szCs w:val="28"/>
          <w:lang w:val="uk-UA"/>
        </w:rPr>
        <w:t xml:space="preserve">Бочковський І. Національна справа. – Відень, 1918. </w:t>
      </w:r>
    </w:p>
    <w:p w:rsidR="00F55833" w:rsidRPr="00E644C3" w:rsidRDefault="00F55833" w:rsidP="00F55833">
      <w:pPr>
        <w:numPr>
          <w:ilvl w:val="0"/>
          <w:numId w:val="44"/>
        </w:numPr>
        <w:ind w:left="0" w:firstLine="709"/>
        <w:jc w:val="both"/>
        <w:rPr>
          <w:sz w:val="28"/>
          <w:szCs w:val="28"/>
          <w:lang w:val="uk-UA"/>
        </w:rPr>
      </w:pPr>
      <w:r w:rsidRPr="00E644C3">
        <w:rPr>
          <w:sz w:val="28"/>
          <w:szCs w:val="28"/>
          <w:lang w:val="uk-UA"/>
        </w:rPr>
        <w:t>Дашкевич Я. Перегук віків: три погляди на минуле і сучасне України // Україна: Наука і культура. – К., 1993. – С. 47-54.</w:t>
      </w:r>
    </w:p>
    <w:p w:rsidR="00F55833" w:rsidRPr="00E644C3" w:rsidRDefault="00F55833" w:rsidP="00F55833">
      <w:pPr>
        <w:numPr>
          <w:ilvl w:val="0"/>
          <w:numId w:val="44"/>
        </w:numPr>
        <w:ind w:left="0" w:firstLine="709"/>
        <w:jc w:val="both"/>
        <w:rPr>
          <w:sz w:val="28"/>
          <w:szCs w:val="28"/>
          <w:lang w:val="uk-UA"/>
        </w:rPr>
      </w:pPr>
      <w:r w:rsidRPr="00E644C3">
        <w:rPr>
          <w:sz w:val="28"/>
          <w:szCs w:val="28"/>
          <w:lang w:val="uk-UA"/>
        </w:rPr>
        <w:t>Етнополітичні конфлікти у посттоталітарному просторі / За ред. Ю.Римаренка. – К., 1999. – 270 с.</w:t>
      </w:r>
    </w:p>
    <w:p w:rsidR="00F55833" w:rsidRPr="00E644C3" w:rsidRDefault="00F55833" w:rsidP="00F55833">
      <w:pPr>
        <w:numPr>
          <w:ilvl w:val="0"/>
          <w:numId w:val="44"/>
        </w:numPr>
        <w:ind w:left="0" w:firstLine="709"/>
        <w:jc w:val="both"/>
        <w:rPr>
          <w:sz w:val="28"/>
          <w:szCs w:val="28"/>
          <w:lang w:val="uk-UA"/>
        </w:rPr>
      </w:pPr>
      <w:r w:rsidRPr="00E644C3">
        <w:rPr>
          <w:sz w:val="28"/>
          <w:szCs w:val="28"/>
          <w:lang w:val="uk-UA"/>
        </w:rPr>
        <w:t xml:space="preserve">Заславський В. Націоналізм і перехід до демократії в посткомуністичних суспільствах // Сучасність. – 1993. – №3. </w:t>
      </w:r>
    </w:p>
    <w:p w:rsidR="00F55833" w:rsidRPr="00E644C3" w:rsidRDefault="00F55833" w:rsidP="00F55833">
      <w:pPr>
        <w:numPr>
          <w:ilvl w:val="0"/>
          <w:numId w:val="44"/>
        </w:numPr>
        <w:ind w:left="0" w:firstLine="709"/>
        <w:jc w:val="both"/>
        <w:rPr>
          <w:sz w:val="28"/>
          <w:szCs w:val="28"/>
          <w:lang w:val="uk-UA"/>
        </w:rPr>
      </w:pPr>
      <w:r w:rsidRPr="00E644C3">
        <w:rPr>
          <w:sz w:val="28"/>
          <w:szCs w:val="28"/>
          <w:lang w:val="uk-UA"/>
        </w:rPr>
        <w:t>Кресіна І. Українська національна свідомість і сучасні політичні процеси: етнополітологічний аналіз. – К.: Вища школа, 1998. – 392 с.</w:t>
      </w:r>
    </w:p>
    <w:p w:rsidR="00F55833" w:rsidRPr="00E644C3" w:rsidRDefault="00F55833" w:rsidP="00F55833">
      <w:pPr>
        <w:pStyle w:val="ab"/>
        <w:ind w:firstLine="709"/>
        <w:jc w:val="both"/>
        <w:rPr>
          <w:b/>
          <w:szCs w:val="28"/>
          <w:u w:val="single"/>
          <w:lang w:val="uk-UA"/>
        </w:rPr>
      </w:pPr>
      <w:r w:rsidRPr="00E644C3">
        <w:rPr>
          <w:szCs w:val="28"/>
          <w:lang w:val="uk-UA"/>
        </w:rPr>
        <w:t xml:space="preserve">6.  Лисяк-Рудницький І. Формування українського народу і нації // Історичні ессе. – Т.1. – К., 1994. </w:t>
      </w:r>
    </w:p>
    <w:p w:rsidR="00F55833" w:rsidRPr="00E644C3" w:rsidRDefault="00F55833" w:rsidP="00F55833">
      <w:pPr>
        <w:ind w:firstLine="709"/>
        <w:jc w:val="both"/>
        <w:rPr>
          <w:sz w:val="28"/>
          <w:szCs w:val="28"/>
          <w:lang w:val="uk-UA"/>
        </w:rPr>
      </w:pPr>
      <w:r w:rsidRPr="00E644C3">
        <w:rPr>
          <w:sz w:val="28"/>
          <w:szCs w:val="28"/>
          <w:lang w:val="uk-UA"/>
        </w:rPr>
        <w:t>7. Поліщук І. Ідеологія державотворення як чинник формування політичної  нації // Нова політика. – 2000. – №5. – С. 40-44.</w:t>
      </w:r>
    </w:p>
    <w:p w:rsidR="00F55833" w:rsidRPr="00E644C3" w:rsidRDefault="00F55833" w:rsidP="00F55833">
      <w:pPr>
        <w:ind w:firstLine="709"/>
        <w:jc w:val="both"/>
        <w:rPr>
          <w:sz w:val="28"/>
          <w:szCs w:val="28"/>
          <w:lang w:val="uk-UA"/>
        </w:rPr>
      </w:pPr>
      <w:r w:rsidRPr="00E644C3">
        <w:rPr>
          <w:sz w:val="28"/>
          <w:szCs w:val="28"/>
          <w:lang w:val="uk-UA"/>
        </w:rPr>
        <w:t>8. Римаренко Ю., Картунов О., Курас І. Нація і держава. Теоретико-методологічний аспект. – К. – Донецьк, 1998.</w:t>
      </w:r>
    </w:p>
    <w:p w:rsidR="00F55833" w:rsidRPr="00E644C3" w:rsidRDefault="00F55833" w:rsidP="00F55833">
      <w:pPr>
        <w:pStyle w:val="ab"/>
        <w:ind w:firstLine="709"/>
        <w:jc w:val="both"/>
        <w:rPr>
          <w:szCs w:val="28"/>
          <w:lang w:val="uk-UA"/>
        </w:rPr>
      </w:pPr>
      <w:r w:rsidRPr="00E644C3">
        <w:rPr>
          <w:szCs w:val="28"/>
          <w:lang w:val="uk-UA"/>
        </w:rPr>
        <w:t>9.  Свідзинський А. Українська національна ідея та шляхи її втілення //  Універсум. – К., 1996. – №11-12.</w:t>
      </w:r>
    </w:p>
    <w:p w:rsidR="00F55833" w:rsidRPr="00E644C3" w:rsidRDefault="00F55833" w:rsidP="00F55833">
      <w:pPr>
        <w:ind w:firstLine="709"/>
        <w:jc w:val="both"/>
        <w:rPr>
          <w:sz w:val="28"/>
          <w:szCs w:val="28"/>
          <w:lang w:val="uk-UA"/>
        </w:rPr>
      </w:pPr>
      <w:r w:rsidRPr="00E644C3">
        <w:rPr>
          <w:sz w:val="28"/>
          <w:szCs w:val="28"/>
          <w:lang w:val="uk-UA"/>
        </w:rPr>
        <w:t>10. Шевченко В. Етнічний довідник: етнічні меншини в Україні. – К., 1996.</w:t>
      </w:r>
    </w:p>
    <w:p w:rsidR="00F55833" w:rsidRDefault="00F55833" w:rsidP="00F55833">
      <w:pPr>
        <w:ind w:firstLine="709"/>
        <w:jc w:val="both"/>
        <w:rPr>
          <w:sz w:val="28"/>
          <w:szCs w:val="28"/>
          <w:lang w:val="uk-UA"/>
        </w:rPr>
      </w:pPr>
      <w:r w:rsidRPr="00E644C3">
        <w:rPr>
          <w:sz w:val="28"/>
          <w:szCs w:val="28"/>
          <w:lang w:val="uk-UA"/>
        </w:rPr>
        <w:t>11. Шкляр Л. Українці: етногенез, етнос, етнонімія // Генеза. – 1994. –            №1. – С. 120-126.</w:t>
      </w:r>
    </w:p>
    <w:p w:rsidR="00F55833" w:rsidRPr="00E644C3" w:rsidRDefault="00F55833" w:rsidP="00F55833">
      <w:pPr>
        <w:ind w:firstLine="709"/>
        <w:jc w:val="both"/>
        <w:rPr>
          <w:sz w:val="28"/>
          <w:szCs w:val="28"/>
          <w:lang w:val="uk-UA"/>
        </w:rPr>
      </w:pPr>
    </w:p>
    <w:p w:rsidR="00F55833" w:rsidRDefault="00F55833" w:rsidP="00F55833">
      <w:pPr>
        <w:ind w:firstLine="709"/>
        <w:jc w:val="both"/>
        <w:rPr>
          <w:b/>
          <w:bCs/>
          <w:sz w:val="28"/>
          <w:szCs w:val="28"/>
          <w:lang w:val="uk-UA"/>
        </w:rPr>
      </w:pPr>
      <w:r w:rsidRPr="00E644C3">
        <w:rPr>
          <w:b/>
          <w:bCs/>
          <w:sz w:val="28"/>
          <w:szCs w:val="28"/>
          <w:lang w:val="uk-UA"/>
        </w:rPr>
        <w:lastRenderedPageBreak/>
        <w:t>ТЕМА 7. ПРОЦЕСИ ЕТНОПОЛІТИЧНОЇ ДЕЗІНТЕГРАЦІЇ ТА ІНТЕГРАЦІЇ</w:t>
      </w:r>
    </w:p>
    <w:p w:rsidR="00F55833" w:rsidRPr="00E644C3" w:rsidRDefault="00F55833" w:rsidP="00F55833">
      <w:pPr>
        <w:ind w:firstLine="709"/>
        <w:jc w:val="both"/>
        <w:rPr>
          <w:b/>
          <w:bCs/>
          <w:sz w:val="28"/>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 xml:space="preserve">Балушок В. Нації етнічні, нації політичні і перспективи етнонаціонального розвитку людства // Наука і суспільство. – 1997. – №9-10. </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Гаврилишин Б. Дороговкази на майбутнє. – К., 1993. – 196с.</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Євтух В., Молчанов М., Суглобін С. Етнополітична ситуація в Україні: спроби наукової інтерпретації. – К., 1993. – 110 с.</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Євтух В., Молчанов М., Суглобін С. Концепція етнополітичних досліджень в Україні. – К., 1992.</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За міжнаціональну злагоду, проти сепаратизму й екстремізму / Відп. ред. І.Курас. – К., 1995. – 130 с.</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Онищенко І. Етно- та націогенез в Україні (етнополітологічний аналіз). –   К.: Вища школа, 2001. – 287 с.</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Політичні структури і процеси в сучасній Україні. Політологічний аналіз / Редкол.: Ф.Рудич, М.Кириченко та ін. – К., 1995. – 266 с.</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Пустотіл В. Самосвідомість націй // Розбудова держави. – 1993. –                №3. –  С. 27-30.</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Розумний М. Українська ідея на тлі цивілізації. – К.: Либідь, 2001. – 288 с.</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Субтельний О. Розпад імперії та утворення національних держав: випадок України // Сучасність. – 1994. – №12. – 65с.</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Українська еміграція: історія і сучасність. – Львів, 1992.</w:t>
      </w:r>
    </w:p>
    <w:p w:rsidR="00F55833" w:rsidRPr="00E644C3" w:rsidRDefault="00F55833" w:rsidP="00F55833">
      <w:pPr>
        <w:numPr>
          <w:ilvl w:val="0"/>
          <w:numId w:val="50"/>
        </w:numPr>
        <w:ind w:left="0" w:firstLine="709"/>
        <w:jc w:val="both"/>
        <w:rPr>
          <w:sz w:val="28"/>
          <w:szCs w:val="28"/>
          <w:lang w:val="uk-UA"/>
        </w:rPr>
      </w:pPr>
      <w:r w:rsidRPr="00E644C3">
        <w:rPr>
          <w:sz w:val="28"/>
          <w:szCs w:val="28"/>
          <w:lang w:val="uk-UA"/>
        </w:rPr>
        <w:t>Шишков Ю. Экономический союз СНГ: маниловщина или реальность? // Общественные науки и современность. – 1994. – №2.</w:t>
      </w:r>
    </w:p>
    <w:p w:rsidR="00F55833" w:rsidRPr="00E644C3" w:rsidRDefault="00F55833" w:rsidP="00F55833">
      <w:pPr>
        <w:ind w:firstLine="709"/>
        <w:jc w:val="both"/>
        <w:rPr>
          <w:b/>
          <w:sz w:val="28"/>
          <w:szCs w:val="28"/>
          <w:lang w:val="uk-UA"/>
        </w:rPr>
      </w:pPr>
    </w:p>
    <w:p w:rsidR="00F55833" w:rsidRDefault="00F55833" w:rsidP="00F55833">
      <w:pPr>
        <w:ind w:firstLine="709"/>
        <w:jc w:val="both"/>
        <w:rPr>
          <w:b/>
          <w:bCs/>
          <w:sz w:val="28"/>
          <w:szCs w:val="28"/>
          <w:lang w:val="uk-UA"/>
        </w:rPr>
      </w:pPr>
      <w:r w:rsidRPr="00E644C3">
        <w:rPr>
          <w:b/>
          <w:bCs/>
          <w:color w:val="000000"/>
          <w:sz w:val="28"/>
          <w:szCs w:val="28"/>
        </w:rPr>
        <w:t xml:space="preserve">ТЕМА </w:t>
      </w:r>
      <w:r w:rsidRPr="00E644C3">
        <w:rPr>
          <w:b/>
          <w:bCs/>
          <w:color w:val="000000"/>
          <w:sz w:val="28"/>
          <w:szCs w:val="28"/>
          <w:lang w:val="uk-UA"/>
        </w:rPr>
        <w:t>8</w:t>
      </w:r>
      <w:r w:rsidRPr="00E644C3">
        <w:rPr>
          <w:b/>
          <w:bCs/>
          <w:color w:val="000000"/>
          <w:sz w:val="28"/>
          <w:szCs w:val="28"/>
        </w:rPr>
        <w:t xml:space="preserve">. </w:t>
      </w:r>
      <w:r w:rsidRPr="00E644C3">
        <w:rPr>
          <w:b/>
          <w:bCs/>
          <w:sz w:val="28"/>
          <w:szCs w:val="28"/>
          <w:lang w:val="uk-UA"/>
        </w:rPr>
        <w:t>ПРОЦЕСИ НАЦІОНАЛЬНОГО БУДІВНИЦТВА ТА ЕТНОПОЛІТИЧНОЇ РЕГІОНАЛІЗАЦІЇ</w:t>
      </w:r>
    </w:p>
    <w:p w:rsidR="00F55833" w:rsidRPr="00E644C3" w:rsidRDefault="00F55833" w:rsidP="00F55833">
      <w:pPr>
        <w:ind w:firstLine="709"/>
        <w:jc w:val="both"/>
        <w:rPr>
          <w:b/>
          <w:sz w:val="28"/>
          <w:szCs w:val="28"/>
          <w:lang w:val="uk-UA"/>
        </w:rPr>
      </w:pPr>
    </w:p>
    <w:p w:rsidR="00F55833" w:rsidRPr="00E644C3" w:rsidRDefault="00F55833" w:rsidP="00F55833">
      <w:pPr>
        <w:pStyle w:val="ab"/>
        <w:ind w:firstLine="709"/>
        <w:jc w:val="both"/>
        <w:rPr>
          <w:b/>
          <w:szCs w:val="28"/>
          <w:lang w:val="uk-UA"/>
        </w:rPr>
      </w:pPr>
      <w:r w:rsidRPr="00E644C3">
        <w:rPr>
          <w:b/>
          <w:szCs w:val="28"/>
          <w:lang w:val="uk-UA"/>
        </w:rPr>
        <w:t>ЛІТЕРАТУРА:</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Антонюк О. Національно-державні інтереси України в етнополітичній сфері // Нова політика. – 2000. – №4. – С. 18-22.</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Врублевський В., Хорошковський В. Український шлях. Начерки: геополітичне становище України та її національні інтереси. – К., 1997. –      С. 147-148.</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Картунов О. Західні теорії нації. Плюралізм думок, дефініцій, понять // Віче. – 1996. – №6. – С. 80-93.</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Куць О., Куц Ю. Етнополітичні аспекти розбудови української держави. – Харків: Видання журналу “Березіль”, 1999. – 274 с.</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Медведчук В. Сучасна українська національна ідея і питання державотворення. – К., 1997.</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Межнациональные отношения. Термины и определения: Словарь-справочник / Отв. ред. Ю.Римаренко. – К., 1991. – 408 с.</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lastRenderedPageBreak/>
        <w:t>Національно-державне будівництво: концептуальні підходи, сучасна наукова література / За ред. Ю.Римаренка. – К., 1999. – 559 с.</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Рябчук М. Від Малоросії до України. Парадокси запізнілого націєтворення. – К.: Критика, 2000. – 304 с.</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Телешун С. Державний устрій України: проблеми політики, теорії і практики. – К., 2000. – 344 с.</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Томенко М. Українська перспектива: історико-політологічні підстави сучасної державної стратегії // Політичні студії. – К., 1995. – Вип.2. – 65с.</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Хорошилов О. Ідеологія державотворення як чинник формування політичної нації // Нова політика. – 2000. – №4. – С. 23-25.</w:t>
      </w:r>
    </w:p>
    <w:p w:rsidR="00F55833" w:rsidRPr="00E644C3" w:rsidRDefault="00F55833" w:rsidP="00F55833">
      <w:pPr>
        <w:numPr>
          <w:ilvl w:val="0"/>
          <w:numId w:val="54"/>
        </w:numPr>
        <w:ind w:left="0" w:firstLine="709"/>
        <w:jc w:val="both"/>
        <w:rPr>
          <w:sz w:val="28"/>
          <w:szCs w:val="28"/>
          <w:lang w:val="uk-UA"/>
        </w:rPr>
      </w:pPr>
      <w:r w:rsidRPr="00E644C3">
        <w:rPr>
          <w:sz w:val="28"/>
          <w:szCs w:val="28"/>
          <w:lang w:val="uk-UA"/>
        </w:rPr>
        <w:t>Цимбал А. Аналіз стереотипів національного характеру // Молода нація. – К., 1997. – С. 96-114.</w:t>
      </w:r>
    </w:p>
    <w:p w:rsidR="00AC06E2" w:rsidRPr="008475BD" w:rsidRDefault="00AC06E2" w:rsidP="00AC06E2">
      <w:pPr>
        <w:rPr>
          <w:lang w:val="uk-UA"/>
        </w:rPr>
      </w:pPr>
    </w:p>
    <w:p w:rsidR="00F55833" w:rsidRPr="006F4490" w:rsidRDefault="00F55833" w:rsidP="00F55833">
      <w:pPr>
        <w:jc w:val="center"/>
        <w:rPr>
          <w:rFonts w:ascii="Bookman Old Style" w:hAnsi="Bookman Old Style" w:cs="Courier New"/>
          <w:b/>
          <w:caps/>
          <w:sz w:val="32"/>
          <w:szCs w:val="32"/>
        </w:rPr>
      </w:pPr>
      <w:r>
        <w:rPr>
          <w:rFonts w:ascii="Bookman Old Style" w:hAnsi="Bookman Old Style" w:cs="Courier New"/>
          <w:b/>
          <w:caps/>
          <w:sz w:val="32"/>
          <w:szCs w:val="32"/>
          <w:lang w:val="uk-UA"/>
        </w:rPr>
        <w:t>Контрольні за</w:t>
      </w:r>
      <w:r w:rsidRPr="00474289">
        <w:rPr>
          <w:rFonts w:ascii="Bookman Old Style" w:hAnsi="Bookman Old Style" w:cs="Courier New"/>
          <w:b/>
          <w:caps/>
          <w:sz w:val="32"/>
          <w:szCs w:val="32"/>
        </w:rPr>
        <w:t xml:space="preserve">Питання </w:t>
      </w:r>
      <w:r>
        <w:rPr>
          <w:rFonts w:ascii="Bookman Old Style" w:hAnsi="Bookman Old Style" w:cs="Courier New"/>
          <w:b/>
          <w:caps/>
          <w:sz w:val="32"/>
          <w:szCs w:val="32"/>
          <w:lang w:val="uk-UA"/>
        </w:rPr>
        <w:t>і Завдання для підсумкового оцінювання студентів</w:t>
      </w:r>
    </w:p>
    <w:p w:rsidR="00F55833" w:rsidRPr="00DD393A" w:rsidRDefault="00F55833" w:rsidP="00F55833">
      <w:pPr>
        <w:jc w:val="center"/>
        <w:rPr>
          <w:rFonts w:ascii="Bookman Old Style" w:hAnsi="Bookman Old Style" w:cs="Courier New"/>
          <w:b/>
          <w:szCs w:val="28"/>
        </w:rPr>
      </w:pPr>
      <w:r>
        <w:rPr>
          <w:rFonts w:ascii="Bookman Old Style" w:hAnsi="Bookman Old Style" w:cs="Courier New"/>
          <w:b/>
          <w:szCs w:val="28"/>
          <w:lang w:val="uk-UA"/>
        </w:rPr>
        <w:t>З ДИСЦИПЛІНИ «ЕТНОПОЛІТОЛОГІЯ»</w:t>
      </w:r>
    </w:p>
    <w:p w:rsidR="00F55833" w:rsidRDefault="00F55833" w:rsidP="00F55833">
      <w:pPr>
        <w:rPr>
          <w:lang w:val="uk-UA"/>
        </w:rPr>
      </w:pP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1 .Що таке етнополітологія і в чому її відмінності від інших суспільних наук?</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2. Що дає вивчення етнополітологи' людині та розвиток цієї науки і навчальної дисципліни для суспільства?</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3. Які переваги має критичне етнополітичне мислення над догматичним?</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4.Чим можна пояснити запізніле і повільне становлення етнополітологи в Україні?</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t>5.Чи може ентонаціональна політика бути ефективною і конструктивною без науково-теоретичного обгрунтування?</w:t>
      </w:r>
    </w:p>
    <w:p w:rsidR="00F55833"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6</w:t>
      </w:r>
      <w:r w:rsidRPr="00A14F6E">
        <w:rPr>
          <w:sz w:val="32"/>
          <w:szCs w:val="32"/>
          <w:lang w:val="uk-UA"/>
        </w:rPr>
        <w:t>.Чим зумовлена зростаюча актуальність розвитку і вивчення етно-політології?</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7</w:t>
      </w:r>
      <w:r w:rsidRPr="00A14F6E">
        <w:rPr>
          <w:sz w:val="32"/>
          <w:szCs w:val="32"/>
          <w:lang w:val="uk-UA"/>
        </w:rPr>
        <w:t>. В яких формах існували й існують етноси?</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8</w:t>
      </w:r>
      <w:r w:rsidRPr="00A14F6E">
        <w:rPr>
          <w:sz w:val="32"/>
          <w:szCs w:val="32"/>
          <w:lang w:val="uk-UA"/>
        </w:rPr>
        <w:t>.</w:t>
      </w:r>
      <w:r>
        <w:rPr>
          <w:sz w:val="32"/>
          <w:szCs w:val="32"/>
          <w:lang w:val="uk-UA"/>
        </w:rPr>
        <w:t xml:space="preserve"> </w:t>
      </w:r>
      <w:r w:rsidRPr="00A14F6E">
        <w:rPr>
          <w:sz w:val="32"/>
          <w:szCs w:val="32"/>
          <w:lang w:val="uk-UA"/>
        </w:rPr>
        <w:t>Що такс етнічність у широкому і вузькому смислі?</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 xml:space="preserve">9. </w:t>
      </w:r>
      <w:r w:rsidRPr="00A14F6E">
        <w:rPr>
          <w:sz w:val="32"/>
          <w:szCs w:val="32"/>
          <w:lang w:val="uk-UA"/>
        </w:rPr>
        <w:t>Яку роль у житті етносів відіграє пасіонарність?</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10</w:t>
      </w:r>
      <w:r w:rsidRPr="00A14F6E">
        <w:rPr>
          <w:sz w:val="32"/>
          <w:szCs w:val="32"/>
          <w:lang w:val="uk-UA"/>
        </w:rPr>
        <w:t>.</w:t>
      </w:r>
      <w:r>
        <w:rPr>
          <w:sz w:val="32"/>
          <w:szCs w:val="32"/>
          <w:lang w:val="uk-UA"/>
        </w:rPr>
        <w:t xml:space="preserve"> </w:t>
      </w:r>
      <w:r w:rsidRPr="00A14F6E">
        <w:rPr>
          <w:sz w:val="32"/>
          <w:szCs w:val="32"/>
          <w:lang w:val="uk-UA"/>
        </w:rPr>
        <w:t>Яке із наведених вище визначень нації Ви вважаєте більш коректним і прийнятним для себе? Чому?</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11</w:t>
      </w:r>
      <w:r w:rsidRPr="00A14F6E">
        <w:rPr>
          <w:sz w:val="32"/>
          <w:szCs w:val="32"/>
          <w:lang w:val="uk-UA"/>
        </w:rPr>
        <w:t>.</w:t>
      </w:r>
      <w:r>
        <w:rPr>
          <w:sz w:val="32"/>
          <w:szCs w:val="32"/>
          <w:lang w:val="uk-UA"/>
        </w:rPr>
        <w:t xml:space="preserve"> </w:t>
      </w:r>
      <w:r w:rsidRPr="00A14F6E">
        <w:rPr>
          <w:sz w:val="32"/>
          <w:szCs w:val="32"/>
          <w:lang w:val="uk-UA"/>
        </w:rPr>
        <w:t>Чому на Заході набула поширення політична теорія нації, а у Східній Європі - етнічна?</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12</w:t>
      </w:r>
      <w:r w:rsidRPr="00A14F6E">
        <w:rPr>
          <w:sz w:val="32"/>
          <w:szCs w:val="32"/>
          <w:lang w:val="uk-UA"/>
        </w:rPr>
        <w:t>.</w:t>
      </w:r>
      <w:r>
        <w:rPr>
          <w:sz w:val="32"/>
          <w:szCs w:val="32"/>
          <w:lang w:val="uk-UA"/>
        </w:rPr>
        <w:t xml:space="preserve"> </w:t>
      </w:r>
      <w:r w:rsidRPr="00A14F6E">
        <w:rPr>
          <w:sz w:val="32"/>
          <w:szCs w:val="32"/>
          <w:lang w:val="uk-UA"/>
        </w:rPr>
        <w:t>Чим відрізняються одне від одного етноси, нації та етнічні групи?</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13</w:t>
      </w:r>
      <w:r w:rsidRPr="00A14F6E">
        <w:rPr>
          <w:sz w:val="32"/>
          <w:szCs w:val="32"/>
          <w:lang w:val="uk-UA"/>
        </w:rPr>
        <w:t>.</w:t>
      </w:r>
      <w:r>
        <w:rPr>
          <w:sz w:val="32"/>
          <w:szCs w:val="32"/>
          <w:lang w:val="uk-UA"/>
        </w:rPr>
        <w:t xml:space="preserve"> </w:t>
      </w:r>
      <w:r w:rsidRPr="00A14F6E">
        <w:rPr>
          <w:sz w:val="32"/>
          <w:szCs w:val="32"/>
          <w:lang w:val="uk-UA"/>
        </w:rPr>
        <w:t>3а яких умов етнічна/національна група вважається національною меншиною?</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14</w:t>
      </w:r>
      <w:r w:rsidRPr="00A14F6E">
        <w:rPr>
          <w:sz w:val="32"/>
          <w:szCs w:val="32"/>
          <w:lang w:val="uk-UA"/>
        </w:rPr>
        <w:t>.</w:t>
      </w:r>
      <w:r>
        <w:rPr>
          <w:sz w:val="32"/>
          <w:szCs w:val="32"/>
          <w:lang w:val="uk-UA"/>
        </w:rPr>
        <w:t xml:space="preserve"> </w:t>
      </w:r>
      <w:r w:rsidRPr="00A14F6E">
        <w:rPr>
          <w:sz w:val="32"/>
          <w:szCs w:val="32"/>
          <w:lang w:val="uk-UA"/>
        </w:rPr>
        <w:t>Як співвідносяться етнічні, національні та вселюдські інтереси і цінності?</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sidRPr="00A14F6E">
        <w:rPr>
          <w:sz w:val="32"/>
          <w:szCs w:val="32"/>
          <w:lang w:val="uk-UA"/>
        </w:rPr>
        <w:lastRenderedPageBreak/>
        <w:t>1</w:t>
      </w:r>
      <w:r>
        <w:rPr>
          <w:sz w:val="32"/>
          <w:szCs w:val="32"/>
          <w:lang w:val="uk-UA"/>
        </w:rPr>
        <w:t>5</w:t>
      </w:r>
      <w:r w:rsidRPr="00A14F6E">
        <w:rPr>
          <w:sz w:val="32"/>
          <w:szCs w:val="32"/>
          <w:lang w:val="uk-UA"/>
        </w:rPr>
        <w:t>. Чим обумовлено процес глобалізації і до яких наслідків він призводить?</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16</w:t>
      </w:r>
      <w:r w:rsidRPr="00A14F6E">
        <w:rPr>
          <w:sz w:val="32"/>
          <w:szCs w:val="32"/>
          <w:lang w:val="uk-UA"/>
        </w:rPr>
        <w:t>. Як саме процес модернізації впливає на етнічні та етнополітичні процеси?</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17</w:t>
      </w:r>
      <w:r w:rsidRPr="00A14F6E">
        <w:rPr>
          <w:sz w:val="32"/>
          <w:szCs w:val="32"/>
          <w:lang w:val="uk-UA"/>
        </w:rPr>
        <w:t>. В чому полягає сутність і характер етнічних та етнополітичних процесів?</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18</w:t>
      </w:r>
      <w:r w:rsidRPr="00A14F6E">
        <w:rPr>
          <w:sz w:val="32"/>
          <w:szCs w:val="32"/>
          <w:lang w:val="uk-UA"/>
        </w:rPr>
        <w:t>. Коли і чому зародився процес етнополітичного ренесансу і до яких наслідків він призвів?</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19</w:t>
      </w:r>
      <w:r w:rsidRPr="00A14F6E">
        <w:rPr>
          <w:sz w:val="32"/>
          <w:szCs w:val="32"/>
          <w:lang w:val="uk-UA"/>
        </w:rPr>
        <w:t>. Чим саме зумовлені дезінтеграційні процеси?</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20</w:t>
      </w:r>
      <w:r w:rsidRPr="00A14F6E">
        <w:rPr>
          <w:sz w:val="32"/>
          <w:szCs w:val="32"/>
          <w:lang w:val="uk-UA"/>
        </w:rPr>
        <w:t>. За яких умов можуть відбуватись інтеграційні процеси?</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21</w:t>
      </w:r>
      <w:r w:rsidRPr="00A14F6E">
        <w:rPr>
          <w:sz w:val="32"/>
          <w:szCs w:val="32"/>
          <w:lang w:val="uk-UA"/>
        </w:rPr>
        <w:t xml:space="preserve"> Чому в Західній Європі превалюють інтеграційні процеси, а в Східній Європі - дезінтеграційні процеси?</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22</w:t>
      </w:r>
      <w:r w:rsidRPr="00A14F6E">
        <w:rPr>
          <w:sz w:val="32"/>
          <w:szCs w:val="32"/>
          <w:lang w:val="uk-UA"/>
        </w:rPr>
        <w:t>. Коли і як народжуються нації?</w:t>
      </w:r>
    </w:p>
    <w:p w:rsidR="00F55833" w:rsidRPr="00A14F6E" w:rsidRDefault="00F55833" w:rsidP="00F55833">
      <w:pPr>
        <w:pStyle w:val="aa"/>
        <w:shd w:val="clear" w:color="auto" w:fill="FFFFFF"/>
        <w:spacing w:before="0" w:beforeAutospacing="0" w:after="0" w:afterAutospacing="0" w:line="174" w:lineRule="atLeast"/>
        <w:ind w:firstLine="540"/>
        <w:jc w:val="both"/>
        <w:rPr>
          <w:sz w:val="32"/>
          <w:szCs w:val="32"/>
          <w:lang w:val="uk-UA"/>
        </w:rPr>
      </w:pPr>
      <w:r>
        <w:rPr>
          <w:sz w:val="32"/>
          <w:szCs w:val="32"/>
          <w:lang w:val="uk-UA"/>
        </w:rPr>
        <w:t>23</w:t>
      </w:r>
      <w:r w:rsidRPr="00A14F6E">
        <w:rPr>
          <w:sz w:val="32"/>
          <w:szCs w:val="32"/>
          <w:lang w:val="uk-UA"/>
        </w:rPr>
        <w:t>. Як співвідносяться процеси регіоналізації з процесами дезінтеграції та інтеграції?</w:t>
      </w:r>
    </w:p>
    <w:p w:rsidR="00F55833" w:rsidRPr="00B63C30" w:rsidRDefault="00F55833" w:rsidP="00F55833">
      <w:pPr>
        <w:pStyle w:val="aa"/>
        <w:shd w:val="clear" w:color="auto" w:fill="FFFFFF"/>
        <w:spacing w:before="0" w:beforeAutospacing="0" w:after="0" w:afterAutospacing="0" w:line="174" w:lineRule="atLeast"/>
        <w:ind w:firstLine="540"/>
        <w:jc w:val="both"/>
        <w:rPr>
          <w:lang w:val="uk-UA"/>
        </w:rPr>
      </w:pPr>
      <w:r>
        <w:rPr>
          <w:sz w:val="32"/>
          <w:szCs w:val="32"/>
          <w:lang w:val="uk-UA"/>
        </w:rPr>
        <w:t>24</w:t>
      </w:r>
      <w:r w:rsidRPr="00A14F6E">
        <w:rPr>
          <w:sz w:val="32"/>
          <w:szCs w:val="32"/>
          <w:lang w:val="uk-UA"/>
        </w:rPr>
        <w:t>. Наскільки обгрунтованими є твердження Кенічі Омає про виникнення "регіональних держав" і які перспективи їх розвитку?</w:t>
      </w:r>
    </w:p>
    <w:p w:rsidR="00AC06E2" w:rsidRPr="00AC06E2" w:rsidRDefault="00AC06E2" w:rsidP="00AC06E2">
      <w:pPr>
        <w:spacing w:line="360" w:lineRule="auto"/>
        <w:ind w:firstLine="709"/>
        <w:jc w:val="center"/>
        <w:rPr>
          <w:b/>
          <w:sz w:val="28"/>
          <w:szCs w:val="28"/>
          <w:lang w:val="uk-UA"/>
        </w:rPr>
      </w:pPr>
    </w:p>
    <w:sectPr w:rsidR="00AC06E2" w:rsidRPr="00AC06E2" w:rsidSect="0010452B">
      <w:headerReference w:type="even" r:id="rId7"/>
      <w:headerReference w:type="default" r:id="rId8"/>
      <w:footerReference w:type="even" r:id="rId9"/>
      <w:footerReference w:type="default" r:id="rId10"/>
      <w:pgSz w:w="11906" w:h="16838"/>
      <w:pgMar w:top="851" w:right="567" w:bottom="1134" w:left="1418" w:header="709" w:footer="57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A2B" w:rsidRDefault="00A62A2B" w:rsidP="008F019A">
      <w:r>
        <w:separator/>
      </w:r>
    </w:p>
  </w:endnote>
  <w:endnote w:type="continuationSeparator" w:id="1">
    <w:p w:rsidR="00A62A2B" w:rsidRDefault="00A62A2B" w:rsidP="008F0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E2" w:rsidRDefault="008F019A" w:rsidP="0010452B">
    <w:pPr>
      <w:pStyle w:val="a3"/>
      <w:framePr w:wrap="around" w:vAnchor="text" w:hAnchor="margin" w:xAlign="right" w:y="1"/>
      <w:rPr>
        <w:rStyle w:val="a5"/>
      </w:rPr>
    </w:pPr>
    <w:r>
      <w:rPr>
        <w:rStyle w:val="a5"/>
      </w:rPr>
      <w:fldChar w:fldCharType="begin"/>
    </w:r>
    <w:r w:rsidR="00AC06E2">
      <w:rPr>
        <w:rStyle w:val="a5"/>
      </w:rPr>
      <w:instrText xml:space="preserve">PAGE  </w:instrText>
    </w:r>
    <w:r>
      <w:rPr>
        <w:rStyle w:val="a5"/>
      </w:rPr>
      <w:fldChar w:fldCharType="end"/>
    </w:r>
  </w:p>
  <w:p w:rsidR="00AC06E2" w:rsidRDefault="00AC06E2" w:rsidP="0010452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E2" w:rsidRDefault="00AC06E2" w:rsidP="001045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A2B" w:rsidRDefault="00A62A2B" w:rsidP="008F019A">
      <w:r>
        <w:separator/>
      </w:r>
    </w:p>
  </w:footnote>
  <w:footnote w:type="continuationSeparator" w:id="1">
    <w:p w:rsidR="00A62A2B" w:rsidRDefault="00A62A2B" w:rsidP="008F0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E2" w:rsidRDefault="008F019A" w:rsidP="0010452B">
    <w:pPr>
      <w:pStyle w:val="a6"/>
      <w:framePr w:wrap="around" w:vAnchor="text" w:hAnchor="margin" w:xAlign="right" w:y="1"/>
      <w:rPr>
        <w:rStyle w:val="a5"/>
      </w:rPr>
    </w:pPr>
    <w:r>
      <w:rPr>
        <w:rStyle w:val="a5"/>
      </w:rPr>
      <w:fldChar w:fldCharType="begin"/>
    </w:r>
    <w:r w:rsidR="00AC06E2">
      <w:rPr>
        <w:rStyle w:val="a5"/>
      </w:rPr>
      <w:instrText xml:space="preserve">PAGE  </w:instrText>
    </w:r>
    <w:r>
      <w:rPr>
        <w:rStyle w:val="a5"/>
      </w:rPr>
      <w:fldChar w:fldCharType="end"/>
    </w:r>
  </w:p>
  <w:p w:rsidR="00AC06E2" w:rsidRDefault="00AC06E2" w:rsidP="0010452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E2" w:rsidRDefault="008F019A" w:rsidP="0010452B">
    <w:pPr>
      <w:pStyle w:val="a6"/>
      <w:framePr w:wrap="around" w:vAnchor="text" w:hAnchor="margin" w:xAlign="right" w:y="1"/>
      <w:rPr>
        <w:rStyle w:val="a5"/>
      </w:rPr>
    </w:pPr>
    <w:r>
      <w:rPr>
        <w:rStyle w:val="a5"/>
      </w:rPr>
      <w:fldChar w:fldCharType="begin"/>
    </w:r>
    <w:r w:rsidR="00AC06E2">
      <w:rPr>
        <w:rStyle w:val="a5"/>
      </w:rPr>
      <w:instrText xml:space="preserve">PAGE  </w:instrText>
    </w:r>
    <w:r>
      <w:rPr>
        <w:rStyle w:val="a5"/>
      </w:rPr>
      <w:fldChar w:fldCharType="separate"/>
    </w:r>
    <w:r w:rsidR="000E6AAA">
      <w:rPr>
        <w:rStyle w:val="a5"/>
        <w:noProof/>
      </w:rPr>
      <w:t>2</w:t>
    </w:r>
    <w:r>
      <w:rPr>
        <w:rStyle w:val="a5"/>
      </w:rPr>
      <w:fldChar w:fldCharType="end"/>
    </w:r>
  </w:p>
  <w:p w:rsidR="00AC06E2" w:rsidRDefault="00AC06E2" w:rsidP="0010452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pPr>
        <w:ind w:left="0" w:firstLine="0"/>
      </w:pPr>
    </w:lvl>
  </w:abstractNum>
  <w:abstractNum w:abstractNumId="1">
    <w:nsid w:val="000860BE"/>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1BC47BA"/>
    <w:multiLevelType w:val="singleLevel"/>
    <w:tmpl w:val="0419000F"/>
    <w:lvl w:ilvl="0">
      <w:start w:val="1"/>
      <w:numFmt w:val="decimal"/>
      <w:lvlText w:val="%1."/>
      <w:lvlJc w:val="left"/>
      <w:pPr>
        <w:tabs>
          <w:tab w:val="num" w:pos="360"/>
        </w:tabs>
        <w:ind w:left="360" w:hanging="360"/>
      </w:pPr>
    </w:lvl>
  </w:abstractNum>
  <w:abstractNum w:abstractNumId="3">
    <w:nsid w:val="03A87CD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4624FEE"/>
    <w:multiLevelType w:val="singleLevel"/>
    <w:tmpl w:val="463A8E3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5">
    <w:nsid w:val="054E22E2"/>
    <w:multiLevelType w:val="singleLevel"/>
    <w:tmpl w:val="0419000F"/>
    <w:lvl w:ilvl="0">
      <w:start w:val="1"/>
      <w:numFmt w:val="decimal"/>
      <w:lvlText w:val="%1."/>
      <w:lvlJc w:val="left"/>
      <w:pPr>
        <w:tabs>
          <w:tab w:val="num" w:pos="360"/>
        </w:tabs>
        <w:ind w:left="360" w:hanging="360"/>
      </w:pPr>
    </w:lvl>
  </w:abstractNum>
  <w:abstractNum w:abstractNumId="6">
    <w:nsid w:val="0604785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F862FBC"/>
    <w:multiLevelType w:val="singleLevel"/>
    <w:tmpl w:val="E048A4CA"/>
    <w:lvl w:ilvl="0">
      <w:numFmt w:val="bullet"/>
      <w:lvlText w:val="-"/>
      <w:lvlJc w:val="left"/>
      <w:pPr>
        <w:tabs>
          <w:tab w:val="num" w:pos="360"/>
        </w:tabs>
        <w:ind w:left="360" w:hanging="360"/>
      </w:pPr>
      <w:rPr>
        <w:rFonts w:hint="default"/>
      </w:rPr>
    </w:lvl>
  </w:abstractNum>
  <w:abstractNum w:abstractNumId="8">
    <w:nsid w:val="0FB074E3"/>
    <w:multiLevelType w:val="singleLevel"/>
    <w:tmpl w:val="8ED64048"/>
    <w:lvl w:ilvl="0">
      <w:start w:val="1"/>
      <w:numFmt w:val="decimal"/>
      <w:lvlText w:val="%1."/>
      <w:lvlJc w:val="left"/>
      <w:pPr>
        <w:tabs>
          <w:tab w:val="num" w:pos="390"/>
        </w:tabs>
        <w:ind w:left="390" w:hanging="390"/>
      </w:pPr>
      <w:rPr>
        <w:rFonts w:ascii="Times New Roman" w:eastAsia="Times New Roman" w:hAnsi="Times New Roman" w:cs="Times New Roman"/>
      </w:rPr>
    </w:lvl>
  </w:abstractNum>
  <w:abstractNum w:abstractNumId="9">
    <w:nsid w:val="12C304BA"/>
    <w:multiLevelType w:val="singleLevel"/>
    <w:tmpl w:val="1608962C"/>
    <w:lvl w:ilvl="0">
      <w:start w:val="6"/>
      <w:numFmt w:val="decimal"/>
      <w:lvlText w:val="%1."/>
      <w:legacy w:legacy="1" w:legacySpace="0" w:legacyIndent="249"/>
      <w:lvlJc w:val="left"/>
      <w:rPr>
        <w:rFonts w:ascii="Times New Roman" w:hAnsi="Times New Roman" w:cs="Times New Roman" w:hint="default"/>
      </w:rPr>
    </w:lvl>
  </w:abstractNum>
  <w:abstractNum w:abstractNumId="10">
    <w:nsid w:val="13537C8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51B6EDF"/>
    <w:multiLevelType w:val="singleLevel"/>
    <w:tmpl w:val="4EE4053C"/>
    <w:lvl w:ilvl="0">
      <w:start w:val="1"/>
      <w:numFmt w:val="decimal"/>
      <w:lvlText w:val="%1."/>
      <w:lvlJc w:val="left"/>
      <w:pPr>
        <w:tabs>
          <w:tab w:val="num" w:pos="405"/>
        </w:tabs>
        <w:ind w:left="405" w:hanging="405"/>
      </w:pPr>
      <w:rPr>
        <w:rFonts w:hint="default"/>
      </w:rPr>
    </w:lvl>
  </w:abstractNum>
  <w:abstractNum w:abstractNumId="12">
    <w:nsid w:val="18011EB2"/>
    <w:multiLevelType w:val="singleLevel"/>
    <w:tmpl w:val="83049282"/>
    <w:lvl w:ilvl="0">
      <w:start w:val="6"/>
      <w:numFmt w:val="decimal"/>
      <w:lvlText w:val="%1."/>
      <w:legacy w:legacy="1" w:legacySpace="0" w:legacyIndent="245"/>
      <w:lvlJc w:val="left"/>
      <w:pPr>
        <w:ind w:left="0" w:firstLine="0"/>
      </w:pPr>
      <w:rPr>
        <w:rFonts w:ascii="Times New Roman" w:hAnsi="Times New Roman" w:cs="Times New Roman" w:hint="default"/>
      </w:rPr>
    </w:lvl>
  </w:abstractNum>
  <w:abstractNum w:abstractNumId="13">
    <w:nsid w:val="18F2211B"/>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1931100E"/>
    <w:multiLevelType w:val="singleLevel"/>
    <w:tmpl w:val="55984296"/>
    <w:lvl w:ilvl="0">
      <w:numFmt w:val="bullet"/>
      <w:lvlText w:val="-"/>
      <w:lvlJc w:val="left"/>
      <w:pPr>
        <w:tabs>
          <w:tab w:val="num" w:pos="360"/>
        </w:tabs>
        <w:ind w:left="360" w:hanging="360"/>
      </w:pPr>
      <w:rPr>
        <w:rFonts w:hint="default"/>
      </w:rPr>
    </w:lvl>
  </w:abstractNum>
  <w:abstractNum w:abstractNumId="15">
    <w:nsid w:val="20882AA8"/>
    <w:multiLevelType w:val="singleLevel"/>
    <w:tmpl w:val="55984296"/>
    <w:lvl w:ilvl="0">
      <w:numFmt w:val="bullet"/>
      <w:lvlText w:val="-"/>
      <w:lvlJc w:val="left"/>
      <w:pPr>
        <w:tabs>
          <w:tab w:val="num" w:pos="360"/>
        </w:tabs>
        <w:ind w:left="360" w:hanging="360"/>
      </w:pPr>
      <w:rPr>
        <w:rFonts w:hint="default"/>
      </w:rPr>
    </w:lvl>
  </w:abstractNum>
  <w:abstractNum w:abstractNumId="16">
    <w:nsid w:val="2140599B"/>
    <w:multiLevelType w:val="hybridMultilevel"/>
    <w:tmpl w:val="C31A76E8"/>
    <w:lvl w:ilvl="0" w:tplc="46F6A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2228FE"/>
    <w:multiLevelType w:val="hybridMultilevel"/>
    <w:tmpl w:val="B706E210"/>
    <w:lvl w:ilvl="0" w:tplc="7FBEFC7C">
      <w:start w:val="1"/>
      <w:numFmt w:val="bullet"/>
      <w:lvlText w:val=""/>
      <w:lvlJc w:val="left"/>
      <w:pPr>
        <w:ind w:left="1624" w:hanging="91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312306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3FB0A8B"/>
    <w:multiLevelType w:val="singleLevel"/>
    <w:tmpl w:val="5352C154"/>
    <w:lvl w:ilvl="0">
      <w:start w:val="1"/>
      <w:numFmt w:val="decimal"/>
      <w:lvlText w:val="%1."/>
      <w:lvlJc w:val="left"/>
      <w:pPr>
        <w:tabs>
          <w:tab w:val="num" w:pos="450"/>
        </w:tabs>
        <w:ind w:left="450" w:hanging="450"/>
      </w:pPr>
      <w:rPr>
        <w:rFonts w:hint="default"/>
      </w:rPr>
    </w:lvl>
  </w:abstractNum>
  <w:abstractNum w:abstractNumId="20">
    <w:nsid w:val="24E17D38"/>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5475611"/>
    <w:multiLevelType w:val="singleLevel"/>
    <w:tmpl w:val="55984296"/>
    <w:lvl w:ilvl="0">
      <w:numFmt w:val="bullet"/>
      <w:lvlText w:val="-"/>
      <w:lvlJc w:val="left"/>
      <w:pPr>
        <w:tabs>
          <w:tab w:val="num" w:pos="360"/>
        </w:tabs>
        <w:ind w:left="360" w:hanging="360"/>
      </w:pPr>
      <w:rPr>
        <w:rFonts w:hint="default"/>
      </w:rPr>
    </w:lvl>
  </w:abstractNum>
  <w:abstractNum w:abstractNumId="22">
    <w:nsid w:val="26CC1ADC"/>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279822B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28767497"/>
    <w:multiLevelType w:val="singleLevel"/>
    <w:tmpl w:val="5074D268"/>
    <w:lvl w:ilvl="0">
      <w:start w:val="1"/>
      <w:numFmt w:val="decimal"/>
      <w:lvlText w:val="%1."/>
      <w:lvlJc w:val="left"/>
      <w:pPr>
        <w:tabs>
          <w:tab w:val="num" w:pos="405"/>
        </w:tabs>
        <w:ind w:left="405" w:hanging="405"/>
      </w:pPr>
      <w:rPr>
        <w:rFonts w:hint="default"/>
      </w:rPr>
    </w:lvl>
  </w:abstractNum>
  <w:abstractNum w:abstractNumId="25">
    <w:nsid w:val="2B7F70EA"/>
    <w:multiLevelType w:val="singleLevel"/>
    <w:tmpl w:val="0419000F"/>
    <w:lvl w:ilvl="0">
      <w:start w:val="1"/>
      <w:numFmt w:val="decimal"/>
      <w:lvlText w:val="%1."/>
      <w:lvlJc w:val="left"/>
      <w:pPr>
        <w:tabs>
          <w:tab w:val="num" w:pos="360"/>
        </w:tabs>
        <w:ind w:left="360" w:hanging="360"/>
      </w:pPr>
    </w:lvl>
  </w:abstractNum>
  <w:abstractNum w:abstractNumId="26">
    <w:nsid w:val="2BE229E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2D1E0D2D"/>
    <w:multiLevelType w:val="singleLevel"/>
    <w:tmpl w:val="4412E5A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8">
    <w:nsid w:val="30DA6244"/>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3A86567"/>
    <w:multiLevelType w:val="singleLevel"/>
    <w:tmpl w:val="C738396A"/>
    <w:lvl w:ilvl="0">
      <w:start w:val="1"/>
      <w:numFmt w:val="decimal"/>
      <w:lvlText w:val="%1."/>
      <w:legacy w:legacy="1" w:legacySpace="0" w:legacyIndent="245"/>
      <w:lvlJc w:val="left"/>
      <w:rPr>
        <w:rFonts w:ascii="Times New Roman" w:hAnsi="Times New Roman" w:cs="Times New Roman" w:hint="default"/>
      </w:rPr>
    </w:lvl>
  </w:abstractNum>
  <w:abstractNum w:abstractNumId="31">
    <w:nsid w:val="343810A4"/>
    <w:multiLevelType w:val="singleLevel"/>
    <w:tmpl w:val="0BF62BA8"/>
    <w:lvl w:ilvl="0">
      <w:start w:val="5"/>
      <w:numFmt w:val="decimal"/>
      <w:lvlText w:val="5.%1."/>
      <w:legacy w:legacy="1" w:legacySpace="0" w:legacyIndent="418"/>
      <w:lvlJc w:val="left"/>
      <w:pPr>
        <w:ind w:left="0" w:firstLine="0"/>
      </w:pPr>
      <w:rPr>
        <w:rFonts w:ascii="Times New Roman" w:hAnsi="Times New Roman" w:cs="Times New Roman" w:hint="default"/>
      </w:rPr>
    </w:lvl>
  </w:abstractNum>
  <w:abstractNum w:abstractNumId="32">
    <w:nsid w:val="387B0766"/>
    <w:multiLevelType w:val="singleLevel"/>
    <w:tmpl w:val="0419000F"/>
    <w:lvl w:ilvl="0">
      <w:start w:val="1"/>
      <w:numFmt w:val="decimal"/>
      <w:lvlText w:val="%1."/>
      <w:lvlJc w:val="left"/>
      <w:pPr>
        <w:tabs>
          <w:tab w:val="num" w:pos="360"/>
        </w:tabs>
        <w:ind w:left="360" w:hanging="360"/>
      </w:pPr>
    </w:lvl>
  </w:abstractNum>
  <w:abstractNum w:abstractNumId="33">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42602B32"/>
    <w:multiLevelType w:val="singleLevel"/>
    <w:tmpl w:val="0419000F"/>
    <w:lvl w:ilvl="0">
      <w:start w:val="1"/>
      <w:numFmt w:val="decimal"/>
      <w:lvlText w:val="%1."/>
      <w:lvlJc w:val="left"/>
      <w:pPr>
        <w:tabs>
          <w:tab w:val="num" w:pos="360"/>
        </w:tabs>
        <w:ind w:left="360" w:hanging="360"/>
      </w:pPr>
    </w:lvl>
  </w:abstractNum>
  <w:abstractNum w:abstractNumId="35">
    <w:nsid w:val="4AB54E77"/>
    <w:multiLevelType w:val="singleLevel"/>
    <w:tmpl w:val="0419000F"/>
    <w:lvl w:ilvl="0">
      <w:start w:val="1"/>
      <w:numFmt w:val="decimal"/>
      <w:lvlText w:val="%1."/>
      <w:lvlJc w:val="left"/>
      <w:pPr>
        <w:tabs>
          <w:tab w:val="num" w:pos="360"/>
        </w:tabs>
        <w:ind w:left="360" w:hanging="360"/>
      </w:pPr>
    </w:lvl>
  </w:abstractNum>
  <w:abstractNum w:abstractNumId="36">
    <w:nsid w:val="4E851361"/>
    <w:multiLevelType w:val="singleLevel"/>
    <w:tmpl w:val="59348E7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7">
    <w:nsid w:val="4F3A2E01"/>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51BF609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54341D40"/>
    <w:multiLevelType w:val="singleLevel"/>
    <w:tmpl w:val="CCFC8680"/>
    <w:lvl w:ilvl="0">
      <w:start w:val="1"/>
      <w:numFmt w:val="decimal"/>
      <w:lvlText w:val="5.%1."/>
      <w:legacy w:legacy="1" w:legacySpace="0" w:legacyIndent="418"/>
      <w:lvlJc w:val="left"/>
      <w:pPr>
        <w:ind w:left="0" w:firstLine="0"/>
      </w:pPr>
      <w:rPr>
        <w:rFonts w:ascii="Times New Roman" w:hAnsi="Times New Roman" w:cs="Times New Roman" w:hint="default"/>
      </w:rPr>
    </w:lvl>
  </w:abstractNum>
  <w:abstractNum w:abstractNumId="40">
    <w:nsid w:val="55FF5AEB"/>
    <w:multiLevelType w:val="singleLevel"/>
    <w:tmpl w:val="4B14B558"/>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41">
    <w:nsid w:val="58B43F5F"/>
    <w:multiLevelType w:val="hybridMultilevel"/>
    <w:tmpl w:val="A3244270"/>
    <w:lvl w:ilvl="0" w:tplc="BEF65CE2">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5EB16890"/>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12F093A"/>
    <w:multiLevelType w:val="singleLevel"/>
    <w:tmpl w:val="3B86D19E"/>
    <w:lvl w:ilvl="0">
      <w:start w:val="1"/>
      <w:numFmt w:val="decimal"/>
      <w:lvlText w:val="%1)"/>
      <w:legacy w:legacy="1" w:legacySpace="0" w:legacyIndent="278"/>
      <w:lvlJc w:val="left"/>
      <w:rPr>
        <w:rFonts w:ascii="Times New Roman" w:hAnsi="Times New Roman" w:cs="Times New Roman" w:hint="default"/>
      </w:rPr>
    </w:lvl>
  </w:abstractNum>
  <w:abstractNum w:abstractNumId="44">
    <w:nsid w:val="63241BCA"/>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6334132D"/>
    <w:multiLevelType w:val="singleLevel"/>
    <w:tmpl w:val="0419000F"/>
    <w:lvl w:ilvl="0">
      <w:start w:val="1"/>
      <w:numFmt w:val="decimal"/>
      <w:lvlText w:val="%1."/>
      <w:lvlJc w:val="left"/>
      <w:pPr>
        <w:tabs>
          <w:tab w:val="num" w:pos="360"/>
        </w:tabs>
        <w:ind w:left="360" w:hanging="360"/>
      </w:pPr>
    </w:lvl>
  </w:abstractNum>
  <w:abstractNum w:abstractNumId="46">
    <w:nsid w:val="686E7EEE"/>
    <w:multiLevelType w:val="singleLevel"/>
    <w:tmpl w:val="0419000F"/>
    <w:lvl w:ilvl="0">
      <w:start w:val="1"/>
      <w:numFmt w:val="decimal"/>
      <w:lvlText w:val="%1."/>
      <w:lvlJc w:val="left"/>
      <w:pPr>
        <w:tabs>
          <w:tab w:val="num" w:pos="360"/>
        </w:tabs>
        <w:ind w:left="360" w:hanging="360"/>
      </w:pPr>
    </w:lvl>
  </w:abstractNum>
  <w:abstractNum w:abstractNumId="47">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75022FFA"/>
    <w:multiLevelType w:val="hybridMultilevel"/>
    <w:tmpl w:val="76D44328"/>
    <w:lvl w:ilvl="0" w:tplc="7FBEFC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752A10B7"/>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776A5F5B"/>
    <w:multiLevelType w:val="singleLevel"/>
    <w:tmpl w:val="E048A4CA"/>
    <w:lvl w:ilvl="0">
      <w:numFmt w:val="bullet"/>
      <w:lvlText w:val="-"/>
      <w:lvlJc w:val="left"/>
      <w:pPr>
        <w:tabs>
          <w:tab w:val="num" w:pos="360"/>
        </w:tabs>
        <w:ind w:left="360" w:hanging="360"/>
      </w:pPr>
      <w:rPr>
        <w:rFonts w:hint="default"/>
      </w:rPr>
    </w:lvl>
  </w:abstractNum>
  <w:abstractNum w:abstractNumId="52">
    <w:nsid w:val="78924252"/>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78C16568"/>
    <w:multiLevelType w:val="singleLevel"/>
    <w:tmpl w:val="0419000F"/>
    <w:lvl w:ilvl="0">
      <w:start w:val="1"/>
      <w:numFmt w:val="decimal"/>
      <w:lvlText w:val="%1."/>
      <w:lvlJc w:val="left"/>
      <w:pPr>
        <w:tabs>
          <w:tab w:val="num" w:pos="360"/>
        </w:tabs>
        <w:ind w:left="360" w:hanging="360"/>
      </w:pPr>
    </w:lvl>
  </w:abstractNum>
  <w:abstractNum w:abstractNumId="54">
    <w:nsid w:val="7BB23374"/>
    <w:multiLevelType w:val="singleLevel"/>
    <w:tmpl w:val="0419000F"/>
    <w:lvl w:ilvl="0">
      <w:start w:val="1"/>
      <w:numFmt w:val="decimal"/>
      <w:lvlText w:val="%1."/>
      <w:lvlJc w:val="left"/>
      <w:pPr>
        <w:tabs>
          <w:tab w:val="num" w:pos="360"/>
        </w:tabs>
        <w:ind w:left="360" w:hanging="360"/>
      </w:pPr>
    </w:lvl>
  </w:abstractNum>
  <w:abstractNum w:abstractNumId="55">
    <w:nsid w:val="7DE64480"/>
    <w:multiLevelType w:val="singleLevel"/>
    <w:tmpl w:val="0419000F"/>
    <w:lvl w:ilvl="0">
      <w:start w:val="1"/>
      <w:numFmt w:val="decimal"/>
      <w:lvlText w:val="%1."/>
      <w:lvlJc w:val="left"/>
      <w:pPr>
        <w:tabs>
          <w:tab w:val="num" w:pos="360"/>
        </w:tabs>
        <w:ind w:left="360" w:hanging="360"/>
      </w:pPr>
    </w:lvl>
  </w:abstractNum>
  <w:abstractNum w:abstractNumId="56">
    <w:nsid w:val="7EA5571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3"/>
  </w:num>
  <w:num w:numId="2">
    <w:abstractNumId w:val="7"/>
  </w:num>
  <w:num w:numId="3">
    <w:abstractNumId w:val="51"/>
  </w:num>
  <w:num w:numId="4">
    <w:abstractNumId w:val="48"/>
  </w:num>
  <w:num w:numId="5">
    <w:abstractNumId w:val="16"/>
  </w:num>
  <w:num w:numId="6">
    <w:abstractNumId w:val="35"/>
  </w:num>
  <w:num w:numId="7">
    <w:abstractNumId w:val="25"/>
  </w:num>
  <w:num w:numId="8">
    <w:abstractNumId w:val="47"/>
  </w:num>
  <w:num w:numId="9">
    <w:abstractNumId w:val="0"/>
    <w:lvlOverride w:ilvl="0">
      <w:lvl w:ilvl="0">
        <w:numFmt w:val="bullet"/>
        <w:lvlText w:val="■"/>
        <w:legacy w:legacy="1" w:legacySpace="0" w:legacyIndent="562"/>
        <w:lvlJc w:val="left"/>
        <w:pPr>
          <w:ind w:left="0" w:firstLine="0"/>
        </w:pPr>
        <w:rPr>
          <w:rFonts w:ascii="Times New Roman" w:hAnsi="Times New Roman" w:cs="Times New Roman" w:hint="default"/>
          <w:sz w:val="28"/>
          <w:szCs w:val="28"/>
        </w:rPr>
      </w:lvl>
    </w:lvlOverride>
  </w:num>
  <w:num w:numId="10">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4">
    <w:abstractNumId w:val="30"/>
  </w:num>
  <w:num w:numId="15">
    <w:abstractNumId w:val="9"/>
  </w:num>
  <w:num w:numId="16">
    <w:abstractNumId w:val="43"/>
  </w:num>
  <w:num w:numId="17">
    <w:abstractNumId w:val="4"/>
    <w:lvlOverride w:ilvl="0">
      <w:startOverride w:val="3"/>
    </w:lvlOverride>
  </w:num>
  <w:num w:numId="18">
    <w:abstractNumId w:val="27"/>
    <w:lvlOverride w:ilvl="0">
      <w:startOverride w:val="1"/>
    </w:lvlOverride>
  </w:num>
  <w:num w:numId="19">
    <w:abstractNumId w:val="40"/>
    <w:lvlOverride w:ilvl="0">
      <w:startOverride w:val="1"/>
    </w:lvlOverride>
  </w:num>
  <w:num w:numId="20">
    <w:abstractNumId w:val="36"/>
    <w:lvlOverride w:ilvl="0">
      <w:startOverride w:val="1"/>
    </w:lvlOverride>
  </w:num>
  <w:num w:numId="21">
    <w:abstractNumId w:val="39"/>
    <w:lvlOverride w:ilvl="0">
      <w:startOverride w:val="1"/>
    </w:lvlOverride>
  </w:num>
  <w:num w:numId="22">
    <w:abstractNumId w:val="31"/>
    <w:lvlOverride w:ilvl="0">
      <w:startOverride w:val="5"/>
    </w:lvlOverride>
  </w:num>
  <w:num w:numId="23">
    <w:abstractNumId w:val="12"/>
    <w:lvlOverride w:ilvl="0">
      <w:startOverride w:val="6"/>
    </w:lvlOverride>
  </w:num>
  <w:num w:numId="24">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25">
    <w:abstractNumId w:val="56"/>
  </w:num>
  <w:num w:numId="26">
    <w:abstractNumId w:val="45"/>
  </w:num>
  <w:num w:numId="27">
    <w:abstractNumId w:val="18"/>
  </w:num>
  <w:num w:numId="28">
    <w:abstractNumId w:val="11"/>
  </w:num>
  <w:num w:numId="29">
    <w:abstractNumId w:val="44"/>
  </w:num>
  <w:num w:numId="30">
    <w:abstractNumId w:val="22"/>
  </w:num>
  <w:num w:numId="31">
    <w:abstractNumId w:val="24"/>
  </w:num>
  <w:num w:numId="32">
    <w:abstractNumId w:val="53"/>
  </w:num>
  <w:num w:numId="33">
    <w:abstractNumId w:val="5"/>
  </w:num>
  <w:num w:numId="34">
    <w:abstractNumId w:val="52"/>
  </w:num>
  <w:num w:numId="35">
    <w:abstractNumId w:val="50"/>
  </w:num>
  <w:num w:numId="36">
    <w:abstractNumId w:val="54"/>
  </w:num>
  <w:num w:numId="37">
    <w:abstractNumId w:val="42"/>
  </w:num>
  <w:num w:numId="38">
    <w:abstractNumId w:val="26"/>
  </w:num>
  <w:num w:numId="39">
    <w:abstractNumId w:val="2"/>
  </w:num>
  <w:num w:numId="40">
    <w:abstractNumId w:val="46"/>
  </w:num>
  <w:num w:numId="41">
    <w:abstractNumId w:val="13"/>
  </w:num>
  <w:num w:numId="42">
    <w:abstractNumId w:val="38"/>
  </w:num>
  <w:num w:numId="43">
    <w:abstractNumId w:val="32"/>
  </w:num>
  <w:num w:numId="44">
    <w:abstractNumId w:val="55"/>
  </w:num>
  <w:num w:numId="45">
    <w:abstractNumId w:val="10"/>
  </w:num>
  <w:num w:numId="46">
    <w:abstractNumId w:val="28"/>
  </w:num>
  <w:num w:numId="47">
    <w:abstractNumId w:val="3"/>
  </w:num>
  <w:num w:numId="48">
    <w:abstractNumId w:val="20"/>
  </w:num>
  <w:num w:numId="49">
    <w:abstractNumId w:val="8"/>
  </w:num>
  <w:num w:numId="50">
    <w:abstractNumId w:val="1"/>
  </w:num>
  <w:num w:numId="51">
    <w:abstractNumId w:val="6"/>
  </w:num>
  <w:num w:numId="52">
    <w:abstractNumId w:val="37"/>
  </w:num>
  <w:num w:numId="53">
    <w:abstractNumId w:val="19"/>
  </w:num>
  <w:num w:numId="54">
    <w:abstractNumId w:val="23"/>
  </w:num>
  <w:num w:numId="55">
    <w:abstractNumId w:val="34"/>
  </w:num>
  <w:num w:numId="56">
    <w:abstractNumId w:val="49"/>
  </w:num>
  <w:num w:numId="57">
    <w:abstractNumId w:val="17"/>
  </w:num>
  <w:num w:numId="58">
    <w:abstractNumId w:val="41"/>
  </w:num>
  <w:num w:numId="59">
    <w:abstractNumId w:val="14"/>
  </w:num>
  <w:num w:numId="60">
    <w:abstractNumId w:val="15"/>
  </w:num>
  <w:num w:numId="61">
    <w:abstractNumId w:val="21"/>
  </w:num>
  <w:num w:numId="62">
    <w:abstractNumId w:val="2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F1599"/>
    <w:rsid w:val="000E6AAA"/>
    <w:rsid w:val="0010452B"/>
    <w:rsid w:val="005F1599"/>
    <w:rsid w:val="008F019A"/>
    <w:rsid w:val="00A62A2B"/>
    <w:rsid w:val="00AC06E2"/>
    <w:rsid w:val="00C47E45"/>
    <w:rsid w:val="00DE55DA"/>
    <w:rsid w:val="00F55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52B"/>
    <w:rPr>
      <w:sz w:val="24"/>
      <w:szCs w:val="24"/>
    </w:rPr>
  </w:style>
  <w:style w:type="paragraph" w:styleId="1">
    <w:name w:val="heading 1"/>
    <w:basedOn w:val="a"/>
    <w:next w:val="a"/>
    <w:link w:val="10"/>
    <w:qFormat/>
    <w:rsid w:val="0010452B"/>
    <w:pPr>
      <w:keepNext/>
      <w:jc w:val="center"/>
      <w:outlineLvl w:val="0"/>
    </w:pPr>
    <w:rPr>
      <w:sz w:val="28"/>
      <w:lang w:val="uk-UA"/>
    </w:rPr>
  </w:style>
  <w:style w:type="paragraph" w:styleId="2">
    <w:name w:val="heading 2"/>
    <w:basedOn w:val="a"/>
    <w:next w:val="a"/>
    <w:link w:val="20"/>
    <w:qFormat/>
    <w:rsid w:val="0010452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0452B"/>
    <w:pPr>
      <w:keepNext/>
      <w:ind w:firstLine="540"/>
      <w:jc w:val="center"/>
      <w:outlineLvl w:val="2"/>
    </w:pPr>
    <w:rPr>
      <w:b/>
      <w:bCs/>
      <w:sz w:val="32"/>
      <w:lang w:val="uk-UA"/>
    </w:rPr>
  </w:style>
  <w:style w:type="paragraph" w:styleId="4">
    <w:name w:val="heading 4"/>
    <w:basedOn w:val="a"/>
    <w:next w:val="a"/>
    <w:link w:val="40"/>
    <w:unhideWhenUsed/>
    <w:qFormat/>
    <w:rsid w:val="0010452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0E6AAA"/>
    <w:pPr>
      <w:keepNext/>
      <w:ind w:firstLine="600"/>
      <w:jc w:val="center"/>
      <w:outlineLvl w:val="6"/>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10452B"/>
    <w:pPr>
      <w:tabs>
        <w:tab w:val="center" w:pos="4677"/>
        <w:tab w:val="right" w:pos="9355"/>
      </w:tabs>
    </w:pPr>
  </w:style>
  <w:style w:type="character" w:customStyle="1" w:styleId="a4">
    <w:name w:val="Нижний колонтитул Знак"/>
    <w:basedOn w:val="a0"/>
    <w:link w:val="a3"/>
    <w:rsid w:val="0010452B"/>
    <w:rPr>
      <w:sz w:val="24"/>
      <w:szCs w:val="24"/>
    </w:rPr>
  </w:style>
  <w:style w:type="character" w:styleId="a5">
    <w:name w:val="page number"/>
    <w:basedOn w:val="a0"/>
    <w:rsid w:val="0010452B"/>
  </w:style>
  <w:style w:type="paragraph" w:styleId="a6">
    <w:name w:val="header"/>
    <w:basedOn w:val="a"/>
    <w:link w:val="a7"/>
    <w:rsid w:val="0010452B"/>
    <w:pPr>
      <w:tabs>
        <w:tab w:val="center" w:pos="4677"/>
        <w:tab w:val="right" w:pos="9355"/>
      </w:tabs>
    </w:pPr>
  </w:style>
  <w:style w:type="character" w:customStyle="1" w:styleId="a7">
    <w:name w:val="Верхний колонтитул Знак"/>
    <w:basedOn w:val="a0"/>
    <w:link w:val="a6"/>
    <w:rsid w:val="0010452B"/>
    <w:rPr>
      <w:sz w:val="24"/>
      <w:szCs w:val="24"/>
    </w:rPr>
  </w:style>
  <w:style w:type="paragraph" w:styleId="a8">
    <w:name w:val="Body Text Indent"/>
    <w:basedOn w:val="a"/>
    <w:link w:val="a9"/>
    <w:rsid w:val="0010452B"/>
    <w:pPr>
      <w:spacing w:line="360" w:lineRule="auto"/>
      <w:ind w:firstLine="720"/>
      <w:jc w:val="both"/>
    </w:pPr>
    <w:rPr>
      <w:sz w:val="28"/>
      <w:szCs w:val="20"/>
      <w:lang w:eastAsia="uk-UA"/>
    </w:rPr>
  </w:style>
  <w:style w:type="character" w:customStyle="1" w:styleId="a9">
    <w:name w:val="Основной текст с отступом Знак"/>
    <w:basedOn w:val="a0"/>
    <w:link w:val="a8"/>
    <w:rsid w:val="0010452B"/>
    <w:rPr>
      <w:sz w:val="28"/>
      <w:lang w:eastAsia="uk-UA"/>
    </w:rPr>
  </w:style>
  <w:style w:type="paragraph" w:styleId="21">
    <w:name w:val="Body Text 2"/>
    <w:basedOn w:val="a"/>
    <w:link w:val="22"/>
    <w:rsid w:val="0010452B"/>
    <w:pPr>
      <w:spacing w:after="120" w:line="480" w:lineRule="auto"/>
    </w:pPr>
  </w:style>
  <w:style w:type="character" w:customStyle="1" w:styleId="22">
    <w:name w:val="Основной текст 2 Знак"/>
    <w:basedOn w:val="a0"/>
    <w:link w:val="21"/>
    <w:rsid w:val="0010452B"/>
    <w:rPr>
      <w:sz w:val="24"/>
      <w:szCs w:val="24"/>
    </w:rPr>
  </w:style>
  <w:style w:type="character" w:customStyle="1" w:styleId="10">
    <w:name w:val="Заголовок 1 Знак"/>
    <w:basedOn w:val="a0"/>
    <w:link w:val="1"/>
    <w:rsid w:val="0010452B"/>
    <w:rPr>
      <w:sz w:val="28"/>
      <w:szCs w:val="24"/>
      <w:lang w:val="uk-UA"/>
    </w:rPr>
  </w:style>
  <w:style w:type="character" w:customStyle="1" w:styleId="30">
    <w:name w:val="Заголовок 3 Знак"/>
    <w:basedOn w:val="a0"/>
    <w:link w:val="3"/>
    <w:rsid w:val="0010452B"/>
    <w:rPr>
      <w:b/>
      <w:bCs/>
      <w:sz w:val="32"/>
      <w:szCs w:val="24"/>
      <w:lang w:val="uk-UA"/>
    </w:rPr>
  </w:style>
  <w:style w:type="character" w:customStyle="1" w:styleId="40">
    <w:name w:val="Заголовок 4 Знак"/>
    <w:basedOn w:val="a0"/>
    <w:link w:val="4"/>
    <w:semiHidden/>
    <w:rsid w:val="0010452B"/>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rsid w:val="0010452B"/>
    <w:rPr>
      <w:rFonts w:ascii="Arial" w:hAnsi="Arial" w:cs="Arial"/>
      <w:b/>
      <w:bCs/>
      <w:i/>
      <w:iCs/>
      <w:sz w:val="28"/>
      <w:szCs w:val="28"/>
    </w:rPr>
  </w:style>
  <w:style w:type="paragraph" w:styleId="aa">
    <w:name w:val="Normal (Web)"/>
    <w:basedOn w:val="a"/>
    <w:rsid w:val="0010452B"/>
    <w:pPr>
      <w:spacing w:before="100" w:beforeAutospacing="1" w:after="100" w:afterAutospacing="1"/>
    </w:pPr>
    <w:rPr>
      <w:rFonts w:eastAsia="MS Mincho"/>
      <w:lang w:eastAsia="ja-JP" w:bidi="hi-IN"/>
    </w:rPr>
  </w:style>
  <w:style w:type="paragraph" w:customStyle="1" w:styleId="Style1">
    <w:name w:val="Style1"/>
    <w:basedOn w:val="a"/>
    <w:rsid w:val="00AC06E2"/>
    <w:pPr>
      <w:widowControl w:val="0"/>
      <w:autoSpaceDE w:val="0"/>
      <w:autoSpaceDN w:val="0"/>
      <w:adjustRightInd w:val="0"/>
    </w:pPr>
  </w:style>
  <w:style w:type="paragraph" w:customStyle="1" w:styleId="Style2">
    <w:name w:val="Style2"/>
    <w:basedOn w:val="a"/>
    <w:rsid w:val="00AC06E2"/>
    <w:pPr>
      <w:widowControl w:val="0"/>
      <w:autoSpaceDE w:val="0"/>
      <w:autoSpaceDN w:val="0"/>
      <w:adjustRightInd w:val="0"/>
      <w:spacing w:line="277" w:lineRule="exact"/>
      <w:jc w:val="both"/>
    </w:pPr>
  </w:style>
  <w:style w:type="paragraph" w:customStyle="1" w:styleId="Style3">
    <w:name w:val="Style3"/>
    <w:basedOn w:val="a"/>
    <w:rsid w:val="00AC06E2"/>
    <w:pPr>
      <w:widowControl w:val="0"/>
      <w:autoSpaceDE w:val="0"/>
      <w:autoSpaceDN w:val="0"/>
      <w:adjustRightInd w:val="0"/>
      <w:spacing w:line="278" w:lineRule="exact"/>
      <w:ind w:firstLine="710"/>
      <w:jc w:val="both"/>
    </w:pPr>
  </w:style>
  <w:style w:type="paragraph" w:customStyle="1" w:styleId="Style4">
    <w:name w:val="Style4"/>
    <w:basedOn w:val="a"/>
    <w:rsid w:val="00AC06E2"/>
    <w:pPr>
      <w:widowControl w:val="0"/>
      <w:autoSpaceDE w:val="0"/>
      <w:autoSpaceDN w:val="0"/>
      <w:adjustRightInd w:val="0"/>
      <w:spacing w:line="274" w:lineRule="exact"/>
      <w:ind w:hanging="278"/>
    </w:pPr>
  </w:style>
  <w:style w:type="paragraph" w:customStyle="1" w:styleId="Style5">
    <w:name w:val="Style5"/>
    <w:basedOn w:val="a"/>
    <w:rsid w:val="00AC06E2"/>
    <w:pPr>
      <w:widowControl w:val="0"/>
      <w:autoSpaceDE w:val="0"/>
      <w:autoSpaceDN w:val="0"/>
      <w:adjustRightInd w:val="0"/>
      <w:spacing w:line="295" w:lineRule="exact"/>
      <w:ind w:hanging="422"/>
    </w:pPr>
  </w:style>
  <w:style w:type="paragraph" w:customStyle="1" w:styleId="Style6">
    <w:name w:val="Style6"/>
    <w:basedOn w:val="a"/>
    <w:rsid w:val="00AC06E2"/>
    <w:pPr>
      <w:widowControl w:val="0"/>
      <w:autoSpaceDE w:val="0"/>
      <w:autoSpaceDN w:val="0"/>
      <w:adjustRightInd w:val="0"/>
      <w:spacing w:line="274" w:lineRule="exact"/>
      <w:ind w:firstLine="710"/>
    </w:pPr>
  </w:style>
  <w:style w:type="paragraph" w:customStyle="1" w:styleId="Style7">
    <w:name w:val="Style7"/>
    <w:basedOn w:val="a"/>
    <w:rsid w:val="00AC06E2"/>
    <w:pPr>
      <w:widowControl w:val="0"/>
      <w:autoSpaceDE w:val="0"/>
      <w:autoSpaceDN w:val="0"/>
      <w:adjustRightInd w:val="0"/>
    </w:pPr>
  </w:style>
  <w:style w:type="character" w:customStyle="1" w:styleId="FontStyle11">
    <w:name w:val="Font Style11"/>
    <w:basedOn w:val="a0"/>
    <w:rsid w:val="00AC06E2"/>
    <w:rPr>
      <w:rFonts w:ascii="Times New Roman" w:hAnsi="Times New Roman" w:cs="Times New Roman"/>
      <w:spacing w:val="20"/>
      <w:sz w:val="18"/>
      <w:szCs w:val="18"/>
    </w:rPr>
  </w:style>
  <w:style w:type="character" w:customStyle="1" w:styleId="FontStyle12">
    <w:name w:val="Font Style12"/>
    <w:basedOn w:val="a0"/>
    <w:rsid w:val="00AC06E2"/>
    <w:rPr>
      <w:rFonts w:ascii="Times New Roman" w:hAnsi="Times New Roman" w:cs="Times New Roman"/>
      <w:b/>
      <w:bCs/>
      <w:sz w:val="22"/>
      <w:szCs w:val="22"/>
    </w:rPr>
  </w:style>
  <w:style w:type="character" w:customStyle="1" w:styleId="FontStyle13">
    <w:name w:val="Font Style13"/>
    <w:basedOn w:val="a0"/>
    <w:rsid w:val="00AC06E2"/>
    <w:rPr>
      <w:rFonts w:ascii="Times New Roman" w:hAnsi="Times New Roman" w:cs="Times New Roman"/>
      <w:sz w:val="22"/>
      <w:szCs w:val="22"/>
    </w:rPr>
  </w:style>
  <w:style w:type="paragraph" w:customStyle="1" w:styleId="Style8">
    <w:name w:val="Style8"/>
    <w:basedOn w:val="a"/>
    <w:rsid w:val="00AC06E2"/>
    <w:pPr>
      <w:widowControl w:val="0"/>
      <w:autoSpaceDE w:val="0"/>
      <w:autoSpaceDN w:val="0"/>
      <w:adjustRightInd w:val="0"/>
      <w:spacing w:line="274" w:lineRule="exact"/>
      <w:ind w:hanging="288"/>
    </w:pPr>
  </w:style>
  <w:style w:type="paragraph" w:customStyle="1" w:styleId="Style9">
    <w:name w:val="Style9"/>
    <w:basedOn w:val="a"/>
    <w:rsid w:val="00AC06E2"/>
    <w:pPr>
      <w:widowControl w:val="0"/>
      <w:autoSpaceDE w:val="0"/>
      <w:autoSpaceDN w:val="0"/>
      <w:adjustRightInd w:val="0"/>
      <w:spacing w:line="276" w:lineRule="exact"/>
      <w:ind w:firstLine="701"/>
    </w:pPr>
  </w:style>
  <w:style w:type="paragraph" w:customStyle="1" w:styleId="Style10">
    <w:name w:val="Style10"/>
    <w:basedOn w:val="a"/>
    <w:rsid w:val="00AC06E2"/>
    <w:pPr>
      <w:widowControl w:val="0"/>
      <w:autoSpaceDE w:val="0"/>
      <w:autoSpaceDN w:val="0"/>
      <w:adjustRightInd w:val="0"/>
      <w:spacing w:line="278" w:lineRule="exact"/>
      <w:ind w:hanging="413"/>
    </w:pPr>
  </w:style>
  <w:style w:type="paragraph" w:customStyle="1" w:styleId="Style11">
    <w:name w:val="Style11"/>
    <w:basedOn w:val="a"/>
    <w:rsid w:val="00AC06E2"/>
    <w:pPr>
      <w:widowControl w:val="0"/>
      <w:autoSpaceDE w:val="0"/>
      <w:autoSpaceDN w:val="0"/>
      <w:adjustRightInd w:val="0"/>
      <w:spacing w:line="283" w:lineRule="exact"/>
      <w:ind w:firstLine="350"/>
      <w:jc w:val="both"/>
    </w:pPr>
  </w:style>
  <w:style w:type="paragraph" w:customStyle="1" w:styleId="Style12">
    <w:name w:val="Style12"/>
    <w:basedOn w:val="a"/>
    <w:rsid w:val="00AC06E2"/>
    <w:pPr>
      <w:widowControl w:val="0"/>
      <w:autoSpaceDE w:val="0"/>
      <w:autoSpaceDN w:val="0"/>
      <w:adjustRightInd w:val="0"/>
    </w:pPr>
  </w:style>
  <w:style w:type="paragraph" w:customStyle="1" w:styleId="Style13">
    <w:name w:val="Style13"/>
    <w:basedOn w:val="a"/>
    <w:rsid w:val="00AC06E2"/>
    <w:pPr>
      <w:widowControl w:val="0"/>
      <w:autoSpaceDE w:val="0"/>
      <w:autoSpaceDN w:val="0"/>
      <w:adjustRightInd w:val="0"/>
      <w:spacing w:line="276" w:lineRule="exact"/>
      <w:ind w:firstLine="523"/>
    </w:pPr>
  </w:style>
  <w:style w:type="character" w:customStyle="1" w:styleId="FontStyle15">
    <w:name w:val="Font Style15"/>
    <w:basedOn w:val="a0"/>
    <w:rsid w:val="00AC06E2"/>
    <w:rPr>
      <w:rFonts w:ascii="Times New Roman" w:hAnsi="Times New Roman" w:cs="Times New Roman" w:hint="default"/>
      <w:sz w:val="20"/>
      <w:szCs w:val="20"/>
    </w:rPr>
  </w:style>
  <w:style w:type="character" w:customStyle="1" w:styleId="FontStyle16">
    <w:name w:val="Font Style16"/>
    <w:basedOn w:val="a0"/>
    <w:rsid w:val="00AC06E2"/>
    <w:rPr>
      <w:rFonts w:ascii="Times New Roman" w:hAnsi="Times New Roman" w:cs="Times New Roman" w:hint="default"/>
      <w:b/>
      <w:bCs/>
      <w:sz w:val="20"/>
      <w:szCs w:val="20"/>
    </w:rPr>
  </w:style>
  <w:style w:type="character" w:customStyle="1" w:styleId="FontStyle17">
    <w:name w:val="Font Style17"/>
    <w:basedOn w:val="a0"/>
    <w:rsid w:val="00AC06E2"/>
    <w:rPr>
      <w:rFonts w:ascii="Times New Roman" w:hAnsi="Times New Roman" w:cs="Times New Roman" w:hint="default"/>
      <w:sz w:val="22"/>
      <w:szCs w:val="22"/>
    </w:rPr>
  </w:style>
  <w:style w:type="character" w:customStyle="1" w:styleId="FontStyle18">
    <w:name w:val="Font Style18"/>
    <w:basedOn w:val="a0"/>
    <w:rsid w:val="00AC06E2"/>
    <w:rPr>
      <w:rFonts w:ascii="Times New Roman" w:hAnsi="Times New Roman" w:cs="Times New Roman" w:hint="default"/>
      <w:i/>
      <w:iCs/>
      <w:sz w:val="22"/>
      <w:szCs w:val="22"/>
    </w:rPr>
  </w:style>
  <w:style w:type="paragraph" w:styleId="ab">
    <w:name w:val="Body Text"/>
    <w:basedOn w:val="a"/>
    <w:link w:val="ac"/>
    <w:rsid w:val="00AC06E2"/>
    <w:pPr>
      <w:spacing w:after="120"/>
    </w:pPr>
  </w:style>
  <w:style w:type="character" w:customStyle="1" w:styleId="ac">
    <w:name w:val="Основной текст Знак"/>
    <w:basedOn w:val="a0"/>
    <w:link w:val="ab"/>
    <w:rsid w:val="00AC06E2"/>
    <w:rPr>
      <w:sz w:val="24"/>
      <w:szCs w:val="24"/>
    </w:rPr>
  </w:style>
  <w:style w:type="paragraph" w:customStyle="1" w:styleId="Basic">
    <w:name w:val="Basic"/>
    <w:rsid w:val="00AC06E2"/>
    <w:pPr>
      <w:tabs>
        <w:tab w:val="left" w:pos="280"/>
        <w:tab w:val="left" w:pos="420"/>
        <w:tab w:val="left" w:pos="560"/>
        <w:tab w:val="left" w:pos="860"/>
        <w:tab w:val="left" w:pos="5900"/>
        <w:tab w:val="left" w:pos="8480"/>
        <w:tab w:val="left" w:pos="8640"/>
      </w:tabs>
      <w:autoSpaceDE w:val="0"/>
      <w:autoSpaceDN w:val="0"/>
      <w:adjustRightInd w:val="0"/>
      <w:spacing w:line="220" w:lineRule="atLeast"/>
      <w:ind w:firstLine="340"/>
      <w:jc w:val="both"/>
    </w:pPr>
    <w:rPr>
      <w:rFonts w:eastAsia="SimSun"/>
      <w:color w:val="000000"/>
      <w:sz w:val="22"/>
      <w:szCs w:val="22"/>
      <w:lang w:val="en-US" w:eastAsia="zh-CN"/>
    </w:rPr>
  </w:style>
  <w:style w:type="paragraph" w:customStyle="1" w:styleId="Lefthead">
    <w:name w:val="Left head"/>
    <w:rsid w:val="00AC06E2"/>
    <w:pPr>
      <w:keepNext/>
      <w:autoSpaceDE w:val="0"/>
      <w:autoSpaceDN w:val="0"/>
      <w:adjustRightInd w:val="0"/>
      <w:spacing w:before="170" w:after="113"/>
      <w:jc w:val="both"/>
    </w:pPr>
    <w:rPr>
      <w:rFonts w:eastAsia="SimSun"/>
      <w:b/>
      <w:bCs/>
      <w:color w:val="000000"/>
      <w:sz w:val="22"/>
      <w:szCs w:val="22"/>
      <w:lang w:val="en-US" w:eastAsia="zh-CN"/>
    </w:rPr>
  </w:style>
  <w:style w:type="character" w:customStyle="1" w:styleId="apple-converted-space">
    <w:name w:val="apple-converted-space"/>
    <w:basedOn w:val="a0"/>
    <w:rsid w:val="00AC06E2"/>
  </w:style>
  <w:style w:type="paragraph" w:styleId="ad">
    <w:name w:val="List Paragraph"/>
    <w:basedOn w:val="a"/>
    <w:uiPriority w:val="34"/>
    <w:qFormat/>
    <w:rsid w:val="00AC06E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C06E2"/>
    <w:pPr>
      <w:autoSpaceDE w:val="0"/>
      <w:autoSpaceDN w:val="0"/>
      <w:adjustRightInd w:val="0"/>
    </w:pPr>
    <w:rPr>
      <w:rFonts w:eastAsiaTheme="minorHAnsi"/>
      <w:color w:val="000000"/>
      <w:sz w:val="24"/>
      <w:szCs w:val="24"/>
      <w:lang w:eastAsia="en-US"/>
    </w:rPr>
  </w:style>
  <w:style w:type="paragraph" w:styleId="31">
    <w:name w:val="Body Text Indent 3"/>
    <w:basedOn w:val="a"/>
    <w:link w:val="32"/>
    <w:rsid w:val="00AC06E2"/>
    <w:pPr>
      <w:spacing w:after="120"/>
      <w:ind w:left="283"/>
    </w:pPr>
    <w:rPr>
      <w:sz w:val="16"/>
      <w:szCs w:val="16"/>
    </w:rPr>
  </w:style>
  <w:style w:type="character" w:customStyle="1" w:styleId="32">
    <w:name w:val="Основной текст с отступом 3 Знак"/>
    <w:basedOn w:val="a0"/>
    <w:link w:val="31"/>
    <w:rsid w:val="00AC06E2"/>
    <w:rPr>
      <w:sz w:val="16"/>
      <w:szCs w:val="16"/>
    </w:rPr>
  </w:style>
  <w:style w:type="paragraph" w:styleId="ae">
    <w:name w:val="Title"/>
    <w:basedOn w:val="a"/>
    <w:link w:val="af"/>
    <w:autoRedefine/>
    <w:qFormat/>
    <w:rsid w:val="00AC06E2"/>
    <w:pPr>
      <w:spacing w:before="240" w:after="60"/>
      <w:ind w:firstLine="709"/>
      <w:jc w:val="center"/>
      <w:outlineLvl w:val="4"/>
    </w:pPr>
    <w:rPr>
      <w:bCs/>
      <w:kern w:val="28"/>
      <w:sz w:val="28"/>
      <w:lang w:val="uk-UA"/>
    </w:rPr>
  </w:style>
  <w:style w:type="character" w:customStyle="1" w:styleId="af">
    <w:name w:val="Название Знак"/>
    <w:basedOn w:val="a0"/>
    <w:link w:val="ae"/>
    <w:rsid w:val="00AC06E2"/>
    <w:rPr>
      <w:bCs/>
      <w:kern w:val="28"/>
      <w:sz w:val="28"/>
      <w:szCs w:val="24"/>
      <w:lang w:val="uk-UA"/>
    </w:rPr>
  </w:style>
  <w:style w:type="character" w:customStyle="1" w:styleId="70">
    <w:name w:val="Заголовок 7 Знак"/>
    <w:basedOn w:val="a0"/>
    <w:link w:val="7"/>
    <w:rsid w:val="000E6AAA"/>
    <w:rPr>
      <w:b/>
      <w:bCs/>
      <w:sz w:val="28"/>
      <w:szCs w:val="24"/>
      <w:lang w:val="uk-UA"/>
    </w:rPr>
  </w:style>
  <w:style w:type="table" w:styleId="af0">
    <w:name w:val="Table Grid"/>
    <w:basedOn w:val="a1"/>
    <w:rsid w:val="000E6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0E6AAA"/>
    <w:rPr>
      <w:color w:val="0000FF"/>
      <w:u w:val="single"/>
    </w:rPr>
  </w:style>
  <w:style w:type="paragraph" w:customStyle="1" w:styleId="Head1">
    <w:name w:val="Head 1"/>
    <w:rsid w:val="000E6AAA"/>
    <w:pPr>
      <w:keepNext/>
      <w:autoSpaceDE w:val="0"/>
      <w:autoSpaceDN w:val="0"/>
      <w:adjustRightInd w:val="0"/>
      <w:spacing w:before="340" w:after="170"/>
      <w:jc w:val="center"/>
    </w:pPr>
    <w:rPr>
      <w:rFonts w:eastAsia="SimSun"/>
      <w:b/>
      <w:bCs/>
      <w:caps/>
      <w:color w:val="000000"/>
      <w:lang w:val="en-US" w:eastAsia="zh-CN"/>
    </w:rPr>
  </w:style>
  <w:style w:type="character" w:customStyle="1" w:styleId="FontStyle43">
    <w:name w:val="Font Style43"/>
    <w:basedOn w:val="a0"/>
    <w:rsid w:val="000E6AAA"/>
    <w:rPr>
      <w:rFonts w:ascii="Arial" w:hAnsi="Arial" w:cs="Arial"/>
      <w:b/>
      <w:bCs/>
      <w:sz w:val="24"/>
      <w:szCs w:val="24"/>
    </w:rPr>
  </w:style>
  <w:style w:type="paragraph" w:customStyle="1" w:styleId="Style26">
    <w:name w:val="Style26"/>
    <w:basedOn w:val="a"/>
    <w:rsid w:val="000E6AAA"/>
    <w:pPr>
      <w:widowControl w:val="0"/>
      <w:autoSpaceDE w:val="0"/>
      <w:autoSpaceDN w:val="0"/>
      <w:adjustRightInd w:val="0"/>
      <w:spacing w:line="326" w:lineRule="exact"/>
      <w:ind w:firstLine="288"/>
      <w:jc w:val="both"/>
    </w:pPr>
  </w:style>
  <w:style w:type="paragraph" w:customStyle="1" w:styleId="100">
    <w:name w:val="100"/>
    <w:rsid w:val="000E6AAA"/>
    <w:pPr>
      <w:autoSpaceDE w:val="0"/>
      <w:autoSpaceDN w:val="0"/>
      <w:adjustRightInd w:val="0"/>
      <w:spacing w:line="220" w:lineRule="atLeast"/>
      <w:ind w:left="283" w:hanging="283"/>
      <w:jc w:val="both"/>
    </w:pPr>
    <w:rPr>
      <w:rFonts w:eastAsia="SimSun"/>
      <w:color w:val="000000"/>
      <w:sz w:val="22"/>
      <w:szCs w:val="22"/>
      <w:lang w:val="en-US" w:eastAsia="zh-CN"/>
    </w:rPr>
  </w:style>
  <w:style w:type="paragraph" w:customStyle="1" w:styleId="200">
    <w:name w:val="20___))"/>
    <w:rsid w:val="000E6AAA"/>
    <w:pPr>
      <w:autoSpaceDE w:val="0"/>
      <w:autoSpaceDN w:val="0"/>
      <w:adjustRightInd w:val="0"/>
      <w:spacing w:line="220" w:lineRule="atLeast"/>
      <w:ind w:left="397" w:hanging="397"/>
      <w:jc w:val="both"/>
    </w:pPr>
    <w:rPr>
      <w:rFonts w:eastAsia="SimSun"/>
      <w:color w:val="000000"/>
      <w:sz w:val="22"/>
      <w:szCs w:val="22"/>
      <w:lang w:val="en-US" w:eastAsia="zh-CN"/>
    </w:rPr>
  </w:style>
  <w:style w:type="paragraph" w:styleId="af2">
    <w:name w:val="Balloon Text"/>
    <w:basedOn w:val="a"/>
    <w:link w:val="af3"/>
    <w:rsid w:val="000E6AAA"/>
    <w:rPr>
      <w:rFonts w:ascii="Tahoma" w:hAnsi="Tahoma" w:cs="Tahoma"/>
      <w:sz w:val="16"/>
      <w:szCs w:val="16"/>
    </w:rPr>
  </w:style>
  <w:style w:type="character" w:customStyle="1" w:styleId="af3">
    <w:name w:val="Текст выноски Знак"/>
    <w:basedOn w:val="a0"/>
    <w:link w:val="af2"/>
    <w:rsid w:val="000E6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90</Pages>
  <Words>30510</Words>
  <Characters>173909</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2018-01-31T18:39:00Z</dcterms:created>
  <dcterms:modified xsi:type="dcterms:W3CDTF">2018-11-28T15:04:00Z</dcterms:modified>
</cp:coreProperties>
</file>